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794CC" w14:textId="77777777" w:rsidR="004F5ADA" w:rsidRPr="004F5ADA" w:rsidRDefault="004F5ADA" w:rsidP="004F5ADA">
      <w:pPr>
        <w:rPr>
          <w:lang w:val="en-GB"/>
        </w:rPr>
      </w:pPr>
      <w:r w:rsidRPr="004F5ADA">
        <w:rPr>
          <w:lang w:val="en-GB"/>
        </w:rPr>
        <w:t>The main results shown in the document can be obtained by running the code without modification. The results of secondary variables or fine tuning can be obtained by unlocking the comments in the indicated code boxes. To do this, the code can be searched for comments between the lines to follow the instructions.</w:t>
      </w:r>
    </w:p>
    <w:p w14:paraId="16340A56" w14:textId="77777777" w:rsidR="004F5ADA" w:rsidRPr="004F5ADA" w:rsidRDefault="004F5ADA" w:rsidP="004F5ADA">
      <w:pPr>
        <w:rPr>
          <w:lang w:val="en-GB"/>
        </w:rPr>
      </w:pPr>
    </w:p>
    <w:p w14:paraId="657D4FDE" w14:textId="77777777" w:rsidR="004F5ADA" w:rsidRPr="004F5ADA" w:rsidRDefault="004F5ADA" w:rsidP="004F5ADA">
      <w:pPr>
        <w:rPr>
          <w:lang w:val="en-GB"/>
        </w:rPr>
      </w:pPr>
      <w:r w:rsidRPr="004F5ADA">
        <w:rPr>
          <w:lang w:val="en-GB"/>
        </w:rPr>
        <w:t xml:space="preserve">The code has been written in the </w:t>
      </w:r>
      <w:proofErr w:type="spellStart"/>
      <w:r w:rsidRPr="004F5ADA">
        <w:rPr>
          <w:lang w:val="en-GB"/>
        </w:rPr>
        <w:t>Jupyter</w:t>
      </w:r>
      <w:proofErr w:type="spellEnd"/>
      <w:r w:rsidRPr="004F5ADA">
        <w:rPr>
          <w:lang w:val="en-GB"/>
        </w:rPr>
        <w:t>-Anaconda environment. The libraries and tools are loaded in the first box and can be downloaded from the terminal or from Anaconda.</w:t>
      </w:r>
    </w:p>
    <w:p w14:paraId="136DF48F" w14:textId="77777777" w:rsidR="004F5ADA" w:rsidRPr="004F5ADA" w:rsidRDefault="004F5ADA" w:rsidP="004F5ADA">
      <w:pPr>
        <w:rPr>
          <w:lang w:val="en-GB"/>
        </w:rPr>
      </w:pPr>
      <w:r w:rsidRPr="004F5ADA">
        <w:rPr>
          <w:lang w:val="en-GB"/>
        </w:rPr>
        <w:t xml:space="preserve">The code 'ML-spatial-regression-testing.html' is the original code developed and implemented in the paper: </w:t>
      </w:r>
    </w:p>
    <w:p w14:paraId="1744D35C" w14:textId="3D58E19C" w:rsidR="004F5ADA" w:rsidRPr="004F5ADA" w:rsidRDefault="004F5ADA" w:rsidP="004F5ADA">
      <w:pPr>
        <w:rPr>
          <w:lang w:val="en-GB"/>
        </w:rPr>
      </w:pPr>
      <w:r w:rsidRPr="004F5ADA">
        <w:rPr>
          <w:lang w:val="en-GB"/>
        </w:rPr>
        <w:t>'Three-dimensional modelling using spatial regression machine learning and hydrogeological basement VES'</w:t>
      </w:r>
    </w:p>
    <w:p w14:paraId="466D397A" w14:textId="77777777" w:rsidR="004F5ADA" w:rsidRPr="004F5ADA" w:rsidRDefault="004F5ADA" w:rsidP="004F5ADA">
      <w:pPr>
        <w:rPr>
          <w:lang w:val="en-GB"/>
        </w:rPr>
      </w:pPr>
    </w:p>
    <w:p w14:paraId="0AD7AAF9" w14:textId="15D3E35C" w:rsidR="004F5ADA" w:rsidRPr="004F5ADA" w:rsidRDefault="004F5ADA" w:rsidP="004F5ADA">
      <w:proofErr w:type="spellStart"/>
      <w:r w:rsidRPr="004F5ADA">
        <w:t>Authors</w:t>
      </w:r>
      <w:proofErr w:type="spellEnd"/>
      <w:r w:rsidRPr="004F5ADA">
        <w:t xml:space="preserve">: Gastón M. Mendoza Veirana, Santiago Perdomo, Jerónimo </w:t>
      </w:r>
      <w:proofErr w:type="spellStart"/>
      <w:r w:rsidRPr="004F5ADA">
        <w:t>Ainchil</w:t>
      </w:r>
      <w:proofErr w:type="spellEnd"/>
    </w:p>
    <w:p w14:paraId="0EC6D97E" w14:textId="77777777" w:rsidR="004F5ADA" w:rsidRPr="004F5ADA" w:rsidRDefault="004F5ADA" w:rsidP="004F5ADA">
      <w:pPr>
        <w:rPr>
          <w:lang w:val="en-GB"/>
        </w:rPr>
      </w:pPr>
      <w:r w:rsidRPr="004F5ADA">
        <w:rPr>
          <w:lang w:val="en-GB"/>
        </w:rPr>
        <w:t>PII: S0098-3004(21)00198-9</w:t>
      </w:r>
    </w:p>
    <w:p w14:paraId="7D9271BD" w14:textId="77777777" w:rsidR="004F5ADA" w:rsidRPr="004F5ADA" w:rsidRDefault="004F5ADA" w:rsidP="004F5ADA">
      <w:pPr>
        <w:rPr>
          <w:lang w:val="en-GB"/>
        </w:rPr>
      </w:pPr>
      <w:r w:rsidRPr="004F5ADA">
        <w:rPr>
          <w:lang w:val="en-GB"/>
        </w:rPr>
        <w:t>DOI: https://doi.org/10.1016/j.cageo.2021.104907</w:t>
      </w:r>
    </w:p>
    <w:p w14:paraId="76225DFC" w14:textId="77777777" w:rsidR="004F5ADA" w:rsidRPr="004F5ADA" w:rsidRDefault="004F5ADA" w:rsidP="004F5ADA">
      <w:pPr>
        <w:rPr>
          <w:lang w:val="en-GB"/>
        </w:rPr>
      </w:pPr>
      <w:r w:rsidRPr="004F5ADA">
        <w:rPr>
          <w:lang w:val="en-GB"/>
        </w:rPr>
        <w:t>Reference: CAGEO 104907</w:t>
      </w:r>
    </w:p>
    <w:p w14:paraId="1F7C9658" w14:textId="77777777" w:rsidR="004F5ADA" w:rsidRPr="004F5ADA" w:rsidRDefault="004F5ADA" w:rsidP="004F5ADA">
      <w:pPr>
        <w:rPr>
          <w:lang w:val="en-GB"/>
        </w:rPr>
      </w:pPr>
    </w:p>
    <w:p w14:paraId="09A062F2" w14:textId="77777777" w:rsidR="004F5ADA" w:rsidRPr="004F5ADA" w:rsidRDefault="004F5ADA" w:rsidP="004F5ADA">
      <w:pPr>
        <w:rPr>
          <w:lang w:val="en-GB"/>
        </w:rPr>
      </w:pPr>
      <w:r w:rsidRPr="004F5ADA">
        <w:rPr>
          <w:lang w:val="en-GB"/>
        </w:rPr>
        <w:t>Published on Computers and Geosciences</w:t>
      </w:r>
    </w:p>
    <w:p w14:paraId="6900A17F" w14:textId="77777777" w:rsidR="004F5ADA" w:rsidRPr="004F5ADA" w:rsidRDefault="004F5ADA" w:rsidP="004F5ADA">
      <w:pPr>
        <w:rPr>
          <w:lang w:val="en-GB"/>
        </w:rPr>
      </w:pPr>
      <w:r w:rsidRPr="004F5ADA">
        <w:rPr>
          <w:lang w:val="en-GB"/>
        </w:rPr>
        <w:t>Received Date: 20 November 2020</w:t>
      </w:r>
    </w:p>
    <w:p w14:paraId="58407F32" w14:textId="77777777" w:rsidR="004F5ADA" w:rsidRPr="004F5ADA" w:rsidRDefault="004F5ADA" w:rsidP="004F5ADA">
      <w:pPr>
        <w:rPr>
          <w:lang w:val="en-GB"/>
        </w:rPr>
      </w:pPr>
      <w:r w:rsidRPr="004F5ADA">
        <w:rPr>
          <w:lang w:val="en-GB"/>
        </w:rPr>
        <w:t>Revised Date: 1 August 2021</w:t>
      </w:r>
    </w:p>
    <w:p w14:paraId="1F498E26" w14:textId="767E1E36" w:rsidR="004F5ADA" w:rsidRPr="004F5ADA" w:rsidRDefault="004F5ADA" w:rsidP="004F5ADA">
      <w:pPr>
        <w:rPr>
          <w:lang w:val="en-GB"/>
        </w:rPr>
      </w:pPr>
      <w:r w:rsidRPr="004F5ADA">
        <w:rPr>
          <w:lang w:val="en-GB"/>
        </w:rPr>
        <w:t>Accepted Date: 3 August 2021</w:t>
      </w:r>
    </w:p>
    <w:p w14:paraId="6B895E1E" w14:textId="77777777" w:rsidR="004F5ADA" w:rsidRDefault="004F5ADA" w:rsidP="004F5ADA">
      <w:pPr>
        <w:rPr>
          <w:lang w:val="en-GB"/>
        </w:rPr>
      </w:pPr>
      <w:r w:rsidRPr="004F5ADA">
        <w:rPr>
          <w:lang w:val="en-GB"/>
        </w:rPr>
        <w:t xml:space="preserve">Please cite this article as: </w:t>
      </w:r>
    </w:p>
    <w:p w14:paraId="7A63DC37" w14:textId="078B33D6" w:rsidR="004F5ADA" w:rsidRPr="004F5ADA" w:rsidRDefault="004F5ADA" w:rsidP="004F5ADA">
      <w:pPr>
        <w:rPr>
          <w:lang w:val="en-GB"/>
        </w:rPr>
      </w:pPr>
      <w:r w:rsidRPr="004F5ADA">
        <w:rPr>
          <w:lang w:val="en-GB"/>
        </w:rPr>
        <w:t xml:space="preserve">Mendoza Veirana, </w:t>
      </w:r>
      <w:proofErr w:type="gramStart"/>
      <w:r w:rsidRPr="004F5ADA">
        <w:rPr>
          <w:lang w:val="en-GB"/>
        </w:rPr>
        <w:t>Gastón .</w:t>
      </w:r>
      <w:proofErr w:type="gramEnd"/>
      <w:r w:rsidRPr="004F5ADA">
        <w:rPr>
          <w:lang w:val="en-GB"/>
        </w:rPr>
        <w:t xml:space="preserve">M., Perdomo, Santiago., </w:t>
      </w:r>
      <w:proofErr w:type="spellStart"/>
      <w:r w:rsidRPr="004F5ADA">
        <w:rPr>
          <w:lang w:val="en-GB"/>
        </w:rPr>
        <w:t>Ainchil</w:t>
      </w:r>
      <w:proofErr w:type="spellEnd"/>
      <w:r w:rsidRPr="004F5ADA">
        <w:rPr>
          <w:lang w:val="en-GB"/>
        </w:rPr>
        <w:t xml:space="preserve">, </w:t>
      </w:r>
      <w:proofErr w:type="spellStart"/>
      <w:r w:rsidRPr="004F5ADA">
        <w:rPr>
          <w:lang w:val="en-GB"/>
        </w:rPr>
        <w:t>Jerónimo</w:t>
      </w:r>
      <w:proofErr w:type="spellEnd"/>
      <w:r w:rsidRPr="004F5ADA">
        <w:rPr>
          <w:lang w:val="en-GB"/>
        </w:rPr>
        <w:t>., Three-dimensional</w:t>
      </w:r>
      <w:r w:rsidRPr="004F5ADA">
        <w:rPr>
          <w:lang w:val="en-GB"/>
        </w:rPr>
        <w:t xml:space="preserve"> </w:t>
      </w:r>
      <w:r w:rsidRPr="004F5ADA">
        <w:rPr>
          <w:lang w:val="en-GB"/>
        </w:rPr>
        <w:t>modelling using spatial regression machine learning and hydrogeological basement VES, Computers</w:t>
      </w:r>
      <w:r>
        <w:rPr>
          <w:lang w:val="en-GB"/>
        </w:rPr>
        <w:t xml:space="preserve"> </w:t>
      </w:r>
      <w:r w:rsidRPr="004F5ADA">
        <w:rPr>
          <w:lang w:val="en-GB"/>
        </w:rPr>
        <w:t xml:space="preserve">and Geosciences (2021), </w:t>
      </w:r>
      <w:proofErr w:type="spellStart"/>
      <w:r w:rsidRPr="004F5ADA">
        <w:rPr>
          <w:lang w:val="en-GB"/>
        </w:rPr>
        <w:t>doi</w:t>
      </w:r>
      <w:proofErr w:type="spellEnd"/>
      <w:r w:rsidRPr="004F5ADA">
        <w:rPr>
          <w:lang w:val="en-GB"/>
        </w:rPr>
        <w:t xml:space="preserve">: https://doi.org/10.1016/j.cageo.2021.104907.'  </w:t>
      </w:r>
    </w:p>
    <w:p w14:paraId="64043113" w14:textId="77777777" w:rsidR="004F5ADA" w:rsidRPr="004F5ADA" w:rsidRDefault="004F5ADA" w:rsidP="004F5ADA">
      <w:pPr>
        <w:rPr>
          <w:lang w:val="en-GB"/>
        </w:rPr>
      </w:pPr>
    </w:p>
    <w:p w14:paraId="78D748D1" w14:textId="77777777" w:rsidR="004F5ADA" w:rsidRDefault="004F5ADA" w:rsidP="004F5ADA">
      <w:pPr>
        <w:rPr>
          <w:lang w:val="en-GB"/>
        </w:rPr>
      </w:pPr>
      <w:r w:rsidRPr="004F5ADA">
        <w:rPr>
          <w:lang w:val="en-GB"/>
        </w:rPr>
        <w:t xml:space="preserve">IMPORTANT: the original code implemented and </w:t>
      </w:r>
      <w:r w:rsidRPr="004F5ADA">
        <w:rPr>
          <w:lang w:val="en-GB"/>
        </w:rPr>
        <w:t>reviewed</w:t>
      </w:r>
      <w:r w:rsidRPr="004F5ADA">
        <w:rPr>
          <w:lang w:val="en-GB"/>
        </w:rPr>
        <w:t xml:space="preserve"> in the peer review </w:t>
      </w:r>
      <w:r w:rsidRPr="004F5ADA">
        <w:rPr>
          <w:lang w:val="en-GB"/>
        </w:rPr>
        <w:t>process</w:t>
      </w:r>
      <w:r w:rsidRPr="004F5ADA">
        <w:rPr>
          <w:lang w:val="en-GB"/>
        </w:rPr>
        <w:t xml:space="preserve"> is: </w:t>
      </w:r>
    </w:p>
    <w:p w14:paraId="0FDB9E77" w14:textId="026C1A61" w:rsidR="004F5ADA" w:rsidRDefault="004F5ADA" w:rsidP="004F5ADA">
      <w:pPr>
        <w:rPr>
          <w:lang w:val="en-GB"/>
        </w:rPr>
      </w:pPr>
      <w:r>
        <w:rPr>
          <w:lang w:val="en-GB"/>
        </w:rPr>
        <w:t>‘</w:t>
      </w:r>
      <w:r w:rsidRPr="004F5ADA">
        <w:rPr>
          <w:lang w:val="en-GB"/>
        </w:rPr>
        <w:t>ML-spatial-regression-testing.html</w:t>
      </w:r>
      <w:r>
        <w:rPr>
          <w:lang w:val="en-GB"/>
        </w:rPr>
        <w:t>’</w:t>
      </w:r>
    </w:p>
    <w:p w14:paraId="06B20533" w14:textId="77777777" w:rsidR="004F5ADA" w:rsidRDefault="004F5ADA" w:rsidP="004F5ADA">
      <w:pPr>
        <w:rPr>
          <w:lang w:val="en-GB"/>
        </w:rPr>
      </w:pPr>
    </w:p>
    <w:p w14:paraId="37E753AE" w14:textId="77777777" w:rsidR="004F5ADA" w:rsidRDefault="004F5ADA" w:rsidP="004F5ADA">
      <w:pPr>
        <w:rPr>
          <w:lang w:val="en-GB"/>
        </w:rPr>
      </w:pPr>
      <w:r>
        <w:rPr>
          <w:lang w:val="en-GB"/>
        </w:rPr>
        <w:t>The newest version (no peer-reviewed) of the code is:</w:t>
      </w:r>
    </w:p>
    <w:p w14:paraId="2F1A32B9" w14:textId="0B30E5FC" w:rsidR="004F5ADA" w:rsidRDefault="004F5ADA" w:rsidP="004F5ADA">
      <w:pPr>
        <w:rPr>
          <w:lang w:val="en-GB"/>
        </w:rPr>
      </w:pPr>
      <w:r>
        <w:rPr>
          <w:lang w:val="en-GB"/>
        </w:rPr>
        <w:t>‘Newest_Code_version_</w:t>
      </w:r>
      <w:r w:rsidRPr="004F5ADA">
        <w:rPr>
          <w:lang w:val="en-GB"/>
        </w:rPr>
        <w:t>ML-spatial-regression-testing.html</w:t>
      </w:r>
      <w:r>
        <w:rPr>
          <w:lang w:val="en-GB"/>
        </w:rPr>
        <w:t>’</w:t>
      </w:r>
    </w:p>
    <w:p w14:paraId="7EC99848" w14:textId="1B18B57B" w:rsidR="004F5ADA" w:rsidRDefault="004F5ADA">
      <w:pPr>
        <w:rPr>
          <w:lang w:val="en-GB"/>
        </w:rPr>
      </w:pPr>
      <w:r>
        <w:rPr>
          <w:lang w:val="en-GB"/>
        </w:rPr>
        <w:t xml:space="preserve"> </w:t>
      </w:r>
    </w:p>
    <w:p w14:paraId="4ED78466" w14:textId="3CFF2B6D" w:rsidR="00253CEB" w:rsidRPr="00253CEB" w:rsidRDefault="00253CEB">
      <w:pPr>
        <w:rPr>
          <w:lang w:val="en-GB"/>
        </w:rPr>
      </w:pPr>
      <w:r w:rsidRPr="004F5ADA">
        <w:rPr>
          <w:lang w:val="en-GB"/>
        </w:rPr>
        <w:t>Dataset: https://data.mendeley.com/datasets/vjhy9gkzg3/1</w:t>
      </w:r>
    </w:p>
    <w:sectPr w:rsidR="00253CEB" w:rsidRPr="00253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EB"/>
    <w:rsid w:val="00253CEB"/>
    <w:rsid w:val="004F5ADA"/>
    <w:rsid w:val="007714A1"/>
    <w:rsid w:val="00900A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BBE6"/>
  <w15:chartTrackingRefBased/>
  <w15:docId w15:val="{700ADCA5-ABA8-4E2C-8F06-6BAFE1BE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097716">
      <w:bodyDiv w:val="1"/>
      <w:marLeft w:val="0"/>
      <w:marRight w:val="0"/>
      <w:marTop w:val="0"/>
      <w:marBottom w:val="0"/>
      <w:divBdr>
        <w:top w:val="none" w:sz="0" w:space="0" w:color="auto"/>
        <w:left w:val="none" w:sz="0" w:space="0" w:color="auto"/>
        <w:bottom w:val="none" w:sz="0" w:space="0" w:color="auto"/>
        <w:right w:val="none" w:sz="0" w:space="0" w:color="auto"/>
      </w:divBdr>
    </w:div>
    <w:div w:id="1940480061">
      <w:bodyDiv w:val="1"/>
      <w:marLeft w:val="0"/>
      <w:marRight w:val="0"/>
      <w:marTop w:val="0"/>
      <w:marBottom w:val="0"/>
      <w:divBdr>
        <w:top w:val="none" w:sz="0" w:space="0" w:color="auto"/>
        <w:left w:val="none" w:sz="0" w:space="0" w:color="auto"/>
        <w:bottom w:val="none" w:sz="0" w:space="0" w:color="auto"/>
        <w:right w:val="none" w:sz="0" w:space="0" w:color="auto"/>
      </w:divBdr>
      <w:divsChild>
        <w:div w:id="926038190">
          <w:marLeft w:val="-15"/>
          <w:marRight w:val="-15"/>
          <w:marTop w:val="0"/>
          <w:marBottom w:val="0"/>
          <w:divBdr>
            <w:top w:val="none" w:sz="0" w:space="0" w:color="auto"/>
            <w:left w:val="none" w:sz="0" w:space="0" w:color="auto"/>
            <w:bottom w:val="none" w:sz="0" w:space="0" w:color="auto"/>
            <w:right w:val="none" w:sz="0" w:space="0" w:color="auto"/>
          </w:divBdr>
          <w:divsChild>
            <w:div w:id="1166239079">
              <w:marLeft w:val="0"/>
              <w:marRight w:val="0"/>
              <w:marTop w:val="0"/>
              <w:marBottom w:val="0"/>
              <w:divBdr>
                <w:top w:val="none" w:sz="0" w:space="0" w:color="auto"/>
                <w:left w:val="none" w:sz="0" w:space="0" w:color="auto"/>
                <w:bottom w:val="none" w:sz="0" w:space="0" w:color="auto"/>
                <w:right w:val="none" w:sz="0" w:space="0" w:color="auto"/>
              </w:divBdr>
              <w:divsChild>
                <w:div w:id="19252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19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244</Words>
  <Characters>1343</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Mendoza Veirana</dc:creator>
  <cp:keywords/>
  <dc:description/>
  <cp:lastModifiedBy>Gaston Mendoza Veirana</cp:lastModifiedBy>
  <cp:revision>2</cp:revision>
  <dcterms:created xsi:type="dcterms:W3CDTF">2021-08-12T07:48:00Z</dcterms:created>
  <dcterms:modified xsi:type="dcterms:W3CDTF">2021-08-22T23:54:00Z</dcterms:modified>
</cp:coreProperties>
</file>