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3644" w14:textId="77777777" w:rsidR="00B920B4" w:rsidRDefault="00B920B4">
      <w:pPr>
        <w:pStyle w:val="Title"/>
        <w:rPr>
          <w:rFonts w:eastAsia="Times New Roman" w:cs="Times New Roman"/>
          <w:sz w:val="48"/>
          <w:szCs w:val="48"/>
        </w:rPr>
      </w:pPr>
    </w:p>
    <w:p w14:paraId="3AD7925D" w14:textId="77777777" w:rsidR="00B920B4" w:rsidRDefault="00B920B4">
      <w:pPr>
        <w:pStyle w:val="Title"/>
        <w:rPr>
          <w:rFonts w:eastAsia="Times New Roman" w:cs="Times New Roman"/>
          <w:sz w:val="48"/>
          <w:szCs w:val="48"/>
        </w:rPr>
      </w:pPr>
    </w:p>
    <w:p w14:paraId="7B16D472" w14:textId="77777777" w:rsidR="00B920B4" w:rsidRDefault="009D1CEC">
      <w:pPr>
        <w:pStyle w:val="Title"/>
        <w:rPr>
          <w:rFonts w:eastAsia="Times New Roman" w:cs="Times New Roman"/>
          <w:sz w:val="48"/>
          <w:szCs w:val="48"/>
        </w:rPr>
      </w:pPr>
      <w:proofErr w:type="spellStart"/>
      <w:r>
        <w:rPr>
          <w:rFonts w:eastAsia="Times New Roman" w:cs="Times New Roman"/>
          <w:sz w:val="48"/>
          <w:szCs w:val="48"/>
        </w:rPr>
        <w:t>Projekat</w:t>
      </w:r>
      <w:proofErr w:type="spellEnd"/>
    </w:p>
    <w:p w14:paraId="35E11160" w14:textId="77777777" w:rsidR="00B920B4" w:rsidRDefault="009D1CEC">
      <w:pPr>
        <w:pStyle w:val="Title"/>
        <w:rPr>
          <w:rFonts w:eastAsia="Times New Roman" w:cs="Times New Roman"/>
          <w:sz w:val="96"/>
          <w:szCs w:val="96"/>
        </w:rPr>
      </w:pPr>
      <w:proofErr w:type="spellStart"/>
      <w:r>
        <w:rPr>
          <w:rFonts w:eastAsia="Times New Roman" w:cs="Times New Roman"/>
          <w:sz w:val="96"/>
          <w:szCs w:val="96"/>
        </w:rPr>
        <w:t>Čik</w:t>
      </w:r>
      <w:proofErr w:type="spellEnd"/>
      <w:r>
        <w:rPr>
          <w:rFonts w:eastAsia="Times New Roman" w:cs="Times New Roman"/>
          <w:sz w:val="96"/>
          <w:szCs w:val="96"/>
        </w:rPr>
        <w:t xml:space="preserve"> </w:t>
      </w:r>
      <w:proofErr w:type="spellStart"/>
      <w:r>
        <w:rPr>
          <w:rFonts w:eastAsia="Times New Roman" w:cs="Times New Roman"/>
          <w:sz w:val="96"/>
          <w:szCs w:val="96"/>
        </w:rPr>
        <w:t>pogodi</w:t>
      </w:r>
      <w:proofErr w:type="spellEnd"/>
    </w:p>
    <w:p w14:paraId="16646260" w14:textId="77777777" w:rsidR="00B920B4" w:rsidRDefault="00B920B4">
      <w:pPr>
        <w:pStyle w:val="Title"/>
      </w:pPr>
    </w:p>
    <w:p w14:paraId="241EAFD4" w14:textId="77777777" w:rsidR="00B920B4" w:rsidRDefault="009D1CEC">
      <w:pPr>
        <w:pStyle w:val="Title"/>
      </w:pPr>
      <w:r>
        <w:br/>
      </w:r>
    </w:p>
    <w:p w14:paraId="484C1F46" w14:textId="77777777" w:rsidR="00B920B4" w:rsidRDefault="009D1CEC">
      <w:pPr>
        <w:pStyle w:val="Title"/>
        <w:rPr>
          <w:sz w:val="48"/>
          <w:szCs w:val="48"/>
        </w:rPr>
      </w:pPr>
      <w:proofErr w:type="spellStart"/>
      <w:r>
        <w:rPr>
          <w:sz w:val="48"/>
          <w:szCs w:val="48"/>
        </w:rPr>
        <w:t>Specifikacija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scenarija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upotrebe</w:t>
      </w:r>
      <w:proofErr w:type="spellEnd"/>
    </w:p>
    <w:p w14:paraId="52759032" w14:textId="0D133006" w:rsidR="00B920B4" w:rsidRPr="004D3F53" w:rsidRDefault="009D1CEC" w:rsidP="004D3F53">
      <w:pPr>
        <w:pStyle w:val="Title"/>
        <w:rPr>
          <w:color w:val="EC1F24"/>
          <w:sz w:val="48"/>
          <w:szCs w:val="48"/>
        </w:rPr>
      </w:pPr>
      <w:proofErr w:type="spellStart"/>
      <w:r>
        <w:rPr>
          <w:color w:val="EC1F24"/>
          <w:sz w:val="48"/>
          <w:szCs w:val="48"/>
        </w:rPr>
        <w:t>Funkcionalnost</w:t>
      </w:r>
      <w:proofErr w:type="spellEnd"/>
      <w:r>
        <w:rPr>
          <w:color w:val="EC1F24"/>
          <w:sz w:val="48"/>
          <w:szCs w:val="48"/>
        </w:rPr>
        <w:t xml:space="preserve">: </w:t>
      </w:r>
      <w:r w:rsidR="00097995">
        <w:rPr>
          <w:rFonts w:eastAsia="Yu Gothic Light" w:cs="Times New Roman"/>
          <w:color w:val="EC1F24"/>
          <w:sz w:val="48"/>
          <w:szCs w:val="48"/>
        </w:rPr>
        <w:t>Multiplayer</w:t>
      </w:r>
    </w:p>
    <w:p w14:paraId="0329BE56" w14:textId="77777777" w:rsidR="00B920B4" w:rsidRDefault="00B920B4">
      <w:pPr>
        <w:rPr>
          <w:rFonts w:eastAsia="Times New Roman" w:cs="Times New Roman"/>
        </w:rPr>
      </w:pPr>
    </w:p>
    <w:p w14:paraId="7377997E" w14:textId="4217ABF7" w:rsidR="00B920B4" w:rsidRDefault="009D1CEC">
      <w:pPr>
        <w:pStyle w:val="Title"/>
        <w:rPr>
          <w:rFonts w:eastAsia="Times New Roman" w:cs="Times New Roman"/>
          <w:sz w:val="36"/>
          <w:szCs w:val="36"/>
        </w:rPr>
      </w:pPr>
      <w:proofErr w:type="spellStart"/>
      <w:r>
        <w:rPr>
          <w:rFonts w:eastAsia="Times New Roman" w:cs="Times New Roman"/>
          <w:sz w:val="36"/>
          <w:szCs w:val="36"/>
        </w:rPr>
        <w:t>Verzija</w:t>
      </w:r>
      <w:proofErr w:type="spellEnd"/>
      <w:r>
        <w:rPr>
          <w:rFonts w:eastAsia="Times New Roman" w:cs="Times New Roman"/>
          <w:sz w:val="36"/>
          <w:szCs w:val="36"/>
        </w:rPr>
        <w:t xml:space="preserve"> 1.0</w:t>
      </w:r>
    </w:p>
    <w:p w14:paraId="212CF035" w14:textId="5407F40C" w:rsidR="004D3F53" w:rsidRDefault="004D3F53" w:rsidP="004D3F53"/>
    <w:p w14:paraId="502A658C" w14:textId="05868900" w:rsidR="004D3F53" w:rsidRDefault="004D3F53" w:rsidP="004D3F53"/>
    <w:p w14:paraId="15427003" w14:textId="30CFE09B" w:rsidR="004D3F53" w:rsidRDefault="004D3F53" w:rsidP="004D3F53"/>
    <w:p w14:paraId="31E87905" w14:textId="3E777F12" w:rsidR="004D3F53" w:rsidRDefault="004D3F53" w:rsidP="004D3F53"/>
    <w:p w14:paraId="0952AF9B" w14:textId="44278D86" w:rsidR="004D3F53" w:rsidRDefault="004D3F53" w:rsidP="004D3F53"/>
    <w:p w14:paraId="3C6D1AB5" w14:textId="40A6611A" w:rsidR="004D3F53" w:rsidRDefault="004D3F53" w:rsidP="004D3F53"/>
    <w:p w14:paraId="49E809FF" w14:textId="65D45686" w:rsidR="004D3F53" w:rsidRDefault="004D3F53" w:rsidP="004D3F53"/>
    <w:p w14:paraId="1E08392F" w14:textId="3C868622" w:rsidR="004D3F53" w:rsidRDefault="004D3F53" w:rsidP="004D3F53"/>
    <w:p w14:paraId="0FD499D3" w14:textId="6A1DF477" w:rsidR="004D3F53" w:rsidRDefault="004D3F53" w:rsidP="004D3F53"/>
    <w:p w14:paraId="1A3857A5" w14:textId="7E870352" w:rsidR="004D3F53" w:rsidRDefault="004D3F53" w:rsidP="004D3F53"/>
    <w:p w14:paraId="1C974B57" w14:textId="73320778" w:rsidR="004D3F53" w:rsidRDefault="004D3F53" w:rsidP="004D3F53"/>
    <w:p w14:paraId="61556FA4" w14:textId="25A8D9E5" w:rsidR="004D3F53" w:rsidRDefault="004D3F53" w:rsidP="004D3F53"/>
    <w:p w14:paraId="59BBEE92" w14:textId="19BC42B7" w:rsidR="004D3F53" w:rsidRDefault="004D3F53" w:rsidP="004D3F53"/>
    <w:p w14:paraId="66581AA1" w14:textId="5D027C83" w:rsidR="004D3F53" w:rsidRDefault="004D3F53" w:rsidP="004D3F53"/>
    <w:p w14:paraId="436F8841" w14:textId="28CAF736" w:rsidR="004D3F53" w:rsidRDefault="004D3F53" w:rsidP="004D3F53"/>
    <w:p w14:paraId="0D7AA50B" w14:textId="351A42FB" w:rsidR="004D3F53" w:rsidRDefault="004D3F53" w:rsidP="004D3F53"/>
    <w:p w14:paraId="4B886290" w14:textId="4A39FDD0" w:rsidR="004D3F53" w:rsidRDefault="004D3F53" w:rsidP="004D3F53"/>
    <w:p w14:paraId="2DCAE3B0" w14:textId="5B8DA995" w:rsidR="004D3F53" w:rsidRDefault="004D3F53" w:rsidP="004D3F53"/>
    <w:p w14:paraId="64AFA061" w14:textId="40A88E9E" w:rsidR="004D3F53" w:rsidRDefault="004D3F53" w:rsidP="004D3F53"/>
    <w:p w14:paraId="32BC3E1D" w14:textId="77777777" w:rsidR="004D3F53" w:rsidRPr="004D3F53" w:rsidRDefault="004D3F53" w:rsidP="004D3F53"/>
    <w:p w14:paraId="1F097865" w14:textId="066BD0D8" w:rsidR="004D3F53" w:rsidRPr="001A7798" w:rsidRDefault="004D3F53" w:rsidP="004D3F53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 xml:space="preserve">Tim – Lepe </w:t>
      </w:r>
      <w:proofErr w:type="spellStart"/>
      <w:r w:rsidRPr="003A4061">
        <w:rPr>
          <w:rFonts w:cs="Times New Roman"/>
          <w:color w:val="EC1F24"/>
        </w:rPr>
        <w:t>Brene</w:t>
      </w:r>
      <w:proofErr w:type="spellEnd"/>
    </w:p>
    <w:p w14:paraId="495C6CAB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79C1BBE0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185185D3" w14:textId="77777777" w:rsidR="004D3F53" w:rsidRPr="003A4061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0A87B677" w14:textId="77777777" w:rsidR="004D3F53" w:rsidRDefault="004D3F53" w:rsidP="004D3F5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 xml:space="preserve">Sead </w:t>
      </w:r>
      <w:proofErr w:type="spellStart"/>
      <w:r w:rsidRPr="003A4061">
        <w:rPr>
          <w:rFonts w:eastAsia="Times New Roman" w:cs="Times New Roman"/>
        </w:rPr>
        <w:t>Rujević</w:t>
      </w:r>
      <w:proofErr w:type="spellEnd"/>
      <w:r w:rsidRPr="003A4061">
        <w:rPr>
          <w:rFonts w:eastAsia="Times New Roman" w:cs="Times New Roman"/>
        </w:rPr>
        <w:t xml:space="preserve"> 0311/2015</w:t>
      </w:r>
    </w:p>
    <w:p w14:paraId="4E487614" w14:textId="136F994C" w:rsidR="00B920B4" w:rsidRDefault="00B920B4">
      <w:pPr>
        <w:rPr>
          <w:rFonts w:eastAsia="Times New Roman" w:cs="Times New Roman"/>
          <w:b/>
          <w:bCs/>
          <w:color w:val="EC1F24"/>
        </w:rPr>
      </w:pPr>
    </w:p>
    <w:p w14:paraId="4B3C0AC6" w14:textId="77777777" w:rsidR="00B920B4" w:rsidRDefault="009D1CEC">
      <w:pPr>
        <w:pStyle w:val="Heading1"/>
        <w:rPr>
          <w:rFonts w:eastAsia="Times New Roman" w:cs="Times New Roman"/>
        </w:rPr>
      </w:pPr>
      <w:bookmarkStart w:id="0" w:name="_Toc98443136"/>
      <w:bookmarkStart w:id="1" w:name="_Toc98421028"/>
      <w:bookmarkStart w:id="2" w:name="_Toc98420181"/>
      <w:bookmarkStart w:id="3" w:name="_Toc98344224"/>
      <w:bookmarkStart w:id="4" w:name="_Toc98775388"/>
      <w:bookmarkStart w:id="5" w:name="_Toc105793011"/>
      <w:proofErr w:type="spellStart"/>
      <w:r>
        <w:rPr>
          <w:rFonts w:eastAsia="Times New Roman" w:cs="Times New Roman"/>
        </w:rPr>
        <w:lastRenderedPageBreak/>
        <w:t>Istorija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izmena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5976187B" w14:textId="77777777" w:rsidR="00B920B4" w:rsidRDefault="00B920B4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370"/>
      </w:tblGrid>
      <w:tr w:rsidR="00B920B4" w14:paraId="505C2178" w14:textId="77777777">
        <w:trPr>
          <w:trHeight w:val="639"/>
        </w:trPr>
        <w:tc>
          <w:tcPr>
            <w:tcW w:w="2254" w:type="dxa"/>
          </w:tcPr>
          <w:p w14:paraId="22961C9F" w14:textId="77777777" w:rsidR="00B920B4" w:rsidRDefault="009D1CE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73D4D5DA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71D0115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Kratak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opis</w:t>
            </w:r>
            <w:proofErr w:type="spellEnd"/>
          </w:p>
        </w:tc>
        <w:tc>
          <w:tcPr>
            <w:tcW w:w="2370" w:type="dxa"/>
          </w:tcPr>
          <w:p w14:paraId="3EBF6A41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Autor</w:t>
            </w:r>
          </w:p>
        </w:tc>
      </w:tr>
      <w:tr w:rsidR="00B920B4" w14:paraId="68E6AC62" w14:textId="77777777">
        <w:tc>
          <w:tcPr>
            <w:tcW w:w="2254" w:type="dxa"/>
          </w:tcPr>
          <w:p w14:paraId="797CDAF9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45E96F41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275DE090" w14:textId="77777777" w:rsidR="00B920B4" w:rsidRDefault="009D1CE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Inicijalna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370" w:type="dxa"/>
          </w:tcPr>
          <w:p w14:paraId="577CC6E2" w14:textId="71388D18" w:rsidR="00B920B4" w:rsidRDefault="00097995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Merisa</w:t>
            </w:r>
            <w:r w:rsidR="009D1CEC">
              <w:rPr>
                <w:rFonts w:eastAsia="Times New Roman" w:cs="Times New Roman"/>
                <w:spacing w:val="-10"/>
                <w:kern w:val="2"/>
              </w:rPr>
              <w:t xml:space="preserve"> Harčinović</w:t>
            </w:r>
          </w:p>
        </w:tc>
      </w:tr>
      <w:tr w:rsidR="00B920B4" w14:paraId="6FA6EA44" w14:textId="77777777">
        <w:tc>
          <w:tcPr>
            <w:tcW w:w="2254" w:type="dxa"/>
          </w:tcPr>
          <w:p w14:paraId="74701519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0AE656B2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4198B2D2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370" w:type="dxa"/>
          </w:tcPr>
          <w:p w14:paraId="1A10F90F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  <w:p w14:paraId="182F74F7" w14:textId="77777777" w:rsidR="00B920B4" w:rsidRDefault="00B920B4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717617EE" w14:textId="77777777" w:rsidR="00B920B4" w:rsidRDefault="00B920B4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5A80EE96" w14:textId="77777777" w:rsidR="00B920B4" w:rsidRDefault="00B920B4">
      <w:pPr>
        <w:pStyle w:val="Title"/>
        <w:rPr>
          <w:rFonts w:eastAsia="Times New Roman" w:cs="Times New Roman"/>
        </w:rPr>
      </w:pPr>
    </w:p>
    <w:p w14:paraId="1F4DC457" w14:textId="77777777" w:rsidR="00B920B4" w:rsidRDefault="009D1CEC">
      <w:pPr>
        <w:rPr>
          <w:rFonts w:eastAsia="Times New Roman" w:cs="Times New Roman"/>
        </w:rPr>
      </w:pPr>
      <w:r>
        <w:br w:type="page"/>
      </w:r>
    </w:p>
    <w:p w14:paraId="0571FAE7" w14:textId="77777777" w:rsidR="00B920B4" w:rsidRDefault="00B920B4">
      <w:pPr>
        <w:rPr>
          <w:rFonts w:eastAsia="Times New Roman" w:cs="Times New Roman"/>
          <w:sz w:val="56"/>
          <w:szCs w:val="56"/>
        </w:rPr>
      </w:pPr>
    </w:p>
    <w:p w14:paraId="00B3135D" w14:textId="77777777" w:rsidR="00B920B4" w:rsidRDefault="009D1CEC">
      <w:pPr>
        <w:pStyle w:val="Title"/>
        <w:jc w:val="left"/>
        <w:rPr>
          <w:b/>
          <w:bCs/>
          <w:color w:val="EC1F24"/>
          <w:sz w:val="40"/>
          <w:szCs w:val="40"/>
        </w:rPr>
      </w:pPr>
      <w:proofErr w:type="spellStart"/>
      <w:r>
        <w:rPr>
          <w:b/>
          <w:bCs/>
          <w:color w:val="EC1F24"/>
          <w:sz w:val="40"/>
          <w:szCs w:val="40"/>
        </w:rPr>
        <w:t>Sadržaj</w:t>
      </w:r>
      <w:proofErr w:type="spellEnd"/>
    </w:p>
    <w:p w14:paraId="70FA8709" w14:textId="77777777" w:rsidR="00B920B4" w:rsidRDefault="00B920B4"/>
    <w:sdt>
      <w:sdtPr>
        <w:id w:val="-1215119552"/>
        <w:docPartObj>
          <w:docPartGallery w:val="Table of Contents"/>
          <w:docPartUnique/>
        </w:docPartObj>
      </w:sdtPr>
      <w:sdtEndPr/>
      <w:sdtContent>
        <w:p w14:paraId="0C1CB59F" w14:textId="3B94F295" w:rsidR="004B4BE2" w:rsidRDefault="009D1CEC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5793011" w:history="1">
            <w:r w:rsidR="004B4BE2" w:rsidRPr="008B6B17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4B4BE2">
              <w:rPr>
                <w:noProof/>
                <w:webHidden/>
              </w:rPr>
              <w:tab/>
            </w:r>
            <w:r w:rsidR="004B4BE2">
              <w:rPr>
                <w:noProof/>
                <w:webHidden/>
              </w:rPr>
              <w:fldChar w:fldCharType="begin"/>
            </w:r>
            <w:r w:rsidR="004B4BE2">
              <w:rPr>
                <w:noProof/>
                <w:webHidden/>
              </w:rPr>
              <w:instrText xml:space="preserve"> PAGEREF _Toc105793011 \h </w:instrText>
            </w:r>
            <w:r w:rsidR="004B4BE2">
              <w:rPr>
                <w:noProof/>
                <w:webHidden/>
              </w:rPr>
            </w:r>
            <w:r w:rsidR="004B4BE2"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2</w:t>
            </w:r>
            <w:r w:rsidR="004B4BE2">
              <w:rPr>
                <w:noProof/>
                <w:webHidden/>
              </w:rPr>
              <w:fldChar w:fldCharType="end"/>
            </w:r>
          </w:hyperlink>
        </w:p>
        <w:p w14:paraId="44704A09" w14:textId="6240D8FE" w:rsidR="004B4BE2" w:rsidRDefault="004B4BE2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2" w:history="1">
            <w:r w:rsidRPr="008B6B17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rFonts w:eastAsia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1ABB" w14:textId="3C7EECBA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3" w:history="1">
            <w:r w:rsidRPr="008B6B17">
              <w:rPr>
                <w:rStyle w:val="Hyperlink"/>
                <w:rFonts w:eastAsia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rFonts w:eastAsia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3B24" w14:textId="4BB71506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4" w:history="1">
            <w:r w:rsidRPr="008B6B17">
              <w:rPr>
                <w:rStyle w:val="Hyperlink"/>
                <w:rFonts w:eastAsia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rFonts w:eastAsia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D1A9" w14:textId="42A744A9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5" w:history="1">
            <w:r w:rsidRPr="008B6B1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045B" w14:textId="3027D81C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6" w:history="1">
            <w:r w:rsidRPr="008B6B17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E73C" w14:textId="57CD4F86" w:rsidR="004B4BE2" w:rsidRDefault="004B4BE2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7" w:history="1">
            <w:r w:rsidRPr="008B6B17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rFonts w:eastAsia="Times New Roman" w:cs="Times New Roman"/>
                <w:noProof/>
              </w:rPr>
              <w:t xml:space="preserve">Scenario </w:t>
            </w:r>
            <w:r w:rsidRPr="008B6B17">
              <w:rPr>
                <w:rStyle w:val="Hyperlink"/>
                <w:rFonts w:eastAsia="Times New Roman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A9E9" w14:textId="4D5603F9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8" w:history="1">
            <w:r w:rsidRPr="008B6B1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2391" w14:textId="6316603F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19" w:history="1">
            <w:r w:rsidRPr="008B6B17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</w:rPr>
              <w:t>Tok događ</w:t>
            </w:r>
            <w:r w:rsidRPr="008B6B17">
              <w:rPr>
                <w:rStyle w:val="Hyperlink"/>
                <w:noProof/>
                <w:lang w:val="sr-Latn-RS"/>
              </w:rPr>
              <w:t>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35EF" w14:textId="3618CBEE" w:rsidR="004B4BE2" w:rsidRDefault="004B4BE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0" w:history="1">
            <w:r w:rsidRPr="008B6B17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  <w:lang w:val="sr-Latn-RS"/>
              </w:rPr>
              <w:t>Korisnik bira lobi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FDDE" w14:textId="67D55E9D" w:rsidR="004B4BE2" w:rsidRDefault="004B4BE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1" w:history="1">
            <w:r w:rsidRPr="008B6B17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  <w:lang w:val="sr-Latn-RS"/>
              </w:rPr>
              <w:t>Korisnik bira reč za protivnika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2B28" w14:textId="0F88EEE8" w:rsidR="004B4BE2" w:rsidRDefault="004B4BE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2" w:history="1">
            <w:r w:rsidRPr="008B6B17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</w:rPr>
              <w:t>Korisnik uspešno pogađa slovo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5A98" w14:textId="66EE533F" w:rsidR="004B4BE2" w:rsidRDefault="004B4BE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3" w:history="1">
            <w:r w:rsidRPr="008B6B17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i/>
                <w:iCs/>
                <w:noProof/>
                <w:lang w:val="sr-Latn-RS"/>
              </w:rPr>
              <w:t>Korisnik neuspešno pogađa slovo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7AD8" w14:textId="73B1F215" w:rsidR="004B4BE2" w:rsidRDefault="004B4BE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4" w:history="1">
            <w:r w:rsidRPr="008B6B17">
              <w:rPr>
                <w:rStyle w:val="Hyperlink"/>
                <w:i/>
                <w:iCs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i/>
                <w:iCs/>
                <w:noProof/>
                <w:lang w:val="sr-Latn-RS"/>
              </w:rPr>
              <w:t>Korisnik bira zauzet lobi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9399" w14:textId="1948375F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5" w:history="1">
            <w:r w:rsidRPr="008B6B17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3A69" w14:textId="27D4D14C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6" w:history="1">
            <w:r w:rsidRPr="008B6B17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A24B" w14:textId="5E2054CE" w:rsidR="004B4BE2" w:rsidRDefault="004B4BE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5793027" w:history="1">
            <w:r w:rsidRPr="008B6B17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8B6B17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6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9092" w14:textId="580ACA0C" w:rsidR="00B920B4" w:rsidRDefault="009D1CEC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1794F587" w14:textId="77777777" w:rsidR="00B920B4" w:rsidRDefault="00B920B4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489BF045" w14:textId="77777777" w:rsidR="00B920B4" w:rsidRDefault="00B920B4">
      <w:pPr>
        <w:pStyle w:val="TOC1"/>
        <w:rPr>
          <w:rFonts w:eastAsia="Times New Roman" w:cs="Times New Roman"/>
          <w:color w:val="EC1F24"/>
          <w:lang w:eastAsia="en-GB"/>
        </w:rPr>
      </w:pPr>
    </w:p>
    <w:p w14:paraId="215D51B2" w14:textId="77777777" w:rsidR="00B920B4" w:rsidRDefault="009D1CEC">
      <w:pPr>
        <w:rPr>
          <w:rFonts w:eastAsia="Times New Roman" w:cs="Times New Roman"/>
        </w:rPr>
      </w:pPr>
      <w:r>
        <w:br w:type="page"/>
      </w:r>
    </w:p>
    <w:p w14:paraId="1413F036" w14:textId="77777777" w:rsidR="00B920B4" w:rsidRDefault="009D1CEC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6" w:name="_Toc98775389"/>
      <w:bookmarkStart w:id="7" w:name="_Toc98443137"/>
      <w:bookmarkStart w:id="8" w:name="_Toc98421029"/>
      <w:bookmarkStart w:id="9" w:name="_Toc98420182"/>
      <w:bookmarkStart w:id="10" w:name="_Toc105793012"/>
      <w:proofErr w:type="spellStart"/>
      <w:r>
        <w:rPr>
          <w:rFonts w:eastAsia="Times New Roman" w:cs="Times New Roman"/>
        </w:rPr>
        <w:lastRenderedPageBreak/>
        <w:t>Uvod</w:t>
      </w:r>
      <w:bookmarkEnd w:id="6"/>
      <w:bookmarkEnd w:id="7"/>
      <w:bookmarkEnd w:id="8"/>
      <w:bookmarkEnd w:id="9"/>
      <w:bookmarkEnd w:id="10"/>
      <w:proofErr w:type="spellEnd"/>
    </w:p>
    <w:p w14:paraId="5BF2F339" w14:textId="77777777" w:rsidR="00B920B4" w:rsidRDefault="00B920B4">
      <w:pPr>
        <w:rPr>
          <w:rFonts w:eastAsia="Times New Roman" w:cs="Times New Roman"/>
        </w:rPr>
      </w:pPr>
    </w:p>
    <w:p w14:paraId="1269C6F9" w14:textId="77777777" w:rsidR="00B920B4" w:rsidRDefault="009D1CEC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1" w:name="_Toc98775390"/>
      <w:bookmarkStart w:id="12" w:name="_Toc98443138"/>
      <w:bookmarkStart w:id="13" w:name="_Toc98421030"/>
      <w:bookmarkStart w:id="14" w:name="_Toc98420183"/>
      <w:bookmarkStart w:id="15" w:name="_Toc105793013"/>
      <w:proofErr w:type="spellStart"/>
      <w:r>
        <w:rPr>
          <w:rFonts w:eastAsia="Times New Roman" w:cs="Times New Roman"/>
        </w:rPr>
        <w:t>Rezime</w:t>
      </w:r>
      <w:bookmarkEnd w:id="11"/>
      <w:bookmarkEnd w:id="12"/>
      <w:bookmarkEnd w:id="13"/>
      <w:bookmarkEnd w:id="14"/>
      <w:bookmarkEnd w:id="15"/>
      <w:proofErr w:type="spellEnd"/>
    </w:p>
    <w:p w14:paraId="7F02FC32" w14:textId="770EC22A" w:rsidR="00B920B4" w:rsidRDefault="009D1CEC">
      <w:pPr>
        <w:ind w:left="360"/>
        <w:rPr>
          <w:rFonts w:cs="Times New Roman"/>
        </w:rPr>
      </w:pPr>
      <w:r>
        <w:rPr>
          <w:rFonts w:eastAsia="Times New Roman" w:cs="Times New Roman"/>
          <w:lang w:eastAsia="en-GB"/>
        </w:rPr>
        <w:t xml:space="preserve">Ovaj dokument predstavlja specifikaciju scenarija </w:t>
      </w:r>
      <w:proofErr w:type="spellStart"/>
      <w:r>
        <w:rPr>
          <w:rFonts w:eastAsia="Times New Roman" w:cs="Times New Roman"/>
          <w:lang w:eastAsia="en-GB"/>
        </w:rPr>
        <w:t>upotrebe</w:t>
      </w:r>
      <w:proofErr w:type="spellEnd"/>
      <w:r>
        <w:rPr>
          <w:rFonts w:eastAsia="Times New Roman" w:cs="Times New Roman"/>
          <w:lang w:eastAsia="en-GB"/>
        </w:rPr>
        <w:t xml:space="preserve"> za </w:t>
      </w:r>
      <w:proofErr w:type="spellStart"/>
      <w:r>
        <w:rPr>
          <w:rFonts w:eastAsia="Times New Roman" w:cs="Times New Roman"/>
          <w:lang w:eastAsia="en-GB"/>
        </w:rPr>
        <w:t>funkcionalnost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r w:rsidR="00097995">
        <w:rPr>
          <w:rFonts w:eastAsia="Times New Roman" w:cs="Times New Roman"/>
          <w:lang w:eastAsia="en-GB"/>
        </w:rPr>
        <w:t>Multiplayer</w:t>
      </w:r>
      <w:r>
        <w:rPr>
          <w:rFonts w:eastAsia="Times New Roman" w:cs="Times New Roman"/>
          <w:lang w:eastAsia="en-GB"/>
        </w:rPr>
        <w:t>.</w:t>
      </w:r>
    </w:p>
    <w:p w14:paraId="3091FDC8" w14:textId="77777777" w:rsidR="00B920B4" w:rsidRDefault="00B920B4">
      <w:pPr>
        <w:rPr>
          <w:rFonts w:eastAsia="Times New Roman" w:cs="Times New Roman"/>
        </w:rPr>
      </w:pPr>
    </w:p>
    <w:p w14:paraId="6BC19F9F" w14:textId="77777777" w:rsidR="00B920B4" w:rsidRDefault="009D1CEC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6" w:name="_Toc98775391"/>
      <w:bookmarkStart w:id="17" w:name="_Toc98420184"/>
      <w:bookmarkStart w:id="18" w:name="_Toc98421031"/>
      <w:bookmarkStart w:id="19" w:name="_Toc98443139"/>
      <w:bookmarkStart w:id="20" w:name="_Toc105793014"/>
      <w:proofErr w:type="spellStart"/>
      <w:r>
        <w:rPr>
          <w:rFonts w:eastAsia="Times New Roman" w:cs="Times New Roman"/>
        </w:rPr>
        <w:t>Namena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dokumenta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ciljne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grupe</w:t>
      </w:r>
      <w:bookmarkEnd w:id="16"/>
      <w:bookmarkEnd w:id="17"/>
      <w:bookmarkEnd w:id="18"/>
      <w:bookmarkEnd w:id="19"/>
      <w:bookmarkEnd w:id="20"/>
      <w:proofErr w:type="spellEnd"/>
      <w:r>
        <w:rPr>
          <w:rFonts w:eastAsia="Times New Roman" w:cs="Times New Roman"/>
        </w:rPr>
        <w:t xml:space="preserve"> </w:t>
      </w:r>
    </w:p>
    <w:p w14:paraId="7E1578EA" w14:textId="77777777" w:rsidR="00B920B4" w:rsidRDefault="009D1CEC">
      <w:pPr>
        <w:pStyle w:val="ListParagraph"/>
        <w:ind w:left="36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Dokument će koristiti svi članovi projektnog tima u razvoju projekta i testiranju a može se koristiti i pri pisanju uputstva za upotrebu. </w:t>
      </w:r>
    </w:p>
    <w:p w14:paraId="18CCA76A" w14:textId="77777777" w:rsidR="00B920B4" w:rsidRDefault="00B920B4">
      <w:pPr>
        <w:rPr>
          <w:rFonts w:eastAsia="Times New Roman" w:cs="Times New Roman"/>
        </w:rPr>
      </w:pPr>
    </w:p>
    <w:p w14:paraId="7E3F5177" w14:textId="77777777" w:rsidR="00B920B4" w:rsidRDefault="009D1CEC">
      <w:pPr>
        <w:pStyle w:val="Heading2"/>
        <w:numPr>
          <w:ilvl w:val="1"/>
          <w:numId w:val="1"/>
        </w:numPr>
      </w:pPr>
      <w:bookmarkStart w:id="21" w:name="_Toc98775392"/>
      <w:bookmarkStart w:id="22" w:name="_Toc105793015"/>
      <w:r>
        <w:t>Reference</w:t>
      </w:r>
      <w:bookmarkEnd w:id="21"/>
      <w:bookmarkEnd w:id="22"/>
    </w:p>
    <w:p w14:paraId="5E2538C4" w14:textId="77777777" w:rsidR="00B920B4" w:rsidRDefault="009D1CEC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Projektni zadatak </w:t>
      </w:r>
    </w:p>
    <w:p w14:paraId="54FF9ED4" w14:textId="77777777" w:rsidR="00B920B4" w:rsidRDefault="009D1CEC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Uputstvo za pisanje specifikacije scenarija upotrebe funkcionalnosti</w:t>
      </w:r>
    </w:p>
    <w:p w14:paraId="6D7D0CDF" w14:textId="77777777" w:rsidR="00B920B4" w:rsidRDefault="00B920B4"/>
    <w:p w14:paraId="7163A964" w14:textId="77777777" w:rsidR="00B920B4" w:rsidRDefault="009D1CEC">
      <w:pPr>
        <w:pStyle w:val="Heading2"/>
        <w:numPr>
          <w:ilvl w:val="1"/>
          <w:numId w:val="1"/>
        </w:numPr>
      </w:pPr>
      <w:bookmarkStart w:id="23" w:name="_Toc98775393"/>
      <w:bookmarkStart w:id="24" w:name="_Toc10579301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23"/>
      <w:bookmarkEnd w:id="24"/>
      <w:proofErr w:type="spellEnd"/>
    </w:p>
    <w:p w14:paraId="17664E34" w14:textId="77777777" w:rsidR="00B920B4" w:rsidRDefault="009D1CEC">
      <w:pPr>
        <w:ind w:left="360"/>
      </w:pPr>
      <w:proofErr w:type="spellStart"/>
      <w:r>
        <w:t>Nema</w:t>
      </w:r>
      <w:proofErr w:type="spellEnd"/>
      <w:r>
        <w:t>.</w:t>
      </w:r>
    </w:p>
    <w:p w14:paraId="4AD2D185" w14:textId="00802937" w:rsidR="00B920B4" w:rsidRDefault="009D1CEC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25" w:name="_Toc98775394"/>
      <w:bookmarkStart w:id="26" w:name="_Toc105793017"/>
      <w:r>
        <w:rPr>
          <w:rFonts w:eastAsia="Times New Roman" w:cs="Times New Roman"/>
        </w:rPr>
        <w:t xml:space="preserve">Scenario </w:t>
      </w:r>
      <w:bookmarkEnd w:id="25"/>
      <w:r w:rsidR="00097995">
        <w:rPr>
          <w:rFonts w:eastAsia="Times New Roman"/>
        </w:rPr>
        <w:t>Multiplayer</w:t>
      </w:r>
      <w:bookmarkEnd w:id="26"/>
    </w:p>
    <w:p w14:paraId="14BCB0BD" w14:textId="77777777" w:rsidR="00B920B4" w:rsidRDefault="00B920B4">
      <w:pPr>
        <w:rPr>
          <w:rFonts w:eastAsia="Times New Roman" w:cs="Times New Roman"/>
        </w:rPr>
      </w:pPr>
    </w:p>
    <w:p w14:paraId="25D4F8D6" w14:textId="77777777" w:rsidR="00B920B4" w:rsidRDefault="009D1CEC">
      <w:pPr>
        <w:pStyle w:val="Heading2"/>
        <w:numPr>
          <w:ilvl w:val="1"/>
          <w:numId w:val="3"/>
        </w:numPr>
      </w:pPr>
      <w:bookmarkStart w:id="27" w:name="_Toc98775395"/>
      <w:bookmarkStart w:id="28" w:name="_Toc10579301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7"/>
      <w:bookmarkEnd w:id="28"/>
      <w:proofErr w:type="spellEnd"/>
    </w:p>
    <w:p w14:paraId="765AE9BA" w14:textId="3353DBD2" w:rsidR="00B920B4" w:rsidRPr="00097995" w:rsidRDefault="009D1CEC" w:rsidP="00097995">
      <w:pPr>
        <w:spacing w:line="259" w:lineRule="auto"/>
        <w:ind w:left="360"/>
        <w:rPr>
          <w:lang w:val="sr-Latn-RS"/>
        </w:rPr>
      </w:pPr>
      <w:r>
        <w:rPr>
          <w:lang w:val="sr-Latn-RS"/>
        </w:rPr>
        <w:t xml:space="preserve">Po prelasku sa inicjalnog dočeka igre, </w:t>
      </w:r>
      <w:r w:rsidR="00097995">
        <w:rPr>
          <w:lang w:val="sr-Latn-RS"/>
        </w:rPr>
        <w:t xml:space="preserve">izborom Multiplayer režima, </w:t>
      </w:r>
      <w:r>
        <w:rPr>
          <w:lang w:val="sr-Latn-RS"/>
        </w:rPr>
        <w:t xml:space="preserve">svi </w:t>
      </w:r>
      <w:r w:rsidR="00097995">
        <w:rPr>
          <w:lang w:val="sr-Latn-RS"/>
        </w:rPr>
        <w:t>registrovani korisnici</w:t>
      </w:r>
      <w:r>
        <w:rPr>
          <w:lang w:val="sr-Latn-RS"/>
        </w:rPr>
        <w:t xml:space="preserve"> imaju mogućnost</w:t>
      </w:r>
      <w:r w:rsidR="00097995">
        <w:rPr>
          <w:lang w:val="sr-Latn-RS"/>
        </w:rPr>
        <w:t xml:space="preserve"> igre</w:t>
      </w:r>
      <w:r>
        <w:rPr>
          <w:lang w:val="sr-Latn-RS"/>
        </w:rPr>
        <w:t>.</w:t>
      </w:r>
      <w:r w:rsidR="00097995">
        <w:rPr>
          <w:lang w:val="sr-Latn-RS"/>
        </w:rPr>
        <w:t xml:space="preserve"> </w:t>
      </w:r>
      <w:r w:rsidR="00097995">
        <w:rPr>
          <w:lang w:val="sr-Latn-RS"/>
        </w:rPr>
        <w:t>Multiplayer režim</w:t>
      </w:r>
      <w:r w:rsidR="00097995">
        <w:rPr>
          <w:lang w:val="sr-Latn-RS"/>
        </w:rPr>
        <w:t xml:space="preserve"> igre održava se u lobijima.</w:t>
      </w:r>
    </w:p>
    <w:p w14:paraId="18C5896C" w14:textId="163EDE7E" w:rsidR="00B920B4" w:rsidRDefault="009D1C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 xml:space="preserve">U </w:t>
      </w:r>
      <w:r w:rsidR="00097995">
        <w:rPr>
          <w:lang w:val="sr-Latn-RS"/>
        </w:rPr>
        <w:t xml:space="preserve">Multiplayer </w:t>
      </w:r>
      <w:r w:rsidR="00097995">
        <w:rPr>
          <w:lang w:val="sr-Latn-RS"/>
        </w:rPr>
        <w:t xml:space="preserve">režimu </w:t>
      </w:r>
      <w:r>
        <w:rPr>
          <w:rFonts w:eastAsia="Calibri" w:cs="Arial"/>
          <w:lang w:val="sr-Latn-RS"/>
        </w:rPr>
        <w:t xml:space="preserve">cilj korisnika je da pogodi reč </w:t>
      </w:r>
      <w:r w:rsidR="00097995">
        <w:rPr>
          <w:rFonts w:eastAsia="Calibri" w:cs="Arial"/>
          <w:lang w:val="sr-Latn-RS"/>
        </w:rPr>
        <w:t xml:space="preserve">zadatu </w:t>
      </w:r>
      <w:r w:rsidR="00097995">
        <w:rPr>
          <w:rFonts w:eastAsia="Calibri" w:cs="Arial"/>
          <w:lang w:val="sr-Latn-RS"/>
        </w:rPr>
        <w:t xml:space="preserve">od strane protivnika </w:t>
      </w:r>
      <w:r>
        <w:rPr>
          <w:rFonts w:eastAsia="Calibri" w:cs="Arial"/>
          <w:lang w:val="sr-Latn-RS"/>
        </w:rPr>
        <w:t>uz što manje promašaja.</w:t>
      </w:r>
    </w:p>
    <w:p w14:paraId="3EBA7F6D" w14:textId="77777777" w:rsidR="00B920B4" w:rsidRDefault="00B920B4">
      <w:pPr>
        <w:ind w:left="360"/>
      </w:pPr>
    </w:p>
    <w:p w14:paraId="13B759EF" w14:textId="77777777" w:rsidR="00B920B4" w:rsidRDefault="009D1CEC">
      <w:pPr>
        <w:pStyle w:val="Heading2"/>
        <w:numPr>
          <w:ilvl w:val="1"/>
          <w:numId w:val="3"/>
        </w:numPr>
        <w:rPr>
          <w:lang w:val="sr-Latn-RS"/>
        </w:rPr>
      </w:pPr>
      <w:bookmarkStart w:id="29" w:name="_Toc98775396"/>
      <w:bookmarkStart w:id="30" w:name="_Toc105793019"/>
      <w:r>
        <w:t xml:space="preserve">Tok </w:t>
      </w:r>
      <w:proofErr w:type="spellStart"/>
      <w:r>
        <w:t>događ</w:t>
      </w:r>
      <w:proofErr w:type="spellEnd"/>
      <w:r>
        <w:rPr>
          <w:lang w:val="sr-Latn-RS"/>
        </w:rPr>
        <w:t>aja</w:t>
      </w:r>
      <w:bookmarkEnd w:id="29"/>
      <w:bookmarkEnd w:id="30"/>
    </w:p>
    <w:p w14:paraId="7C01D76C" w14:textId="5399B9A5" w:rsidR="00B920B4" w:rsidRDefault="009D1CEC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 xml:space="preserve">U ovom odeljku se opisuje uspešni i neuspešni scenario kada se odabere </w:t>
      </w:r>
      <w:r w:rsidR="00097995">
        <w:rPr>
          <w:lang w:val="sr-Latn-RS"/>
        </w:rPr>
        <w:t>Multiplayer režim</w:t>
      </w:r>
      <w:r>
        <w:rPr>
          <w:lang w:val="sr-Latn-RS"/>
        </w:rPr>
        <w:t>.</w:t>
      </w:r>
    </w:p>
    <w:p w14:paraId="6DB253E0" w14:textId="77777777" w:rsidR="00B920B4" w:rsidRDefault="00B920B4">
      <w:pPr>
        <w:ind w:left="360"/>
        <w:rPr>
          <w:lang w:val="sr-Latn-RS"/>
        </w:rPr>
      </w:pPr>
    </w:p>
    <w:p w14:paraId="6D48AC23" w14:textId="2BD42B30" w:rsidR="00B920B4" w:rsidRDefault="009D1CEC">
      <w:pPr>
        <w:pStyle w:val="Heading2"/>
        <w:numPr>
          <w:ilvl w:val="2"/>
          <w:numId w:val="3"/>
        </w:numPr>
      </w:pPr>
      <w:bookmarkStart w:id="31" w:name="_Toc98775397"/>
      <w:bookmarkStart w:id="32" w:name="_Toc105793020"/>
      <w:r>
        <w:rPr>
          <w:lang w:val="sr-Latn-RS"/>
        </w:rPr>
        <w:t xml:space="preserve">Korisnik bira </w:t>
      </w:r>
      <w:bookmarkEnd w:id="31"/>
      <w:r w:rsidR="00863197">
        <w:rPr>
          <w:lang w:val="sr-Latn-RS"/>
        </w:rPr>
        <w:t>lobi</w:t>
      </w:r>
      <w:bookmarkEnd w:id="32"/>
    </w:p>
    <w:p w14:paraId="2595BE98" w14:textId="28F0A8B8" w:rsidR="00B920B4" w:rsidRDefault="009D1CEC">
      <w:pPr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 xml:space="preserve">Korisnik bira </w:t>
      </w:r>
      <w:r w:rsidR="00863197">
        <w:rPr>
          <w:rFonts w:eastAsia="Calibri" w:cs="Arial"/>
          <w:lang w:val="sr-Latn-RS"/>
        </w:rPr>
        <w:t xml:space="preserve">lobi </w:t>
      </w:r>
      <w:r>
        <w:rPr>
          <w:rFonts w:eastAsia="Calibri" w:cs="Arial"/>
          <w:lang w:val="sr-Latn-RS"/>
        </w:rPr>
        <w:t xml:space="preserve">pritiskom na </w:t>
      </w:r>
      <w:r w:rsidR="00863197">
        <w:rPr>
          <w:rFonts w:eastAsia="Calibri" w:cs="Arial"/>
          <w:lang w:val="sr-Latn-RS"/>
        </w:rPr>
        <w:t xml:space="preserve">dugme Pridruži se, ukoliko lobi nije zauzet, korisnik se uspešno pridružuje igri. </w:t>
      </w:r>
    </w:p>
    <w:p w14:paraId="28709F5F" w14:textId="01DC13E1" w:rsidR="00863197" w:rsidRDefault="00863197" w:rsidP="00863197">
      <w:pPr>
        <w:pStyle w:val="Heading2"/>
        <w:numPr>
          <w:ilvl w:val="2"/>
          <w:numId w:val="3"/>
        </w:numPr>
      </w:pPr>
      <w:bookmarkStart w:id="33" w:name="_Toc105793021"/>
      <w:r>
        <w:rPr>
          <w:lang w:val="sr-Latn-RS"/>
        </w:rPr>
        <w:t xml:space="preserve">Korisnik bira </w:t>
      </w:r>
      <w:r>
        <w:rPr>
          <w:lang w:val="sr-Latn-RS"/>
        </w:rPr>
        <w:t>reč za protivnika</w:t>
      </w:r>
      <w:bookmarkEnd w:id="33"/>
    </w:p>
    <w:p w14:paraId="039EB7C9" w14:textId="42906988" w:rsidR="00863197" w:rsidRDefault="00863197" w:rsidP="00863197">
      <w:pPr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 xml:space="preserve">Korisnik bira </w:t>
      </w:r>
      <w:r>
        <w:rPr>
          <w:rFonts w:eastAsia="Calibri" w:cs="Arial"/>
          <w:lang w:val="sr-Latn-RS"/>
        </w:rPr>
        <w:t>reč iz padajućeg menija. Reči su različite dužine, na osnovu čega se određuje</w:t>
      </w:r>
      <w:r>
        <w:rPr>
          <w:rFonts w:eastAsia="Calibri" w:cs="Arial"/>
          <w:lang w:val="sr-Latn-RS"/>
        </w:rPr>
        <w:t xml:space="preserve"> </w:t>
      </w:r>
      <w:r>
        <w:rPr>
          <w:rFonts w:eastAsia="Calibri" w:cs="Arial"/>
          <w:lang w:val="sr-Latn-RS"/>
        </w:rPr>
        <w:t>težina lobija.</w:t>
      </w:r>
    </w:p>
    <w:p w14:paraId="1018DACF" w14:textId="77777777" w:rsidR="00863197" w:rsidRPr="00863197" w:rsidRDefault="00863197">
      <w:pPr>
        <w:rPr>
          <w:rFonts w:eastAsia="Calibri" w:cs="Arial"/>
          <w:lang w:val="sr-Latn-RS"/>
        </w:rPr>
      </w:pPr>
    </w:p>
    <w:p w14:paraId="7CBD9E5D" w14:textId="77777777" w:rsidR="00B920B4" w:rsidRDefault="009D1CEC" w:rsidP="00863197">
      <w:pPr>
        <w:pStyle w:val="Heading2"/>
        <w:numPr>
          <w:ilvl w:val="2"/>
          <w:numId w:val="3"/>
        </w:numPr>
      </w:pPr>
      <w:bookmarkStart w:id="34" w:name="_Toc105793022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pogađa</w:t>
      </w:r>
      <w:proofErr w:type="spellEnd"/>
      <w:r>
        <w:t xml:space="preserve"> </w:t>
      </w:r>
      <w:proofErr w:type="spellStart"/>
      <w:r>
        <w:t>slovo</w:t>
      </w:r>
      <w:bookmarkEnd w:id="34"/>
      <w:proofErr w:type="spellEnd"/>
    </w:p>
    <w:p w14:paraId="11714B20" w14:textId="52F33ACB" w:rsidR="00B920B4" w:rsidRDefault="00863197">
      <w:r>
        <w:rPr>
          <w:rFonts w:eastAsia="Calibri" w:cs="Arial"/>
          <w:lang w:val="sr-Latn-RS"/>
        </w:rPr>
        <w:t>Kada je na potezu, k</w:t>
      </w:r>
      <w:r w:rsidR="009D1CEC">
        <w:rPr>
          <w:rFonts w:eastAsia="Calibri" w:cs="Arial"/>
          <w:lang w:val="sr-Latn-RS"/>
        </w:rPr>
        <w:t xml:space="preserve">likom miša na slovo na ekranu korisnik bira slovo za koje misli da je </w:t>
      </w:r>
    </w:p>
    <w:p w14:paraId="425BCF7C" w14:textId="618F4CE5" w:rsidR="00B920B4" w:rsidRDefault="009D1CEC" w:rsidP="004B4BE2">
      <w:r>
        <w:rPr>
          <w:rFonts w:eastAsia="Calibri" w:cs="Arial"/>
          <w:lang w:val="sr-Latn-RS"/>
        </w:rPr>
        <w:t>sadržano u reči. Sve instance slova sadržane u reči se otkrivaju korisniku. Ako postoji još neotkrivenih slova korisnik ponovo bira slovo</w:t>
      </w:r>
      <w:r w:rsidR="00863197">
        <w:rPr>
          <w:rFonts w:eastAsia="Calibri" w:cs="Arial"/>
          <w:lang w:val="sr-Latn-RS"/>
        </w:rPr>
        <w:t>, kada ponovo dođe red na njega.</w:t>
      </w:r>
    </w:p>
    <w:p w14:paraId="57339F1D" w14:textId="77777777" w:rsidR="00B920B4" w:rsidRDefault="009D1CEC" w:rsidP="00863197">
      <w:pPr>
        <w:pStyle w:val="Heading2"/>
        <w:numPr>
          <w:ilvl w:val="2"/>
          <w:numId w:val="3"/>
        </w:numPr>
      </w:pPr>
      <w:bookmarkStart w:id="35" w:name="_Toc105793023"/>
      <w:r>
        <w:rPr>
          <w:i/>
          <w:iCs/>
          <w:lang w:val="sr-Latn-RS"/>
        </w:rPr>
        <w:t>Korisnik neuspešno pogađa slovo</w:t>
      </w:r>
      <w:bookmarkEnd w:id="35"/>
    </w:p>
    <w:p w14:paraId="726BF7EB" w14:textId="4EB691C0" w:rsidR="00B920B4" w:rsidRDefault="009D1CEC">
      <w:r>
        <w:rPr>
          <w:rFonts w:eastAsia="Calibri" w:cs="Arial"/>
          <w:lang w:val="sr-Latn-RS"/>
        </w:rPr>
        <w:t>Slovo nije sadržano u reči i korisnik gubi život. Ako je izgubio sve živote igra se završava.</w:t>
      </w:r>
    </w:p>
    <w:p w14:paraId="494342E1" w14:textId="513BCB29" w:rsidR="004B4BE2" w:rsidRPr="004B4BE2" w:rsidRDefault="004B4BE2" w:rsidP="004B4BE2">
      <w:pPr>
        <w:pStyle w:val="Heading2"/>
        <w:numPr>
          <w:ilvl w:val="2"/>
          <w:numId w:val="3"/>
        </w:numPr>
        <w:rPr>
          <w:i/>
          <w:iCs/>
        </w:rPr>
      </w:pPr>
      <w:bookmarkStart w:id="36" w:name="_Toc105793024"/>
      <w:r w:rsidRPr="004B4BE2">
        <w:rPr>
          <w:i/>
          <w:iCs/>
          <w:lang w:val="sr-Latn-RS"/>
        </w:rPr>
        <w:t>Korisnik bira</w:t>
      </w:r>
      <w:r w:rsidRPr="004B4BE2">
        <w:rPr>
          <w:i/>
          <w:iCs/>
          <w:lang w:val="sr-Latn-RS"/>
        </w:rPr>
        <w:t xml:space="preserve"> zauzet</w:t>
      </w:r>
      <w:r w:rsidRPr="004B4BE2">
        <w:rPr>
          <w:i/>
          <w:iCs/>
          <w:lang w:val="sr-Latn-RS"/>
        </w:rPr>
        <w:t xml:space="preserve"> lobi</w:t>
      </w:r>
      <w:bookmarkEnd w:id="36"/>
      <w:r w:rsidRPr="004B4BE2">
        <w:rPr>
          <w:i/>
          <w:iCs/>
          <w:lang w:val="sr-Latn-RS"/>
        </w:rPr>
        <w:t xml:space="preserve"> </w:t>
      </w:r>
    </w:p>
    <w:p w14:paraId="34698775" w14:textId="7F989279" w:rsidR="004B4BE2" w:rsidRDefault="004B4BE2" w:rsidP="004B4BE2">
      <w:pPr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>Korisnik bira lobi pritiskom na dugme Pridruži se, ukoliko</w:t>
      </w:r>
      <w:r>
        <w:rPr>
          <w:rFonts w:eastAsia="Calibri" w:cs="Arial"/>
          <w:lang w:val="sr-Latn-RS"/>
        </w:rPr>
        <w:t xml:space="preserve"> je</w:t>
      </w:r>
      <w:r>
        <w:rPr>
          <w:rFonts w:eastAsia="Calibri" w:cs="Arial"/>
          <w:lang w:val="sr-Latn-RS"/>
        </w:rPr>
        <w:t xml:space="preserve"> lobi zauzet, korisnik </w:t>
      </w:r>
      <w:r>
        <w:rPr>
          <w:rFonts w:eastAsia="Calibri" w:cs="Arial"/>
          <w:lang w:val="sr-Latn-RS"/>
        </w:rPr>
        <w:t xml:space="preserve">ne može da se </w:t>
      </w:r>
      <w:r>
        <w:rPr>
          <w:rFonts w:eastAsia="Calibri" w:cs="Arial"/>
          <w:lang w:val="sr-Latn-RS"/>
        </w:rPr>
        <w:t>pridruž</w:t>
      </w:r>
      <w:r>
        <w:rPr>
          <w:rFonts w:eastAsia="Calibri" w:cs="Arial"/>
          <w:lang w:val="sr-Latn-RS"/>
        </w:rPr>
        <w:t xml:space="preserve">i </w:t>
      </w:r>
      <w:r>
        <w:rPr>
          <w:rFonts w:eastAsia="Calibri" w:cs="Arial"/>
          <w:lang w:val="sr-Latn-RS"/>
        </w:rPr>
        <w:t xml:space="preserve">igri. </w:t>
      </w:r>
    </w:p>
    <w:p w14:paraId="183EAD5F" w14:textId="77777777" w:rsidR="00B920B4" w:rsidRDefault="00B920B4">
      <w:pPr>
        <w:rPr>
          <w:rFonts w:eastAsia="Calibri" w:cs="Arial"/>
          <w:lang w:val="sr-Latn-RS"/>
        </w:rPr>
      </w:pPr>
    </w:p>
    <w:p w14:paraId="3FEA57A7" w14:textId="77777777" w:rsidR="00B920B4" w:rsidRDefault="009D1CEC" w:rsidP="00863197">
      <w:pPr>
        <w:pStyle w:val="Heading2"/>
        <w:numPr>
          <w:ilvl w:val="1"/>
          <w:numId w:val="6"/>
        </w:numPr>
        <w:rPr>
          <w:lang w:val="sr-Latn-RS"/>
        </w:rPr>
      </w:pPr>
      <w:bookmarkStart w:id="37" w:name="_Toc98775399"/>
      <w:bookmarkStart w:id="38" w:name="_Toc105793025"/>
      <w:r>
        <w:rPr>
          <w:lang w:val="sr-Latn-RS"/>
        </w:rPr>
        <w:lastRenderedPageBreak/>
        <w:t>Posebni zahtevi</w:t>
      </w:r>
      <w:bookmarkEnd w:id="37"/>
      <w:bookmarkEnd w:id="38"/>
    </w:p>
    <w:p w14:paraId="1C318613" w14:textId="77777777" w:rsidR="00B920B4" w:rsidRDefault="009D1CEC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32F149AA" w14:textId="77777777" w:rsidR="00B920B4" w:rsidRDefault="00B920B4">
      <w:pPr>
        <w:rPr>
          <w:lang w:val="sr-Latn-RS"/>
        </w:rPr>
      </w:pPr>
    </w:p>
    <w:p w14:paraId="6DA3D286" w14:textId="1B38286A" w:rsidR="00B920B4" w:rsidRDefault="009D1CEC" w:rsidP="00863197">
      <w:pPr>
        <w:pStyle w:val="Heading2"/>
        <w:numPr>
          <w:ilvl w:val="1"/>
          <w:numId w:val="6"/>
        </w:numPr>
        <w:rPr>
          <w:lang w:val="sr-Latn-RS"/>
        </w:rPr>
      </w:pPr>
      <w:bookmarkStart w:id="39" w:name="_Toc98775400"/>
      <w:bookmarkStart w:id="40" w:name="_Toc105793026"/>
      <w:r>
        <w:rPr>
          <w:lang w:val="sr-Latn-RS"/>
        </w:rPr>
        <w:t>Preduslovi</w:t>
      </w:r>
      <w:bookmarkEnd w:id="39"/>
      <w:bookmarkEnd w:id="40"/>
    </w:p>
    <w:p w14:paraId="5473391B" w14:textId="6F927B41" w:rsidR="004B4BE2" w:rsidRPr="004B4BE2" w:rsidRDefault="004B4BE2" w:rsidP="004B4BE2">
      <w:pPr>
        <w:ind w:left="360" w:firstLine="360"/>
        <w:rPr>
          <w:lang w:val="sr-Latn-RS"/>
        </w:rPr>
      </w:pPr>
      <w:r>
        <w:rPr>
          <w:lang w:val="sr-Latn-RS"/>
        </w:rPr>
        <w:t>Korisnik je registrovan i ulogovan na sistem.</w:t>
      </w:r>
    </w:p>
    <w:p w14:paraId="154210F0" w14:textId="77777777" w:rsidR="00B920B4" w:rsidRDefault="00B920B4">
      <w:pPr>
        <w:rPr>
          <w:lang w:val="sr-Latn-RS"/>
        </w:rPr>
      </w:pPr>
    </w:p>
    <w:p w14:paraId="22907E0A" w14:textId="77777777" w:rsidR="00B920B4" w:rsidRDefault="009D1CEC" w:rsidP="00863197">
      <w:pPr>
        <w:pStyle w:val="Heading2"/>
        <w:numPr>
          <w:ilvl w:val="1"/>
          <w:numId w:val="6"/>
        </w:numPr>
        <w:rPr>
          <w:lang w:val="sr-Latn-RS"/>
        </w:rPr>
      </w:pPr>
      <w:bookmarkStart w:id="41" w:name="_Toc98775401"/>
      <w:bookmarkStart w:id="42" w:name="_Toc105793027"/>
      <w:r>
        <w:rPr>
          <w:lang w:val="sr-Latn-RS"/>
        </w:rPr>
        <w:t>Posledice</w:t>
      </w:r>
      <w:bookmarkEnd w:id="41"/>
      <w:bookmarkEnd w:id="42"/>
    </w:p>
    <w:p w14:paraId="1C3FF79D" w14:textId="77777777" w:rsidR="00B920B4" w:rsidRDefault="009D1CEC">
      <w:pPr>
        <w:ind w:left="720"/>
        <w:rPr>
          <w:lang w:val="sr-Latn-RS"/>
        </w:rPr>
      </w:pPr>
      <w:r>
        <w:rPr>
          <w:lang w:val="sr-Latn-RS"/>
        </w:rPr>
        <w:t>Nema.</w:t>
      </w:r>
    </w:p>
    <w:sectPr w:rsidR="00B920B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E2FC" w14:textId="77777777" w:rsidR="007E0354" w:rsidRDefault="007E0354">
      <w:r>
        <w:separator/>
      </w:r>
    </w:p>
  </w:endnote>
  <w:endnote w:type="continuationSeparator" w:id="0">
    <w:p w14:paraId="6D4C6F5D" w14:textId="77777777" w:rsidR="007E0354" w:rsidRDefault="007E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64084"/>
      <w:docPartObj>
        <w:docPartGallery w:val="Page Numbers (Bottom of Page)"/>
        <w:docPartUnique/>
      </w:docPartObj>
    </w:sdtPr>
    <w:sdtEndPr/>
    <w:sdtContent>
      <w:p w14:paraId="70CDCE20" w14:textId="77777777" w:rsidR="00B920B4" w:rsidRDefault="009D1CE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 w14:paraId="22699039" w14:textId="77777777" w:rsidR="00B920B4" w:rsidRDefault="00B92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B920B4" w14:paraId="1885C861" w14:textId="77777777">
      <w:tc>
        <w:tcPr>
          <w:tcW w:w="3004" w:type="dxa"/>
        </w:tcPr>
        <w:p w14:paraId="50FE1B8B" w14:textId="77777777" w:rsidR="00B920B4" w:rsidRDefault="00B920B4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3F737312" w14:textId="77777777" w:rsidR="00B920B4" w:rsidRDefault="00B920B4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4B124FA2" w14:textId="77777777" w:rsidR="00B920B4" w:rsidRDefault="00B920B4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5F64F280" w14:textId="77777777" w:rsidR="00B920B4" w:rsidRDefault="00B920B4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B659" w14:textId="77777777" w:rsidR="007E0354" w:rsidRDefault="007E0354">
      <w:r>
        <w:separator/>
      </w:r>
    </w:p>
  </w:footnote>
  <w:footnote w:type="continuationSeparator" w:id="0">
    <w:p w14:paraId="632E7FA3" w14:textId="77777777" w:rsidR="007E0354" w:rsidRDefault="007E0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9DD6" w14:textId="77777777" w:rsidR="00B920B4" w:rsidRDefault="009D1CEC">
    <w:pPr>
      <w:pStyle w:val="Header"/>
      <w:rPr>
        <w:rFonts w:cs="Times New Roman"/>
      </w:rPr>
    </w:pPr>
    <w:r>
      <w:rPr>
        <w:rFonts w:cs="Times New Roman"/>
      </w:rPr>
      <w:t xml:space="preserve">Lepe </w:t>
    </w:r>
    <w:proofErr w:type="spellStart"/>
    <w:r>
      <w:rPr>
        <w:rFonts w:cs="Times New Roman"/>
      </w:rPr>
      <w:t>Brene</w:t>
    </w:r>
    <w:proofErr w:type="spellEnd"/>
    <w:r>
      <w:rPr>
        <w:rFonts w:cs="Times New Roman"/>
      </w:rPr>
      <w:t xml:space="preserve"> – “</w:t>
    </w:r>
    <w:proofErr w:type="spellStart"/>
    <w:r>
      <w:rPr>
        <w:rFonts w:cs="Times New Roman"/>
      </w:rPr>
      <w:t>Čik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pogodi</w:t>
    </w:r>
    <w:proofErr w:type="spellEnd"/>
    <w:r>
      <w:rPr>
        <w:rFonts w:cs="Times New Roman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EC05" w14:textId="77777777" w:rsidR="00B920B4" w:rsidRDefault="009D1CEC">
    <w:pPr>
      <w:rPr>
        <w:rFonts w:cs="Times New Roman"/>
      </w:rPr>
    </w:pPr>
    <w:proofErr w:type="spellStart"/>
    <w:r>
      <w:rPr>
        <w:rFonts w:cs="Times New Roman"/>
      </w:rPr>
      <w:t>Elektrotehnički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fakultet</w:t>
    </w:r>
    <w:proofErr w:type="spellEnd"/>
    <w:r>
      <w:rPr>
        <w:rFonts w:cs="Times New Roman"/>
      </w:rPr>
      <w:t xml:space="preserve"> u </w:t>
    </w:r>
    <w:proofErr w:type="spellStart"/>
    <w:r>
      <w:rPr>
        <w:rFonts w:cs="Times New Roman"/>
      </w:rPr>
      <w:t>Beogradu</w:t>
    </w:r>
    <w:proofErr w:type="spellEnd"/>
  </w:p>
  <w:p w14:paraId="53596517" w14:textId="77777777" w:rsidR="00B920B4" w:rsidRDefault="009D1CEC">
    <w:pPr>
      <w:rPr>
        <w:rFonts w:cs="Times New Roman"/>
      </w:rPr>
    </w:pPr>
    <w:r>
      <w:rPr>
        <w:rFonts w:cs="Times New Roman"/>
      </w:rPr>
      <w:t xml:space="preserve">SI3PSI </w:t>
    </w:r>
    <w:proofErr w:type="spellStart"/>
    <w:r>
      <w:rPr>
        <w:rFonts w:cs="Times New Roman"/>
      </w:rPr>
      <w:t>Principi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Softverskog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Inženjerstva</w:t>
    </w:r>
    <w:proofErr w:type="spellEnd"/>
  </w:p>
  <w:p w14:paraId="27880524" w14:textId="77777777" w:rsidR="00B920B4" w:rsidRDefault="00B920B4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4D3"/>
    <w:multiLevelType w:val="multilevel"/>
    <w:tmpl w:val="56A42F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i w:val="0"/>
        <w:iCs w:val="0"/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E402D8E"/>
    <w:multiLevelType w:val="multilevel"/>
    <w:tmpl w:val="9D6014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F705290"/>
    <w:multiLevelType w:val="multilevel"/>
    <w:tmpl w:val="28A0F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272CC8"/>
    <w:multiLevelType w:val="multilevel"/>
    <w:tmpl w:val="B4DAAB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5F0476A0"/>
    <w:multiLevelType w:val="multilevel"/>
    <w:tmpl w:val="B4DAAB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6A051965"/>
    <w:multiLevelType w:val="multilevel"/>
    <w:tmpl w:val="B4DAAB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A531F5D"/>
    <w:multiLevelType w:val="multilevel"/>
    <w:tmpl w:val="B4DAAB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7CBD24D0"/>
    <w:multiLevelType w:val="multilevel"/>
    <w:tmpl w:val="14123D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8468649">
    <w:abstractNumId w:val="1"/>
  </w:num>
  <w:num w:numId="2" w16cid:durableId="1123645895">
    <w:abstractNumId w:val="7"/>
  </w:num>
  <w:num w:numId="3" w16cid:durableId="1923030518">
    <w:abstractNumId w:val="0"/>
  </w:num>
  <w:num w:numId="4" w16cid:durableId="595987625">
    <w:abstractNumId w:val="2"/>
  </w:num>
  <w:num w:numId="5" w16cid:durableId="978532154">
    <w:abstractNumId w:val="4"/>
  </w:num>
  <w:num w:numId="6" w16cid:durableId="1474297894">
    <w:abstractNumId w:val="6"/>
  </w:num>
  <w:num w:numId="7" w16cid:durableId="1864397999">
    <w:abstractNumId w:val="5"/>
  </w:num>
  <w:num w:numId="8" w16cid:durableId="614216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B4"/>
    <w:rsid w:val="00097995"/>
    <w:rsid w:val="001801B8"/>
    <w:rsid w:val="00460860"/>
    <w:rsid w:val="004B4BE2"/>
    <w:rsid w:val="004D3F53"/>
    <w:rsid w:val="005826A3"/>
    <w:rsid w:val="0066350C"/>
    <w:rsid w:val="007E0354"/>
    <w:rsid w:val="00863197"/>
    <w:rsid w:val="009D1CEC"/>
    <w:rsid w:val="00B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74FE"/>
  <w15:docId w15:val="{98911215-0C85-4252-9165-5E62005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443D"/>
    <w:rPr>
      <w:rFonts w:ascii="Times New Roman" w:eastAsiaTheme="majorEastAsia" w:hAnsi="Times New Roman" w:cstheme="majorBidi"/>
      <w:b/>
      <w:bCs/>
      <w:color w:val="EC1F24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2E168C"/>
    <w:rPr>
      <w:rFonts w:ascii="Times New Roman" w:eastAsiaTheme="majorEastAsia" w:hAnsi="Times New Roman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443D"/>
    <w:rPr>
      <w:rFonts w:ascii="Times New Roman" w:eastAsiaTheme="majorEastAsia" w:hAnsi="Times New Roman" w:cstheme="majorBidi"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23164"/>
    <w:rPr>
      <w:rFonts w:asciiTheme="majorHAnsi" w:eastAsiaTheme="majorEastAsia" w:hAnsiTheme="majorHAnsi" w:cstheme="majorBidi"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Мехмед Харчиновић</cp:lastModifiedBy>
  <cp:revision>4</cp:revision>
  <cp:lastPrinted>2022-06-10T20:38:00Z</cp:lastPrinted>
  <dcterms:created xsi:type="dcterms:W3CDTF">2022-06-10T20:37:00Z</dcterms:created>
  <dcterms:modified xsi:type="dcterms:W3CDTF">2022-06-10T20:38:00Z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