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20-02-25 MIAMI LIB FINDER</w:t>
      </w:r>
    </w:p>
    <w:p w:rsidR="00000000" w:rsidDel="00000000" w:rsidP="00000000" w:rsidRDefault="00000000" w:rsidRPr="00000000" w14:paraId="00000002">
      <w:pPr>
        <w:pStyle w:val="Title"/>
        <w:rPr/>
      </w:pPr>
      <w:bookmarkStart w:colFirst="0" w:colLast="0" w:name="_heading=h.qbwgdsur6bwl" w:id="1"/>
      <w:bookmarkEnd w:id="1"/>
      <w:r w:rsidDel="00000000" w:rsidR="00000000" w:rsidRPr="00000000">
        <w:rPr>
          <w:rtl w:val="0"/>
        </w:rPr>
        <w:t xml:space="preserve">Meeting Agenda – Client meeting</w:t>
      </w:r>
    </w:p>
    <w:p w:rsidR="00000000" w:rsidDel="00000000" w:rsidP="00000000" w:rsidRDefault="00000000" w:rsidRPr="00000000" w14:paraId="00000003">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4">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8">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9">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C">
            <w:pPr>
              <w:pStyle w:val="Heading2"/>
              <w:rPr/>
            </w:pPr>
            <w:r w:rsidDel="00000000" w:rsidR="00000000" w:rsidRPr="00000000">
              <w:rPr>
                <w:rtl w:val="0"/>
              </w:rPr>
              <w:t xml:space="preserve">Date:</w:t>
            </w:r>
          </w:p>
        </w:tc>
        <w:tc>
          <w:tcPr/>
          <w:p w:rsidR="00000000" w:rsidDel="00000000" w:rsidP="00000000" w:rsidRDefault="00000000" w:rsidRPr="00000000" w14:paraId="0000000D">
            <w:pPr>
              <w:widowControl w:val="0"/>
              <w:tabs>
                <w:tab w:val="left" w:pos="360"/>
                <w:tab w:val="left" w:pos="720"/>
                <w:tab w:val="left" w:pos="1080"/>
              </w:tabs>
              <w:rPr/>
            </w:pPr>
            <w:r w:rsidDel="00000000" w:rsidR="00000000" w:rsidRPr="00000000">
              <w:rPr>
                <w:rtl w:val="0"/>
              </w:rPr>
              <w:t xml:space="preserve">03/03/2020</w:t>
            </w:r>
          </w:p>
        </w:tc>
        <w:tc>
          <w:tcPr/>
          <w:p w:rsidR="00000000" w:rsidDel="00000000" w:rsidP="00000000" w:rsidRDefault="00000000" w:rsidRPr="00000000" w14:paraId="0000000E">
            <w:pPr>
              <w:pStyle w:val="Heading2"/>
              <w:rPr/>
            </w:pPr>
            <w:r w:rsidDel="00000000" w:rsidR="00000000" w:rsidRPr="00000000">
              <w:rPr>
                <w:rtl w:val="0"/>
              </w:rPr>
              <w:t xml:space="preserve">Location:</w:t>
            </w:r>
          </w:p>
        </w:tc>
        <w:tc>
          <w:tcPr/>
          <w:p w:rsidR="00000000" w:rsidDel="00000000" w:rsidP="00000000" w:rsidRDefault="00000000" w:rsidRPr="00000000" w14:paraId="0000000F">
            <w:pPr>
              <w:widowControl w:val="0"/>
              <w:tabs>
                <w:tab w:val="left" w:pos="360"/>
                <w:tab w:val="left" w:pos="720"/>
                <w:tab w:val="left" w:pos="1080"/>
              </w:tabs>
              <w:rPr/>
            </w:pPr>
            <w:r w:rsidDel="00000000" w:rsidR="00000000" w:rsidRPr="00000000">
              <w:rPr>
                <w:rtl w:val="0"/>
              </w:rPr>
              <w:t xml:space="preserve">Amstrong</w:t>
            </w:r>
          </w:p>
        </w:tc>
      </w:tr>
      <w:tr>
        <w:trPr>
          <w:trHeight w:val="240" w:hRule="atLeast"/>
        </w:trPr>
        <w:tc>
          <w:tcPr/>
          <w:p w:rsidR="00000000" w:rsidDel="00000000" w:rsidP="00000000" w:rsidRDefault="00000000" w:rsidRPr="00000000" w14:paraId="00000010">
            <w:pPr>
              <w:pStyle w:val="Heading2"/>
              <w:rPr/>
            </w:pPr>
            <w:r w:rsidDel="00000000" w:rsidR="00000000" w:rsidRPr="00000000">
              <w:rPr>
                <w:rtl w:val="0"/>
              </w:rPr>
              <w:t xml:space="preserve">Time:</w:t>
            </w:r>
          </w:p>
        </w:tc>
        <w:tc>
          <w:tcPr/>
          <w:p w:rsidR="00000000" w:rsidDel="00000000" w:rsidP="00000000" w:rsidRDefault="00000000" w:rsidRPr="00000000" w14:paraId="00000011">
            <w:pPr>
              <w:widowControl w:val="0"/>
              <w:tabs>
                <w:tab w:val="left" w:pos="360"/>
                <w:tab w:val="left" w:pos="720"/>
                <w:tab w:val="left" w:pos="1080"/>
              </w:tabs>
              <w:rPr/>
            </w:pPr>
            <w:r w:rsidDel="00000000" w:rsidR="00000000" w:rsidRPr="00000000">
              <w:rPr>
                <w:rtl w:val="0"/>
              </w:rPr>
              <w:t xml:space="preserve">15:00 ~ 15:30</w:t>
            </w:r>
          </w:p>
        </w:tc>
        <w:tc>
          <w:tcPr/>
          <w:p w:rsidR="00000000" w:rsidDel="00000000" w:rsidP="00000000" w:rsidRDefault="00000000" w:rsidRPr="00000000" w14:paraId="00000012">
            <w:pPr>
              <w:pStyle w:val="Heading2"/>
              <w:rPr/>
            </w:pPr>
            <w:r w:rsidDel="00000000" w:rsidR="00000000" w:rsidRPr="00000000">
              <w:rPr>
                <w:rtl w:val="0"/>
              </w:rPr>
              <w:t xml:space="preserve">Meeting Type:</w:t>
            </w:r>
          </w:p>
        </w:tc>
        <w:tc>
          <w:tcPr/>
          <w:p w:rsidR="00000000" w:rsidDel="00000000" w:rsidP="00000000" w:rsidRDefault="00000000" w:rsidRPr="00000000" w14:paraId="00000013">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4">
            <w:pPr>
              <w:pStyle w:val="Heading2"/>
              <w:rPr/>
            </w:pPr>
            <w:r w:rsidDel="00000000" w:rsidR="00000000" w:rsidRPr="00000000">
              <w:rPr>
                <w:rtl w:val="0"/>
              </w:rPr>
              <w:t xml:space="preserve">Call-In Number:</w:t>
            </w:r>
          </w:p>
        </w:tc>
        <w:tc>
          <w:tcPr/>
          <w:p w:rsidR="00000000" w:rsidDel="00000000" w:rsidP="00000000" w:rsidRDefault="00000000" w:rsidRPr="00000000" w14:paraId="00000015">
            <w:pPr>
              <w:widowControl w:val="0"/>
              <w:tabs>
                <w:tab w:val="left" w:pos="360"/>
                <w:tab w:val="left" w:pos="720"/>
                <w:tab w:val="left" w:pos="1080"/>
              </w:tabs>
              <w:rPr/>
            </w:pPr>
            <w:r w:rsidDel="00000000" w:rsidR="00000000" w:rsidRPr="00000000">
              <w:rPr>
                <w:rtl w:val="0"/>
              </w:rPr>
              <w:t xml:space="preserve">11</w:t>
            </w:r>
          </w:p>
        </w:tc>
        <w:tc>
          <w:tcPr/>
          <w:p w:rsidR="00000000" w:rsidDel="00000000" w:rsidP="00000000" w:rsidRDefault="00000000" w:rsidRPr="00000000" w14:paraId="00000016">
            <w:pPr>
              <w:pStyle w:val="Heading2"/>
              <w:rPr/>
            </w:pPr>
            <w:r w:rsidDel="00000000" w:rsidR="00000000" w:rsidRPr="00000000">
              <w:rPr>
                <w:rtl w:val="0"/>
              </w:rPr>
              <w:t xml:space="preserve">Call-In Code:</w:t>
            </w:r>
          </w:p>
        </w:tc>
        <w:tc>
          <w:tcPr/>
          <w:p w:rsidR="00000000" w:rsidDel="00000000" w:rsidP="00000000" w:rsidRDefault="00000000" w:rsidRPr="00000000" w14:paraId="00000017">
            <w:pPr>
              <w:widowControl w:val="0"/>
              <w:tabs>
                <w:tab w:val="left" w:pos="360"/>
                <w:tab w:val="left" w:pos="720"/>
                <w:tab w:val="left" w:pos="1080"/>
              </w:tabs>
              <w:rPr/>
            </w:pPr>
            <w:r w:rsidDel="00000000" w:rsidR="00000000" w:rsidRPr="00000000">
              <w:rPr>
                <w:rtl w:val="0"/>
              </w:rPr>
              <w:t xml:space="preserve">A11</w:t>
            </w:r>
          </w:p>
        </w:tc>
      </w:tr>
      <w:tr>
        <w:trPr>
          <w:trHeight w:val="360" w:hRule="atLeast"/>
        </w:trPr>
        <w:tc>
          <w:tcPr/>
          <w:p w:rsidR="00000000" w:rsidDel="00000000" w:rsidP="00000000" w:rsidRDefault="00000000" w:rsidRPr="00000000" w14:paraId="00000018">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9">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E">
            <w:pPr>
              <w:widowControl w:val="0"/>
              <w:rPr>
                <w:b w:val="1"/>
                <w:smallCaps w:val="1"/>
              </w:rPr>
            </w:pPr>
            <w:r w:rsidDel="00000000" w:rsidR="00000000" w:rsidRPr="00000000">
              <w:rPr>
                <w:b w:val="1"/>
                <w:smallCaps w:val="1"/>
                <w:rtl w:val="0"/>
              </w:rPr>
              <w:t xml:space="preserve">ACTION ITEMS FROM PREVIOUS MEETING</w:t>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1">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22">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3">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5">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6">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7">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9">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A">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D">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E">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Demonstrate the result output from the mapping algorithm. Show how it works on the actual map. </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31">
            <w:pPr>
              <w:widowControl w:val="0"/>
              <w:rPr/>
            </w:pPr>
            <w:r w:rsidDel="00000000" w:rsidR="00000000" w:rsidRPr="00000000">
              <w:rPr>
                <w:rtl w:val="0"/>
              </w:rPr>
              <w:t xml:space="preserve">5 mins</w:t>
            </w:r>
          </w:p>
        </w:tc>
      </w:tr>
      <w:tr>
        <w:trPr>
          <w:trHeight w:val="400" w:hRule="atLeast"/>
        </w:trPr>
        <w:tc>
          <w:tcPr/>
          <w:p w:rsidR="00000000" w:rsidDel="00000000" w:rsidP="00000000" w:rsidRDefault="00000000" w:rsidRPr="00000000" w14:paraId="00000032">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Present the progress and challenges of using the computer API from Labstats.</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35">
            <w:pPr>
              <w:widowControl w:val="0"/>
              <w:rPr/>
            </w:pPr>
            <w:r w:rsidDel="00000000" w:rsidR="00000000" w:rsidRPr="00000000">
              <w:rPr>
                <w:rtl w:val="0"/>
              </w:rPr>
              <w:t xml:space="preserve">5 mins</w:t>
            </w:r>
          </w:p>
        </w:tc>
      </w:tr>
      <w:tr>
        <w:trPr>
          <w:trHeight w:val="400" w:hRule="atLeast"/>
        </w:trPr>
        <w:tc>
          <w:tcPr/>
          <w:p w:rsidR="00000000" w:rsidDel="00000000" w:rsidP="00000000" w:rsidRDefault="00000000" w:rsidRPr="00000000" w14:paraId="00000036">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37">
            <w:pPr>
              <w:widowControl w:val="0"/>
              <w:rPr/>
            </w:pPr>
            <w:r w:rsidDel="00000000" w:rsidR="00000000" w:rsidRPr="00000000">
              <w:rPr>
                <w:rtl w:val="0"/>
              </w:rPr>
              <w:t xml:space="preserve">Show the UI implementation for the current stage</w:t>
            </w:r>
          </w:p>
        </w:tc>
        <w:tc>
          <w:tcPr>
            <w:tcBorders>
              <w:left w:color="000000" w:space="0" w:sz="4" w:val="single"/>
            </w:tcBorders>
          </w:tcPr>
          <w:p w:rsidR="00000000" w:rsidDel="00000000" w:rsidP="00000000" w:rsidRDefault="00000000" w:rsidRPr="00000000" w14:paraId="00000038">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39">
            <w:pPr>
              <w:widowControl w:val="0"/>
              <w:rPr/>
            </w:pPr>
            <w:r w:rsidDel="00000000" w:rsidR="00000000" w:rsidRPr="00000000">
              <w:rPr>
                <w:rtl w:val="0"/>
              </w:rPr>
              <w:t xml:space="preserve">5 mins</w:t>
            </w:r>
          </w:p>
        </w:tc>
      </w:tr>
      <w:tr>
        <w:trPr>
          <w:trHeight w:val="400" w:hRule="atLeast"/>
        </w:trPr>
        <w:tc>
          <w:tcPr/>
          <w:p w:rsidR="00000000" w:rsidDel="00000000" w:rsidP="00000000" w:rsidRDefault="00000000" w:rsidRPr="00000000" w14:paraId="0000003A">
            <w:pPr>
              <w:pStyle w:val="Heading1"/>
              <w:keepNext w:val="0"/>
              <w:widowControl w:val="0"/>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3B">
            <w:pPr>
              <w:widowControl w:val="0"/>
              <w:rPr/>
            </w:pPr>
            <w:r w:rsidDel="00000000" w:rsidR="00000000" w:rsidRPr="00000000">
              <w:rPr>
                <w:rtl w:val="0"/>
              </w:rPr>
              <w:t xml:space="preserve">Demonstrate the search function between the call number and bookshelf </w:t>
            </w:r>
          </w:p>
        </w:tc>
        <w:tc>
          <w:tcPr>
            <w:tcBorders>
              <w:left w:color="000000" w:space="0" w:sz="4" w:val="single"/>
            </w:tcBorders>
          </w:tcPr>
          <w:p w:rsidR="00000000" w:rsidDel="00000000" w:rsidP="00000000" w:rsidRDefault="00000000" w:rsidRPr="00000000" w14:paraId="0000003C">
            <w:pPr>
              <w:widowControl w:val="0"/>
              <w:rPr/>
            </w:pPr>
            <w:r w:rsidDel="00000000" w:rsidR="00000000" w:rsidRPr="00000000">
              <w:rPr>
                <w:rtl w:val="0"/>
              </w:rPr>
              <w:t xml:space="preserve">Yi Yang</w:t>
            </w:r>
          </w:p>
        </w:tc>
        <w:tc>
          <w:tcPr>
            <w:tcBorders>
              <w:left w:color="000000" w:space="0" w:sz="4" w:val="single"/>
            </w:tcBorders>
          </w:tcPr>
          <w:p w:rsidR="00000000" w:rsidDel="00000000" w:rsidP="00000000" w:rsidRDefault="00000000" w:rsidRPr="00000000" w14:paraId="0000003D">
            <w:pPr>
              <w:widowControl w:val="0"/>
              <w:rPr/>
            </w:pPr>
            <w:r w:rsidDel="00000000" w:rsidR="00000000" w:rsidRPr="00000000">
              <w:rPr>
                <w:rtl w:val="0"/>
              </w:rPr>
              <w:t xml:space="preserve">5 mins</w:t>
            </w:r>
          </w:p>
        </w:tc>
      </w:tr>
    </w:tbl>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Title"/>
        <w:pBdr>
          <w:bottom w:color="000000" w:space="1" w:sz="4" w:val="single"/>
        </w:pBdr>
        <w:rPr/>
      </w:pPr>
      <w:r w:rsidDel="00000000" w:rsidR="00000000" w:rsidRPr="00000000">
        <w:rPr>
          <w:rtl w:val="0"/>
        </w:rPr>
        <w:t xml:space="preserve">MINUTES:  30 Minutes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45">
            <w:pPr>
              <w:widowControl w:val="0"/>
              <w:rPr>
                <w:b w:val="1"/>
                <w:smallCaps w:val="1"/>
              </w:rPr>
            </w:pPr>
            <w:r w:rsidDel="00000000" w:rsidR="00000000" w:rsidRPr="00000000">
              <w:rPr>
                <w:b w:val="1"/>
                <w:smallCaps w:val="1"/>
                <w:rtl w:val="0"/>
              </w:rPr>
              <w:t xml:space="preserve">NEW ACTION ITEMS</w:t>
            </w:r>
          </w:p>
        </w:tc>
        <w:tc>
          <w:tcPr>
            <w:tcBorders>
              <w:bottom w:color="000000" w:space="0" w:sz="4" w:val="single"/>
            </w:tcBorders>
            <w:vAlign w:val="bottom"/>
          </w:tcPr>
          <w:p w:rsidR="00000000" w:rsidDel="00000000" w:rsidP="00000000" w:rsidRDefault="00000000" w:rsidRPr="00000000" w14:paraId="00000047">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8">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9">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A">
            <w:pPr>
              <w:widowControl w:val="0"/>
              <w:rPr/>
            </w:pPr>
            <w:r w:rsidDel="00000000" w:rsidR="00000000" w:rsidRPr="00000000">
              <w:rPr>
                <w:rtl w:val="0"/>
              </w:rPr>
              <w:t xml:space="preserve">Update the UI version according to client’s requirements.</w:t>
            </w:r>
          </w:p>
        </w:tc>
        <w:tc>
          <w:tcPr>
            <w:tcBorders>
              <w:lef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Yangkai Zhang</w:t>
            </w:r>
          </w:p>
          <w:p w:rsidR="00000000" w:rsidDel="00000000" w:rsidP="00000000" w:rsidRDefault="00000000" w:rsidRPr="00000000" w14:paraId="0000004C">
            <w:pPr>
              <w:widowControl w:val="0"/>
              <w:rPr/>
            </w:pPr>
            <w:r w:rsidDel="00000000" w:rsidR="00000000" w:rsidRPr="00000000">
              <w:rPr>
                <w:rtl w:val="0"/>
              </w:rPr>
              <w:t xml:space="preserve">Yi Yang</w:t>
            </w:r>
          </w:p>
        </w:tc>
        <w:tc>
          <w:tcPr>
            <w:tcBorders>
              <w:left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3/10/2020</w:t>
            </w:r>
          </w:p>
        </w:tc>
      </w:tr>
      <w:tr>
        <w:trPr>
          <w:trHeight w:val="220" w:hRule="atLeast"/>
        </w:trPr>
        <w:tc>
          <w:tcPr/>
          <w:p w:rsidR="00000000" w:rsidDel="00000000" w:rsidP="00000000" w:rsidRDefault="00000000" w:rsidRPr="00000000" w14:paraId="0000004E">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F">
            <w:pPr>
              <w:widowControl w:val="0"/>
              <w:rPr/>
            </w:pPr>
            <w:r w:rsidDel="00000000" w:rsidR="00000000" w:rsidRPr="00000000">
              <w:rPr>
                <w:rtl w:val="0"/>
              </w:rPr>
              <w:t xml:space="preserve">Try to find a way to combine an api of computers with the application we are making. </w:t>
            </w:r>
          </w:p>
        </w:tc>
        <w:tc>
          <w:tcPr>
            <w:tcBorders>
              <w:left w:color="000000" w:space="0" w:sz="4" w:val="single"/>
            </w:tcBorders>
          </w:tcPr>
          <w:p w:rsidR="00000000" w:rsidDel="00000000" w:rsidP="00000000" w:rsidRDefault="00000000" w:rsidRPr="00000000" w14:paraId="00000050">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51">
            <w:pPr>
              <w:widowControl w:val="0"/>
              <w:rPr/>
            </w:pPr>
            <w:r w:rsidDel="00000000" w:rsidR="00000000" w:rsidRPr="00000000">
              <w:rPr>
                <w:rtl w:val="0"/>
              </w:rPr>
              <w:t xml:space="preserve">3/10/2020</w:t>
            </w:r>
          </w:p>
        </w:tc>
      </w:tr>
      <w:tr>
        <w:trPr>
          <w:trHeight w:val="220" w:hRule="atLeast"/>
        </w:trPr>
        <w:tc>
          <w:tcPr/>
          <w:p w:rsidR="00000000" w:rsidDel="00000000" w:rsidP="00000000" w:rsidRDefault="00000000" w:rsidRPr="00000000" w14:paraId="00000052">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53">
            <w:pPr>
              <w:widowControl w:val="0"/>
              <w:rPr/>
            </w:pPr>
            <w:r w:rsidDel="00000000" w:rsidR="00000000" w:rsidRPr="00000000">
              <w:rPr>
                <w:rtl w:val="0"/>
              </w:rPr>
              <w:t xml:space="preserve">Improve the accuarcy of pathline displayed on the screen.</w:t>
            </w:r>
          </w:p>
        </w:tc>
        <w:tc>
          <w:tcPr>
            <w:tcBorders>
              <w:left w:color="000000" w:space="0" w:sz="4" w:val="single"/>
            </w:tcBorders>
          </w:tcPr>
          <w:p w:rsidR="00000000" w:rsidDel="00000000" w:rsidP="00000000" w:rsidRDefault="00000000" w:rsidRPr="00000000" w14:paraId="00000054">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55">
            <w:pPr>
              <w:widowControl w:val="0"/>
              <w:rPr/>
            </w:pPr>
            <w:r w:rsidDel="00000000" w:rsidR="00000000" w:rsidRPr="00000000">
              <w:rPr>
                <w:rtl w:val="0"/>
              </w:rPr>
              <w:t xml:space="preserve">3/10/2020</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widowControl w:val="0"/>
        <w:pBdr>
          <w:bottom w:color="000000" w:space="1" w:sz="4" w:val="single"/>
        </w:pBdr>
        <w:rPr/>
      </w:pPr>
      <w:r w:rsidDel="00000000" w:rsidR="00000000" w:rsidRPr="00000000">
        <w:rPr>
          <w:b w:val="1"/>
          <w:smallCaps w:val="1"/>
          <w:rtl w:val="0"/>
        </w:rPr>
        <w:t xml:space="preserve">OTHER NOTES OR INFORMATION</w:t>
      </w: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pBdr>
          <w:bottom w:color="000000" w:space="1" w:sz="4" w:val="single"/>
        </w:pBdr>
        <w:rPr/>
      </w:pPr>
      <w:bookmarkStart w:colFirst="0" w:colLast="0" w:name="_heading=h.i0a2id86s0s7" w:id="2"/>
      <w:bookmarkEnd w:id="2"/>
      <w:r w:rsidDel="00000000" w:rsidR="00000000" w:rsidRPr="00000000">
        <w:rPr>
          <w:rtl w:val="0"/>
        </w:rPr>
        <w:t xml:space="preserve">Meeting MINUTES:</w:t>
      </w:r>
    </w:p>
    <w:p w:rsidR="00000000" w:rsidDel="00000000" w:rsidP="00000000" w:rsidRDefault="00000000" w:rsidRPr="00000000" w14:paraId="0000005E">
      <w:pPr>
        <w:ind w:left="0" w:firstLine="0"/>
        <w:rPr/>
      </w:pPr>
      <w:r w:rsidDel="00000000" w:rsidR="00000000" w:rsidRPr="00000000">
        <w:rPr>
          <w:rtl w:val="0"/>
        </w:rPr>
        <w:t xml:space="preserve">Our client believes that there is no suitable API for displaying computer status, so she lowered the priority of displaying computer status. Also the client thought that the app UI should be adapted for more convenient functions such as zoom in and zoom out.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5840" w:w="12240"/>
      <w:pgMar w:bottom="1080" w:top="108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4BxHlTZG23Nfv7eMVG4kIs4v5A==">AMUW2mVrkimxewqyC5HUsBexJivhKAgFWO173nlf9t8HuBUqwL9MUChTe0+swBndR3nlOqPMYf268d7tNXL/7LER7jot1fDK/6iqoSaCwwzT2G3ARShglI4Kh9zEU+rbzWyvWb5AbEX40sdFl5QggH34AZdfxXvndAvFYnXglgegO6KGpgreQl0=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