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4422"/>
          <w:tab w:val="left" w:leader="none" w:pos="7950"/>
        </w:tabs>
        <w:adjustRightInd w:val="false"/>
        <w:snapToGrid w:val="false"/>
        <w:jc w:val="center"/>
        <w:rPr>
          <w:rFonts w:ascii="宋体" w:cs="Times New Roman" w:eastAsia="宋体" w:hAnsi="宋体"/>
          <w:color w:val="000000"/>
          <w:kern w:val="44"/>
          <w:sz w:val="44"/>
          <w:szCs w:val="44"/>
        </w:rPr>
      </w:pPr>
      <w:r>
        <w:rPr>
          <w:rFonts w:ascii="宋体" w:cs="Times New Roman" w:eastAsia="宋体" w:hAnsi="宋体" w:hint="eastAsia"/>
          <w:color w:val="000000"/>
          <w:kern w:val="44"/>
          <w:sz w:val="44"/>
          <w:szCs w:val="44"/>
        </w:rPr>
        <w:t>重庆科技学院</w:t>
      </w:r>
    </w:p>
    <w:p>
      <w:pPr>
        <w:pStyle w:val="style0"/>
        <w:tabs>
          <w:tab w:val="center" w:leader="none" w:pos="4422"/>
          <w:tab w:val="left" w:leader="none" w:pos="7950"/>
        </w:tabs>
        <w:adjustRightInd w:val="false"/>
        <w:snapToGrid w:val="false"/>
        <w:jc w:val="left"/>
        <w:rPr>
          <w:rFonts w:ascii="宋体" w:cs="Times New Roman" w:eastAsia="宋体" w:hAnsi="宋体"/>
          <w:color w:val="000000"/>
          <w:kern w:val="44"/>
          <w:sz w:val="44"/>
          <w:szCs w:val="44"/>
        </w:rPr>
      </w:pPr>
      <w:r>
        <w:rPr>
          <w:rFonts w:ascii="宋体" w:cs="Times New Roman" w:eastAsia="宋体" w:hAnsi="宋体"/>
          <w:color w:val="000000"/>
          <w:kern w:val="44"/>
          <w:sz w:val="44"/>
          <w:szCs w:val="44"/>
        </w:rPr>
        <w:tab/>
      </w:r>
    </w:p>
    <w:p>
      <w:pPr>
        <w:pStyle w:val="style0"/>
        <w:adjustRightInd w:val="false"/>
        <w:snapToGrid w:val="false"/>
        <w:jc w:val="center"/>
        <w:rPr>
          <w:rFonts w:ascii="宋体" w:eastAsia="宋体" w:hAnsi="宋体"/>
          <w:color w:val="000000"/>
          <w:sz w:val="32"/>
          <w:szCs w:val="32"/>
        </w:rPr>
      </w:pPr>
    </w:p>
    <w:p>
      <w:pPr>
        <w:pStyle w:val="style0"/>
        <w:adjustRightInd w:val="false"/>
        <w:snapToGrid w:val="false"/>
        <w:rPr>
          <w:rFonts w:ascii="宋体" w:cs="Arial" w:eastAsia="宋体" w:hAnsi="宋体"/>
          <w:color w:val="000000"/>
          <w:sz w:val="28"/>
          <w:szCs w:val="18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color w:val="000000"/>
          <w:sz w:val="28"/>
          <w:szCs w:val="18"/>
          <w:u w:val="single"/>
        </w:rPr>
      </w:pPr>
      <w:r>
        <w:rPr>
          <w:rFonts w:ascii="宋体" w:cs="Arial" w:eastAsia="宋体" w:hAnsi="宋体" w:hint="eastAsia"/>
          <w:color w:val="000000"/>
          <w:sz w:val="28"/>
          <w:szCs w:val="18"/>
        </w:rPr>
        <w:t>题    目：</w:t>
      </w:r>
      <w:r>
        <w:rPr>
          <w:rFonts w:ascii="宋体" w:cs="Arial" w:eastAsia="宋体" w:hAnsi="宋体" w:hint="eastAsia"/>
          <w:color w:val="000000"/>
          <w:sz w:val="28"/>
          <w:szCs w:val="18"/>
          <w:u w:val="single"/>
        </w:rPr>
        <w:t xml:space="preserve">    </w:t>
      </w:r>
      <w:r>
        <w:rPr>
          <w:rFonts w:ascii="宋体" w:cs="Arial" w:eastAsia="宋体" w:hAnsi="宋体" w:hint="default"/>
          <w:color w:val="000000"/>
          <w:sz w:val="28"/>
          <w:szCs w:val="18"/>
          <w:u w:val="single"/>
          <w:lang w:val="en-US"/>
        </w:rPr>
        <w:t>paxos</w:t>
      </w:r>
      <w:r>
        <w:rPr>
          <w:rFonts w:ascii="宋体" w:cs="Arial" w:eastAsia="宋体" w:hAnsi="宋体" w:hint="eastAsia"/>
          <w:color w:val="000000"/>
          <w:sz w:val="28"/>
          <w:szCs w:val="18"/>
          <w:u w:val="single"/>
          <w:lang w:val="en-US" w:eastAsia="zh-CN"/>
        </w:rPr>
        <w:t>的使用方法及个人理解</w:t>
      </w:r>
      <w:r>
        <w:rPr>
          <w:rFonts w:ascii="宋体" w:cs="Arial" w:eastAsia="宋体" w:hAnsi="宋体" w:hint="eastAsia"/>
          <w:color w:val="000000"/>
          <w:sz w:val="28"/>
          <w:szCs w:val="18"/>
          <w:u w:val="single"/>
        </w:rPr>
        <w:t xml:space="preserve">   </w:t>
      </w:r>
      <w:r>
        <w:rPr>
          <w:rFonts w:ascii="宋体" w:cs="Arial" w:eastAsia="宋体" w:hAnsi="宋体"/>
          <w:color w:val="000000"/>
          <w:sz w:val="28"/>
          <w:szCs w:val="18"/>
          <w:u w:val="single"/>
        </w:rPr>
        <w:t xml:space="preserve">   </w:t>
      </w:r>
      <w:r>
        <w:rPr>
          <w:rFonts w:ascii="宋体" w:cs="Arial" w:eastAsia="宋体" w:hAnsi="宋体" w:hint="eastAsia"/>
          <w:color w:val="000000"/>
          <w:sz w:val="28"/>
          <w:szCs w:val="18"/>
          <w:u w:val="single"/>
        </w:rPr>
        <w:t xml:space="preserve">    </w:t>
      </w:r>
      <w:r>
        <w:rPr>
          <w:rFonts w:ascii="宋体" w:cs="Arial" w:eastAsia="宋体" w:hAnsi="宋体"/>
          <w:color w:val="000000"/>
          <w:sz w:val="28"/>
          <w:szCs w:val="18"/>
          <w:u w:val="single"/>
        </w:rPr>
        <w:t xml:space="preserve">             </w:t>
      </w:r>
      <w:r>
        <w:rPr>
          <w:rFonts w:ascii="宋体" w:cs="Arial" w:eastAsia="宋体" w:hAnsi="宋体" w:hint="eastAsia"/>
          <w:color w:val="000000"/>
          <w:sz w:val="28"/>
          <w:szCs w:val="18"/>
          <w:u w:val="single"/>
        </w:rPr>
        <w:t xml:space="preserve">      </w:t>
      </w: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color w:val="000000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color w:val="000000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color w:val="000000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sz w:val="28"/>
          <w:szCs w:val="18"/>
          <w:u w:val="single"/>
        </w:rPr>
      </w:pPr>
      <w:r>
        <w:rPr>
          <w:rFonts w:ascii="宋体" w:cs="Arial" w:eastAsia="宋体" w:hAnsi="宋体" w:hint="eastAsia"/>
          <w:sz w:val="28"/>
          <w:szCs w:val="18"/>
        </w:rPr>
        <w:t>学生姓名：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</w:t>
      </w:r>
      <w:r>
        <w:rPr>
          <w:rFonts w:ascii="宋体" w:cs="Arial" w:eastAsia="宋体" w:hAnsi="宋体" w:hint="eastAsia"/>
          <w:sz w:val="28"/>
          <w:szCs w:val="18"/>
          <w:u w:val="single"/>
          <w:lang w:eastAsia="zh-CN"/>
        </w:rPr>
        <w:t>马利春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  </w:t>
      </w:r>
      <w:r>
        <w:rPr>
          <w:rFonts w:ascii="宋体" w:cs="Arial" w:eastAsia="宋体" w:hAnsi="宋体" w:hint="eastAsia"/>
          <w:sz w:val="28"/>
          <w:szCs w:val="18"/>
        </w:rPr>
        <w:t>学    号：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</w:t>
      </w:r>
      <w:r>
        <w:rPr>
          <w:rFonts w:ascii="宋体" w:cs="Arial" w:eastAsia="宋体" w:hAnsi="宋体"/>
          <w:sz w:val="28"/>
          <w:szCs w:val="18"/>
          <w:u w:val="single"/>
        </w:rPr>
        <w:t>20214</w:t>
      </w:r>
      <w:r>
        <w:rPr>
          <w:rFonts w:ascii="宋体" w:cs="Arial" w:eastAsia="宋体" w:hAnsi="宋体"/>
          <w:sz w:val="28"/>
          <w:szCs w:val="18"/>
          <w:u w:val="single"/>
          <w:lang w:val="en-US"/>
        </w:rPr>
        <w:t>43913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   </w:t>
      </w: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sz w:val="28"/>
          <w:szCs w:val="18"/>
          <w:u w:val="single"/>
        </w:rPr>
      </w:pPr>
    </w:p>
    <w:p>
      <w:pPr>
        <w:pStyle w:val="style0"/>
        <w:adjustRightInd w:val="false"/>
        <w:snapToGrid w:val="false"/>
        <w:ind w:firstLine="840" w:firstLineChars="300"/>
        <w:rPr>
          <w:rFonts w:ascii="宋体" w:cs="Arial" w:eastAsia="宋体" w:hAnsi="宋体"/>
          <w:sz w:val="28"/>
          <w:szCs w:val="18"/>
        </w:rPr>
      </w:pPr>
      <w:r>
        <w:rPr>
          <w:rFonts w:ascii="宋体" w:cs="Arial" w:eastAsia="宋体" w:hAnsi="宋体" w:hint="eastAsia"/>
          <w:sz w:val="28"/>
          <w:szCs w:val="18"/>
        </w:rPr>
        <w:t>学    院：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数理与大数据学院 </w:t>
      </w:r>
      <w:r>
        <w:rPr>
          <w:rFonts w:ascii="宋体" w:cs="Arial" w:eastAsia="宋体" w:hAnsi="宋体" w:hint="eastAsia"/>
          <w:sz w:val="28"/>
          <w:szCs w:val="18"/>
        </w:rPr>
        <w:t>专业班级：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大数据2</w:t>
      </w:r>
      <w:r>
        <w:rPr>
          <w:rFonts w:ascii="宋体" w:cs="Arial" w:eastAsia="宋体" w:hAnsi="宋体"/>
          <w:sz w:val="28"/>
          <w:szCs w:val="18"/>
          <w:u w:val="single"/>
        </w:rPr>
        <w:t>1-</w:t>
      </w:r>
      <w:r>
        <w:rPr>
          <w:rFonts w:ascii="宋体" w:cs="Arial" w:eastAsia="宋体" w:hAnsi="宋体"/>
          <w:sz w:val="28"/>
          <w:szCs w:val="18"/>
          <w:u w:val="single"/>
          <w:lang w:val="en-US"/>
        </w:rPr>
        <w:t>01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        </w:t>
      </w: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 w:hint="eastAsia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3080" w:leftChars="400" w:hanging="2240" w:hangingChars="800"/>
        <w:rPr>
          <w:rFonts w:ascii="宋体" w:cs="Arial" w:eastAsia="宋体" w:hAnsi="宋体"/>
          <w:sz w:val="28"/>
          <w:szCs w:val="18"/>
        </w:rPr>
      </w:pPr>
      <w:r>
        <w:rPr>
          <w:rFonts w:ascii="宋体" w:cs="Arial" w:eastAsia="宋体" w:hAnsi="宋体" w:hint="eastAsia"/>
          <w:sz w:val="28"/>
          <w:szCs w:val="18"/>
        </w:rPr>
        <w:t xml:space="preserve">完成日期： 2023 年 12月  </w:t>
      </w:r>
      <w:r>
        <w:rPr>
          <w:rFonts w:ascii="宋体" w:cs="Arial" w:eastAsia="宋体" w:hAnsi="宋体" w:hint="eastAsia"/>
          <w:sz w:val="28"/>
          <w:szCs w:val="18"/>
          <w:lang w:val="en-US" w:eastAsia="zh-CN"/>
        </w:rPr>
        <w:t>6</w:t>
      </w:r>
      <w:r>
        <w:rPr>
          <w:rFonts w:ascii="宋体" w:cs="Arial" w:eastAsia="宋体" w:hAnsi="宋体" w:hint="eastAsia"/>
          <w:sz w:val="28"/>
          <w:szCs w:val="18"/>
        </w:rPr>
        <w:t>日</w:t>
      </w:r>
    </w:p>
    <w:p>
      <w:pPr>
        <w:pStyle w:val="style0"/>
        <w:adjustRightInd w:val="false"/>
        <w:snapToGrid w:val="false"/>
        <w:ind w:left="840" w:leftChars="400" w:firstLine="2240" w:firstLineChars="8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840" w:leftChars="400" w:firstLine="2240" w:firstLineChars="800"/>
        <w:rPr>
          <w:rFonts w:ascii="宋体" w:cs="Arial" w:eastAsia="宋体" w:hAnsi="宋体" w:hint="eastAsia"/>
          <w:sz w:val="28"/>
          <w:szCs w:val="18"/>
        </w:rPr>
      </w:pPr>
    </w:p>
    <w:p>
      <w:pPr>
        <w:pStyle w:val="style0"/>
        <w:adjustRightInd w:val="false"/>
        <w:snapToGrid w:val="false"/>
        <w:ind w:left="840" w:leftChars="400" w:firstLine="3360" w:firstLineChars="1200"/>
        <w:rPr>
          <w:rFonts w:ascii="宋体" w:cs="Arial" w:eastAsia="宋体" w:hAnsi="宋体"/>
          <w:sz w:val="28"/>
          <w:szCs w:val="18"/>
        </w:rPr>
      </w:pPr>
      <w:r>
        <w:rPr>
          <w:rFonts w:ascii="宋体" w:cs="Arial" w:eastAsia="宋体" w:hAnsi="宋体" w:hint="eastAsia"/>
          <w:sz w:val="28"/>
          <w:szCs w:val="18"/>
        </w:rPr>
        <w:t>成绩（百分制）：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            </w:t>
      </w:r>
    </w:p>
    <w:p>
      <w:pPr>
        <w:pStyle w:val="style0"/>
        <w:adjustRightInd w:val="false"/>
        <w:snapToGrid w:val="false"/>
        <w:ind w:left="840" w:leftChars="400" w:firstLine="3360" w:firstLineChars="1200"/>
        <w:rPr>
          <w:rFonts w:ascii="宋体" w:cs="Arial" w:eastAsia="宋体" w:hAnsi="宋体"/>
          <w:sz w:val="28"/>
          <w:szCs w:val="18"/>
        </w:rPr>
      </w:pPr>
    </w:p>
    <w:p>
      <w:pPr>
        <w:pStyle w:val="style0"/>
        <w:adjustRightInd w:val="false"/>
        <w:snapToGrid w:val="false"/>
        <w:ind w:left="840" w:leftChars="400" w:firstLine="3360" w:firstLineChars="1200"/>
        <w:rPr>
          <w:rFonts w:ascii="宋体" w:cs="Arial" w:eastAsia="宋体" w:hAnsi="宋体"/>
          <w:sz w:val="28"/>
          <w:szCs w:val="18"/>
          <w:u w:val="single"/>
        </w:rPr>
        <w:sectPr>
          <w:pgSz w:w="11906" w:h="16838" w:orient="portrait"/>
          <w:pgMar w:top="2098" w:right="1474" w:bottom="1985" w:left="1588" w:header="851" w:footer="992" w:gutter="0"/>
          <w:cols w:space="0" w:num="1"/>
          <w:docGrid w:type="lines" w:linePitch="312" w:charSpace="0"/>
        </w:sectPr>
      </w:pPr>
      <w:r>
        <w:rPr>
          <w:rFonts w:ascii="宋体" w:cs="Arial" w:eastAsia="宋体" w:hAnsi="宋体" w:hint="eastAsia"/>
          <w:sz w:val="28"/>
          <w:szCs w:val="18"/>
        </w:rPr>
        <w:t>授课教师：</w:t>
      </w:r>
      <w:r>
        <w:rPr>
          <w:rFonts w:ascii="宋体" w:cs="Arial" w:eastAsia="宋体" w:hAnsi="宋体" w:hint="eastAsia"/>
          <w:sz w:val="28"/>
          <w:szCs w:val="18"/>
          <w:u w:val="single"/>
        </w:rPr>
        <w:t xml:space="preserve">                     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000000"/>
          <w:kern w:val="0"/>
          <w:sz w:val="27"/>
          <w:szCs w:val="27"/>
          <w:highlight w:val="none"/>
          <w:vertAlign w:val="baseline"/>
          <w:em w:val="none"/>
          <w:lang w:val="en-US" w:bidi="ar-SA" w:eastAsia="zh-CN"/>
        </w:rPr>
        <w:t>Paxos算法是一种用于解决分布式系统中数据一致性问题的算法，通过多轮的消息交换来达成一致。它的使用方法需要在分布式系统中实现，并根据具体的应用场景进行调整。</w:t>
      </w: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Paxos算法的基本思想是通过多个阶段的消息交换来达成一致。在Paxos算法中，有三种角色：提议者（Proposer）、接受者（Acceptor）和学习者（Learner）。提议者负责提出提案，接受者负责接受或拒绝提案，学习者负责学习已经达成一致的提案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Paxos算法的基本流程如下：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1. 提议者向接受者发送提案，提案包含一个提案编号和提案的值。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2. 接受者收到提案后，会判断提案的编号是否比自己已经接受的提案编号大。如果是，则接受提案，并将自己已经接受的提案编号和值发送给所有学习者；如果不是，则拒绝提案。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3. 学习者收到接受者发送的提案后，会记录下已经达成一致的提案编号和值。</w:t>
      </w:r>
    </w:p>
    <w:p>
      <w:pPr>
        <w:pStyle w:val="style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 xml:space="preserve">    Paxos算法可以保证最终所有的接受者都接受了相同的提案，并且学习者也学习到了这个提案。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个人理解上，Paxos算法的核心思想是通过多轮的消息交换来达成一致。在每一轮消息交换中，提议者和接受者通过比较提案编号的大小来决定是否接受提案。通过这种方式，可以保证最终所有的接受者都接受了相同的提案，从而达到一致性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  <w:r>
        <w:rPr>
          <w:rFonts w:ascii="宋体" w:cs="宋体" w:eastAsia="宋体" w:hAnsi="宋体" w:hint="eastAsia"/>
          <w:color w:val="000000"/>
          <w:kern w:val="0"/>
          <w:sz w:val="27"/>
          <w:szCs w:val="27"/>
          <w:lang w:eastAsia="zh-CN"/>
        </w:rPr>
        <w:t>Paxos算法的使用方法需要在分布式系统中实现，并根据具体的应用场景进行调整。一般来说，需要实现提议者、接受者和学习者三种角色，并按照Paxos算法的流程进行消息交换和一致性达成。在实际使用中，还需要考虑故障恢复、容错机制等问题，以保证系统的可靠性和稳定性。</w:t>
      </w: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</w:p>
    <w:p>
      <w:pPr>
        <w:pStyle w:val="style0"/>
        <w:ind w:firstLine="540" w:firstLineChars="200"/>
        <w:rPr>
          <w:rFonts w:ascii="宋体" w:cs="宋体" w:eastAsia="宋体" w:hAnsi="宋体"/>
          <w:color w:val="000000"/>
          <w:kern w:val="0"/>
          <w:sz w:val="27"/>
          <w:szCs w:val="27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669</Words>
  <Pages>2</Pages>
  <Characters>745</Characters>
  <Application>WPS Office</Application>
  <DocSecurity>0</DocSecurity>
  <Paragraphs>44</Paragraphs>
  <ScaleCrop>false</ScaleCrop>
  <LinksUpToDate>false</LinksUpToDate>
  <CharactersWithSpaces>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2023-12-04T11:42:00Z</dcterms:created>
  <dc:creator>何 谭</dc:creator>
  <lastModifiedBy>2211133C</lastModifiedBy>
  <dcterms:modified xsi:type="dcterms:W3CDTF">2023-12-06T14:38:34Z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F1883A08BDD1493C9BE29A541AD75491_13</vt:lpwstr>
  </property>
</Properties>
</file>