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422"/>
          <w:tab w:val="left" w:pos="7950"/>
        </w:tabs>
        <w:adjustRightInd w:val="0"/>
        <w:snapToGrid w:val="0"/>
        <w:jc w:val="center"/>
        <w:rPr>
          <w:rFonts w:ascii="宋体" w:hAnsi="宋体" w:eastAsia="宋体" w:cs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>重庆科技学院</w:t>
      </w:r>
    </w:p>
    <w:p>
      <w:pPr>
        <w:tabs>
          <w:tab w:val="center" w:pos="4422"/>
          <w:tab w:val="left" w:pos="7950"/>
        </w:tabs>
        <w:adjustRightInd w:val="0"/>
        <w:snapToGrid w:val="0"/>
        <w:jc w:val="left"/>
        <w:rPr>
          <w:rFonts w:ascii="宋体" w:hAnsi="宋体" w:eastAsia="宋体" w:cs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Times New Roman"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  <w:tab/>
      </w:r>
    </w:p>
    <w:p>
      <w:pPr>
        <w:adjustRightInd w:val="0"/>
        <w:snapToGrid w:val="0"/>
        <w:jc w:val="center"/>
        <w:rPr>
          <w:rFonts w:ascii="宋体" w:hAnsi="宋体" w:eastAsia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rPr>
          <w:rFonts w:ascii="宋体" w:hAnsi="宋体" w:eastAsia="宋体" w:cs="Arial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ind w:firstLine="840" w:firstLineChars="300"/>
        <w:rPr>
          <w:rFonts w:ascii="宋体" w:hAnsi="宋体" w:eastAsia="宋体" w:cs="Arial"/>
          <w:color w:val="000000" w:themeColor="text1"/>
          <w:sz w:val="28"/>
          <w:szCs w:val="1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>题    目：</w:t>
      </w:r>
      <w:r>
        <w:rPr>
          <w:rFonts w:hint="eastAsia" w:ascii="宋体" w:hAnsi="宋体" w:eastAsia="宋体" w:cs="Arial"/>
          <w:color w:val="000000" w:themeColor="text1"/>
          <w:sz w:val="28"/>
          <w:szCs w:val="1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宋体" w:hAnsi="宋体" w:eastAsia="宋体" w:cs="Arial"/>
          <w:color w:val="000000" w:themeColor="text1"/>
          <w:sz w:val="28"/>
          <w:szCs w:val="18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Arial"/>
          <w:color w:val="000000" w:themeColor="text1"/>
          <w:sz w:val="28"/>
          <w:szCs w:val="18"/>
          <w:u w:val="single"/>
          <w14:textFill>
            <w14:solidFill>
              <w14:schemeClr w14:val="tx1"/>
            </w14:solidFill>
          </w14:textFill>
        </w:rPr>
        <w:t xml:space="preserve">   对paxos算法的理解 </w:t>
      </w:r>
      <w:r>
        <w:rPr>
          <w:rFonts w:ascii="宋体" w:hAnsi="宋体" w:eastAsia="宋体" w:cs="Arial"/>
          <w:color w:val="000000" w:themeColor="text1"/>
          <w:sz w:val="28"/>
          <w:szCs w:val="18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Arial"/>
          <w:color w:val="000000" w:themeColor="text1"/>
          <w:sz w:val="28"/>
          <w:szCs w:val="18"/>
          <w:u w:val="single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adjustRightInd w:val="0"/>
        <w:snapToGrid w:val="0"/>
        <w:ind w:firstLine="840" w:firstLineChars="300"/>
        <w:rPr>
          <w:rFonts w:ascii="宋体" w:hAnsi="宋体" w:eastAsia="宋体" w:cs="Arial"/>
          <w:color w:val="000000" w:themeColor="text1"/>
          <w:sz w:val="28"/>
          <w:szCs w:val="18"/>
          <w:u w:val="single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ind w:firstLine="840" w:firstLineChars="300"/>
        <w:rPr>
          <w:rFonts w:ascii="宋体" w:hAnsi="宋体" w:eastAsia="宋体" w:cs="Arial"/>
          <w:color w:val="000000" w:themeColor="text1"/>
          <w:sz w:val="28"/>
          <w:szCs w:val="18"/>
          <w:u w:val="single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ind w:firstLine="840" w:firstLineChars="300"/>
        <w:rPr>
          <w:rFonts w:ascii="宋体" w:hAnsi="宋体" w:eastAsia="宋体" w:cs="Arial"/>
          <w:color w:val="000000" w:themeColor="text1"/>
          <w:sz w:val="28"/>
          <w:szCs w:val="18"/>
          <w:u w:val="single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ind w:firstLine="840" w:firstLineChars="300"/>
        <w:rPr>
          <w:rFonts w:ascii="宋体" w:hAnsi="宋体" w:eastAsia="宋体" w:cs="Arial"/>
          <w:sz w:val="28"/>
          <w:szCs w:val="18"/>
          <w:u w:val="single"/>
        </w:rPr>
      </w:pPr>
      <w:r>
        <w:rPr>
          <w:rFonts w:hint="eastAsia" w:ascii="宋体" w:hAnsi="宋体" w:eastAsia="宋体" w:cs="Arial"/>
          <w:sz w:val="28"/>
          <w:szCs w:val="18"/>
        </w:rPr>
        <w:t>学生姓名：</w:t>
      </w:r>
      <w:r>
        <w:rPr>
          <w:rFonts w:hint="eastAsia" w:ascii="宋体" w:hAnsi="宋体" w:eastAsia="宋体" w:cs="Arial"/>
          <w:sz w:val="28"/>
          <w:szCs w:val="18"/>
          <w:u w:val="single"/>
        </w:rPr>
        <w:t xml:space="preserve">      </w:t>
      </w:r>
      <w:r>
        <w:rPr>
          <w:rFonts w:hint="eastAsia" w:ascii="宋体" w:hAnsi="宋体" w:eastAsia="宋体" w:cs="Arial"/>
          <w:sz w:val="28"/>
          <w:szCs w:val="18"/>
          <w:u w:val="single"/>
          <w:lang w:val="en-US" w:eastAsia="zh-CN"/>
        </w:rPr>
        <w:t>李廷灿</w:t>
      </w:r>
      <w:r>
        <w:rPr>
          <w:rFonts w:hint="eastAsia" w:ascii="宋体" w:hAnsi="宋体" w:eastAsia="宋体" w:cs="Arial"/>
          <w:sz w:val="28"/>
          <w:szCs w:val="18"/>
          <w:u w:val="single"/>
        </w:rPr>
        <w:t xml:space="preserve">        </w:t>
      </w:r>
      <w:r>
        <w:rPr>
          <w:rFonts w:hint="eastAsia" w:ascii="宋体" w:hAnsi="宋体" w:eastAsia="宋体" w:cs="Arial"/>
          <w:sz w:val="28"/>
          <w:szCs w:val="18"/>
        </w:rPr>
        <w:t>学    号：</w:t>
      </w:r>
      <w:r>
        <w:rPr>
          <w:rFonts w:hint="eastAsia" w:ascii="宋体" w:hAnsi="宋体" w:eastAsia="宋体" w:cs="Arial"/>
          <w:sz w:val="28"/>
          <w:szCs w:val="18"/>
          <w:u w:val="single"/>
        </w:rPr>
        <w:t xml:space="preserve">    </w:t>
      </w:r>
      <w:r>
        <w:rPr>
          <w:rFonts w:ascii="宋体" w:hAnsi="宋体" w:eastAsia="宋体" w:cs="Arial"/>
          <w:sz w:val="28"/>
          <w:szCs w:val="18"/>
          <w:u w:val="single"/>
        </w:rPr>
        <w:t>202144459</w:t>
      </w:r>
      <w:r>
        <w:rPr>
          <w:rFonts w:hint="eastAsia" w:ascii="宋体" w:hAnsi="宋体" w:eastAsia="宋体" w:cs="Arial"/>
          <w:sz w:val="28"/>
          <w:szCs w:val="18"/>
          <w:u w:val="single"/>
          <w:lang w:val="en-US" w:eastAsia="zh-CN"/>
        </w:rPr>
        <w:t>1</w:t>
      </w:r>
      <w:r>
        <w:rPr>
          <w:rFonts w:hint="eastAsia" w:ascii="宋体" w:hAnsi="宋体" w:eastAsia="宋体" w:cs="Arial"/>
          <w:sz w:val="28"/>
          <w:szCs w:val="18"/>
          <w:u w:val="single"/>
        </w:rPr>
        <w:t xml:space="preserve">         </w:t>
      </w:r>
    </w:p>
    <w:p>
      <w:pPr>
        <w:adjustRightInd w:val="0"/>
        <w:snapToGrid w:val="0"/>
        <w:ind w:firstLine="840" w:firstLineChars="300"/>
        <w:rPr>
          <w:rFonts w:ascii="宋体" w:hAnsi="宋体" w:eastAsia="宋体" w:cs="Arial"/>
          <w:sz w:val="28"/>
          <w:szCs w:val="18"/>
          <w:u w:val="single"/>
        </w:rPr>
      </w:pPr>
    </w:p>
    <w:p>
      <w:pPr>
        <w:adjustRightInd w:val="0"/>
        <w:snapToGrid w:val="0"/>
        <w:ind w:firstLine="840" w:firstLineChars="300"/>
        <w:rPr>
          <w:rFonts w:ascii="宋体" w:hAnsi="宋体" w:eastAsia="宋体" w:cs="Arial"/>
          <w:sz w:val="28"/>
          <w:szCs w:val="18"/>
          <w:u w:val="single"/>
        </w:rPr>
      </w:pPr>
    </w:p>
    <w:p>
      <w:pPr>
        <w:adjustRightInd w:val="0"/>
        <w:snapToGrid w:val="0"/>
        <w:ind w:firstLine="840" w:firstLineChars="300"/>
        <w:rPr>
          <w:rFonts w:ascii="宋体" w:hAnsi="宋体" w:eastAsia="宋体" w:cs="Arial"/>
          <w:sz w:val="28"/>
          <w:szCs w:val="18"/>
          <w:u w:val="single"/>
        </w:rPr>
      </w:pPr>
    </w:p>
    <w:p>
      <w:pPr>
        <w:adjustRightInd w:val="0"/>
        <w:snapToGrid w:val="0"/>
        <w:ind w:firstLine="840" w:firstLineChars="300"/>
        <w:rPr>
          <w:rFonts w:ascii="宋体" w:hAnsi="宋体" w:eastAsia="宋体" w:cs="Arial"/>
          <w:sz w:val="28"/>
          <w:szCs w:val="18"/>
        </w:rPr>
      </w:pPr>
      <w:r>
        <w:rPr>
          <w:rFonts w:hint="eastAsia" w:ascii="宋体" w:hAnsi="宋体" w:eastAsia="宋体" w:cs="Arial"/>
          <w:sz w:val="28"/>
          <w:szCs w:val="18"/>
        </w:rPr>
        <w:t>学    院：</w:t>
      </w:r>
      <w:r>
        <w:rPr>
          <w:rFonts w:hint="eastAsia" w:ascii="宋体" w:hAnsi="宋体" w:eastAsia="宋体" w:cs="Arial"/>
          <w:sz w:val="28"/>
          <w:szCs w:val="18"/>
          <w:u w:val="single"/>
        </w:rPr>
        <w:t xml:space="preserve"> 数理与大数据学院 </w:t>
      </w:r>
      <w:r>
        <w:rPr>
          <w:rFonts w:hint="eastAsia" w:ascii="宋体" w:hAnsi="宋体" w:eastAsia="宋体" w:cs="Arial"/>
          <w:sz w:val="28"/>
          <w:szCs w:val="18"/>
        </w:rPr>
        <w:t>专业班级：</w:t>
      </w:r>
      <w:r>
        <w:rPr>
          <w:rFonts w:hint="eastAsia" w:ascii="宋体" w:hAnsi="宋体" w:eastAsia="宋体" w:cs="Arial"/>
          <w:sz w:val="28"/>
          <w:szCs w:val="18"/>
          <w:u w:val="single"/>
        </w:rPr>
        <w:t xml:space="preserve"> 大数据2</w:t>
      </w:r>
      <w:r>
        <w:rPr>
          <w:rFonts w:ascii="宋体" w:hAnsi="宋体" w:eastAsia="宋体" w:cs="Arial"/>
          <w:sz w:val="28"/>
          <w:szCs w:val="18"/>
          <w:u w:val="single"/>
        </w:rPr>
        <w:t>1-1</w:t>
      </w:r>
      <w:r>
        <w:rPr>
          <w:rFonts w:hint="eastAsia" w:ascii="宋体" w:hAnsi="宋体" w:eastAsia="宋体" w:cs="Arial"/>
          <w:sz w:val="28"/>
          <w:szCs w:val="18"/>
          <w:u w:val="single"/>
        </w:rPr>
        <w:t xml:space="preserve">              </w:t>
      </w: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hint="eastAsia"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3080" w:leftChars="400" w:hanging="2240" w:hangingChars="800"/>
        <w:rPr>
          <w:rFonts w:ascii="宋体" w:hAnsi="宋体" w:eastAsia="宋体" w:cs="Arial"/>
          <w:sz w:val="28"/>
          <w:szCs w:val="18"/>
        </w:rPr>
      </w:pPr>
      <w:r>
        <w:rPr>
          <w:rFonts w:hint="eastAsia" w:ascii="宋体" w:hAnsi="宋体" w:eastAsia="宋体" w:cs="Arial"/>
          <w:sz w:val="28"/>
          <w:szCs w:val="18"/>
        </w:rPr>
        <w:t xml:space="preserve">完成日期： 2023 年 12月  </w:t>
      </w:r>
      <w:r>
        <w:rPr>
          <w:rFonts w:hint="eastAsia" w:ascii="宋体" w:hAnsi="宋体" w:eastAsia="宋体" w:cs="Arial"/>
          <w:sz w:val="28"/>
          <w:szCs w:val="18"/>
          <w:lang w:val="en-US" w:eastAsia="zh-CN"/>
        </w:rPr>
        <w:t>6</w:t>
      </w:r>
      <w:r>
        <w:rPr>
          <w:rFonts w:hint="eastAsia" w:ascii="宋体" w:hAnsi="宋体" w:eastAsia="宋体" w:cs="Arial"/>
          <w:sz w:val="28"/>
          <w:szCs w:val="18"/>
        </w:rPr>
        <w:t>日</w:t>
      </w:r>
    </w:p>
    <w:p>
      <w:pPr>
        <w:adjustRightInd w:val="0"/>
        <w:snapToGrid w:val="0"/>
        <w:ind w:left="840" w:leftChars="400" w:firstLine="2240" w:firstLineChars="8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840" w:leftChars="400" w:firstLine="2240" w:firstLineChars="800"/>
        <w:rPr>
          <w:rFonts w:hint="eastAsia"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840" w:leftChars="400" w:firstLine="3360" w:firstLineChars="1200"/>
        <w:rPr>
          <w:rFonts w:ascii="宋体" w:hAnsi="宋体" w:eastAsia="宋体" w:cs="Arial"/>
          <w:sz w:val="28"/>
          <w:szCs w:val="18"/>
        </w:rPr>
      </w:pPr>
      <w:r>
        <w:rPr>
          <w:rFonts w:hint="eastAsia" w:ascii="宋体" w:hAnsi="宋体" w:eastAsia="宋体" w:cs="Arial"/>
          <w:sz w:val="28"/>
          <w:szCs w:val="18"/>
        </w:rPr>
        <w:t>成绩（百分制）：</w:t>
      </w:r>
      <w:r>
        <w:rPr>
          <w:rFonts w:hint="eastAsia" w:ascii="宋体" w:hAnsi="宋体" w:eastAsia="宋体" w:cs="Arial"/>
          <w:sz w:val="28"/>
          <w:szCs w:val="18"/>
          <w:u w:val="single"/>
        </w:rPr>
        <w:t xml:space="preserve">                  </w:t>
      </w:r>
    </w:p>
    <w:p>
      <w:pPr>
        <w:adjustRightInd w:val="0"/>
        <w:snapToGrid w:val="0"/>
        <w:ind w:left="840" w:leftChars="400" w:firstLine="3360" w:firstLineChars="1200"/>
        <w:rPr>
          <w:rFonts w:ascii="宋体" w:hAnsi="宋体" w:eastAsia="宋体" w:cs="Arial"/>
          <w:sz w:val="28"/>
          <w:szCs w:val="18"/>
        </w:rPr>
      </w:pPr>
    </w:p>
    <w:p>
      <w:pPr>
        <w:adjustRightInd w:val="0"/>
        <w:snapToGrid w:val="0"/>
        <w:ind w:left="840" w:leftChars="400" w:firstLine="3360" w:firstLineChars="1200"/>
        <w:rPr>
          <w:rFonts w:ascii="宋体" w:hAnsi="宋体" w:eastAsia="宋体" w:cs="Arial"/>
          <w:sz w:val="28"/>
          <w:szCs w:val="18"/>
          <w:u w:val="single"/>
        </w:rPr>
        <w:sectPr>
          <w:pgSz w:w="11906" w:h="16838"/>
          <w:pgMar w:top="2098" w:right="1474" w:bottom="1985" w:left="1588" w:header="851" w:footer="992" w:gutter="0"/>
          <w:cols w:space="0" w:num="1"/>
          <w:docGrid w:type="lines" w:linePitch="312" w:charSpace="0"/>
        </w:sectPr>
      </w:pPr>
      <w:r>
        <w:rPr>
          <w:rFonts w:hint="eastAsia" w:ascii="宋体" w:hAnsi="宋体" w:eastAsia="宋体" w:cs="Arial"/>
          <w:sz w:val="28"/>
          <w:szCs w:val="18"/>
        </w:rPr>
        <w:t>授课教师：</w:t>
      </w:r>
      <w:r>
        <w:rPr>
          <w:rFonts w:hint="eastAsia" w:ascii="宋体" w:hAnsi="宋体" w:eastAsia="宋体" w:cs="Arial"/>
          <w:sz w:val="28"/>
          <w:szCs w:val="18"/>
          <w:u w:val="single"/>
        </w:rPr>
        <w:t xml:space="preserve">                     </w:t>
      </w:r>
    </w:p>
    <w:p>
      <w:pPr>
        <w:ind w:firstLine="540" w:firstLineChars="200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学习Hadoop中的Paxos算法是理解分布式系统中一致性问题的重要一步。Paxos算法是一种分布式一致性算法，旨在解决分布式系统中多个节点之间如何达成一致性决策的问题。了解Paxos算法可以帮助理解Hadoop中的分布式数据处理和一致性保证。</w:t>
      </w:r>
    </w:p>
    <w:p>
      <w:pPr>
        <w:ind w:firstLine="540" w:firstLineChars="200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ind w:firstLine="540" w:firstLineChars="200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Paxos算法的核心思想是通过一系列消息交换和投票过程来达成一致性。在分布式系统中，不同节点之间可能会因为网络延迟、故障等原因导致数据不一致，而Paxos算法可以确保多个节点最终达成一致的决策。这对于Hadoop来说非常重要，因为Hadoop是一个分布式数据处理框架，需要保证不同节点之间的数据一致性和协调。</w:t>
      </w:r>
    </w:p>
    <w:p>
      <w:pPr>
        <w:ind w:firstLine="540" w:firstLineChars="200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</w:p>
    <w:p>
      <w:pPr>
        <w:ind w:firstLine="540" w:firstLineChars="200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学习Paxos算法可以帮助理解Hadoop中的分布式协调和一致性机制是如何实现的。通过了解Paxos算法的工作原理和具体实现，可以更好地理解Hadoop中的分布式协调和一致性机制。这对于理解Hadoop的架构和设计原理非常有帮助，也可以为深入学习分布式系统和算法打下基础。在Hadoop中，Paxos算法的理解可以帮助开发人员更好地设计和实现分布式系统。了解Paxos算法可以帮助理解Hadoop中的一致性保证是如何实现的，以及如何处理节点之间的通信和决策过程。这对于开发和优化Hadoop的性能和可靠性非常重要。此外，学习Paxos算法还可以为理解其他分布式系统和算法奠定基础。Paxos算法是分布式系统领域的经典算法，掌握了Paxos算法可以帮助理解其他分布式一致性算法的原理和实现，为进一步学习和研究分布式系统打下基础。</w:t>
      </w:r>
    </w:p>
    <w:p>
      <w:pPr>
        <w:ind w:firstLine="540" w:firstLineChars="200"/>
        <w:rPr>
          <w:rFonts w:ascii="宋体" w:hAnsi="宋体" w:eastAsia="宋体" w:cs="宋体"/>
          <w:color w:val="000000"/>
          <w:kern w:val="0"/>
          <w:sz w:val="27"/>
          <w:szCs w:val="27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综上所述，学习Hadoop中的Paxos算法对于理解分布式系统中的一致性问题和Hadoop的设计原理非常重要。通过深入学习Paxos算法，可以更好地理解Hadoop中的分布式协调和一致性机制，为开发和优化分布式系统打下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4NGQ4ZWViOTU4OTBhNWQzYjFlNWFkMTZlNDM0MzUifQ=="/>
  </w:docVars>
  <w:rsids>
    <w:rsidRoot w:val="00237559"/>
    <w:rsid w:val="001D10B5"/>
    <w:rsid w:val="00237559"/>
    <w:rsid w:val="00523164"/>
    <w:rsid w:val="005C320C"/>
    <w:rsid w:val="005E32A9"/>
    <w:rsid w:val="006209C6"/>
    <w:rsid w:val="009A769E"/>
    <w:rsid w:val="00A4123D"/>
    <w:rsid w:val="00B02740"/>
    <w:rsid w:val="00CA33D5"/>
    <w:rsid w:val="00DD0AB0"/>
    <w:rsid w:val="0E00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584</Characters>
  <Lines>4</Lines>
  <Paragraphs>1</Paragraphs>
  <TotalTime>8</TotalTime>
  <ScaleCrop>false</ScaleCrop>
  <LinksUpToDate>false</LinksUpToDate>
  <CharactersWithSpaces>685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2023-12-04T11:42:00Z</dcterms:created>
  <dc:creator>何 谭</dc:creator>
  <cp:lastModifiedBy>R7000</cp:lastModifiedBy>
  <dcterms:modified xsi:type="dcterms:W3CDTF">2023-12-06T08:56:15Z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F1883A08BDD1493C9BE29A541AD75491_13</vt:lpwstr>
  </property>
</Properties>
</file>