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Paxos算法是Lamport宗师提出的一种基于消息传递的分布式一致性算法，使其获得2013年图灵奖。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自Paxos问世以来就持续垄断了分布式一致性算法，Paxos这个名词几乎等同于分布式一致性。Google的很多大型分布式系统都采用了Paxos算法来解决分布式一致性问题，如Chubby、Megastore以及Spanner等。开源的ZooKeeper，以及MySQL 5.7推出的用来取代传统的主从复制的MySQL Group Replication等纷纷采用Paxos算法解决分布式一致性问题。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然而，Paxos的最大特点就是难，不仅难以理解，更难以实现。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Paxos算法解决的问题正是分布式一致性问题，即一个分布式系统中的各个进程如何就某个值（决议）达成一致。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Paxos算法运行在允许宕机故障的异步系统中，不要求可靠的消息传递，可容忍消息丢失、延迟、乱序以及重复。它利用大多数 (Majority) 机制保证了2F+1的容错能力，即2F+1个节点的系统最多允许F个节点同时出现故障。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一个或多个提议进程 (Proposer) 可以发起提案 (Proposal)，Paxos算法使所有提案中的某一个提案，在所有进程中达成一致。系统中的多数派同时认可该提案，即达成了一致。最多只针对一个确定的提案达成一致。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Paxos将系统中的角色分为提议者 (Proposer)，决策者 (Acceptor)，和最终决策学习者 (Learner):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/>
          <w:bCs/>
          <w:bdr w:val="none" w:color="auto" w:sz="0" w:space="0"/>
        </w:rPr>
        <w:t>Proposer</w:t>
      </w:r>
      <w:r>
        <w:rPr>
          <w:bdr w:val="none" w:color="auto" w:sz="0" w:space="0"/>
        </w:rPr>
        <w:t>: 提出提案 (Proposal)。Proposal信息包括提案编号 (Proposal ID) 和提议的值 (Value)。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/>
          <w:bCs/>
          <w:bdr w:val="none" w:color="auto" w:sz="0" w:space="0"/>
        </w:rPr>
        <w:t>Acceptor</w:t>
      </w:r>
      <w:r>
        <w:rPr>
          <w:bdr w:val="none" w:color="auto" w:sz="0" w:space="0"/>
        </w:rPr>
        <w:t>：参与决策，回应Proposers的提案。收到Proposal后可以接受提案，若Proposal获得多数Acceptors的接受，则称该Proposal被批准。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/>
          <w:bCs/>
          <w:bdr w:val="none" w:color="auto" w:sz="0" w:space="0"/>
        </w:rPr>
        <w:t>Learner</w:t>
      </w:r>
      <w:r>
        <w:rPr>
          <w:bdr w:val="none" w:color="auto" w:sz="0" w:space="0"/>
        </w:rPr>
        <w:t>：不参与决策，从Proposers/Acceptors学习最新达成一致的提案（Value）。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在多副本状态机中，每个副本同时具有Proposer、Acceptor、Learner三种角色。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Paxos算法中的角色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Paxos算法通过一个决议分为两个阶段（Learn阶段之前决议已经形成）：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第一阶段：Prepare阶段。Proposer向Acceptors发出Prepare请求，Acceptors针对收到的Prepare请求进行Promise承诺。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第二阶段：Accept阶段。Proposer收到多数Acceptors承诺的Promise后，向Acceptors发出Propose请求，Acceptors针对收到的Propose请求进行Accept处理。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第三阶段：Learn阶段。Proposer在收到多数Acceptors的Accept之后，标志着本次Accept成功，决议形成，将形成的决议发送给所有Learners。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Paxos算法流程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Paxos算法流程中的每条消息描述如下：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/>
          <w:bCs/>
          <w:bdr w:val="none" w:color="auto" w:sz="0" w:space="0"/>
        </w:rPr>
        <w:t>Prepare</w:t>
      </w:r>
      <w:r>
        <w:rPr>
          <w:bdr w:val="none" w:color="auto" w:sz="0" w:space="0"/>
        </w:rPr>
        <w:t>: Proposer生成全局唯一且递增的Proposal ID (可使用时间戳加Server ID)，向所有Acceptors发送Prepare请求，这里无需携带提案内容，只携带Proposal ID即可。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/>
          <w:bCs/>
          <w:bdr w:val="none" w:color="auto" w:sz="0" w:space="0"/>
        </w:rPr>
        <w:t>Promise</w:t>
      </w:r>
      <w:r>
        <w:rPr>
          <w:bdr w:val="none" w:color="auto" w:sz="0" w:space="0"/>
        </w:rPr>
        <w:t>: Acceptors收到Prepare请求后，做出“两个承诺，一个应答”。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两个承诺：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1. 不再接受Proposal ID小于等于（注意：这里是&lt;= ）当前请求的Prepare请求。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2. 不再接受Proposal ID小于（注意：这里是&lt; ）当前请求的Propose请求。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一个应答：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不违背以前作出的承诺下，回复已经Accept过的提案中Proposal ID最大的那个提案的Value和Proposal ID，没有则返回空值。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/>
          <w:bCs/>
          <w:bdr w:val="none" w:color="auto" w:sz="0" w:space="0"/>
        </w:rPr>
        <w:t>Propose</w:t>
      </w:r>
      <w:r>
        <w:rPr>
          <w:bdr w:val="none" w:color="auto" w:sz="0" w:space="0"/>
        </w:rPr>
        <w:t>: Proposer 收到多数Acceptors的Promise应答后，从应答中选择Proposal ID最大的提案的Value，作为本次要发起的提案。如果所有应答的提案Value均为空值，则可以自己随意决定提案Value。然后携带当前Proposal ID，向所有Acceptors发送Propose请求。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/>
          <w:bCs/>
          <w:bdr w:val="none" w:color="auto" w:sz="0" w:space="0"/>
        </w:rPr>
        <w:t>Accept</w:t>
      </w:r>
      <w:r>
        <w:rPr>
          <w:bdr w:val="none" w:color="auto" w:sz="0" w:space="0"/>
        </w:rPr>
        <w:t>: Acceptor收到Propose请求后，在不违背自己之前作出的承诺下，接受并持久化当前Proposal ID和提案Value。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/>
          <w:bCs/>
          <w:bdr w:val="none" w:color="auto" w:sz="0" w:space="0"/>
        </w:rPr>
        <w:t>Learn</w:t>
      </w:r>
      <w:r>
        <w:rPr>
          <w:bdr w:val="none" w:color="auto" w:sz="0" w:space="0"/>
        </w:rPr>
        <w:t>: Proposer收到多数Acceptors的Accept后，决议形成，将形成的决议发送给所有Learners。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Paxos算法伪代码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获取一个Proposal ID n，为了保证Proposal ID唯一，可采用时间戳+Server ID生成；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Proposer向所有Acceptors广播Prepare(n)请求；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Acceptor比较n和minProposal，如果n&gt;minProposal，minProposal=n，并且将 acceptedProposal 和 acceptedValue 返回；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Proposer接收到过半数回复后，如果发现有acceptedValue返回，将所有回复中acceptedProposal最大的acceptedValue作为本次提案的value，否则可以任意决定本次提案的value；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到这里可以进入第二阶段，广播Accept (n,value) 到所有节点；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Acceptor比较n和minProposal，如果n&gt;=minProposal，则acceptedProposal=minProposal=n，acceptedValue=value，本地持久化后，返回；否则，返回minProposal。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bdr w:val="none" w:color="auto" w:sz="0" w:space="0"/>
        </w:rPr>
        <w:t>提议者接收到过半数请求后，如果发现有返回值result &gt;n，表示有更新的提议，跳转到1；否则value达成一致。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Paxos算法形成活锁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回顾两个承诺之一，Acceptor不再应答Proposal ID小于等于当前请求的Prepare请求。意味着需要应答Proposal ID大于当前请求的Prepare请求。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两个Proposers交替Prepare成功，而Accept失败，形成活锁（Livelock）。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三、Multi-Paxos算法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原始的Paxos算法（Basic Paxos）只能对一个值形成决议，决议的形成至少需要两次网络来回，在高并发情况下可能需要更多的网络来回，极端情况下甚至可能形成活锁。如果想连续确定多个值，Basic Paxos搞不定了。因此Basic Paxos几乎只是用来做理论研究，并不直接应用在实际工程中。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实际应用中几乎都需要连续确定多个值，而且希望能有更高的效率。Multi-Paxos正是为解决此问题而提出。Multi-Paxos基于Basic Paxos做了两点改进：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针对每一个要确定的值，运行一次Paxos算法实例（Instance），形成决议。每一个Paxos实例使用唯一的Instance ID标识。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在所有Proposers中选举一个Leader，由Leader唯一地提交Proposal给Acceptors进行表决。这样没有Proposer竞争，解决了活锁问题。在系统中仅有一个Leader进行Value提交的情况下，Prepare阶段就可以跳过，从而将两阶段变为一阶段，提高效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Multi-Paxos流程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Multi-Paxos首先需要选举Leader，Leader的确定也是一次决议的形成，所以可执行一次Basic Paxos实例来选举出一个Leader。选出Leader之后只能由Leader提交Proposal，在Leader宕机之后服务临时不可用，需要重新选举Leader继续服务。在系统中仅有一个Leader进行Proposal提交的情况下，Prepare阶段可以跳过。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Multi-Paxos通过改变Prepare阶段的作用范围至后面Leader提交的所有实例，从而使得Leader的连续提交只需要执行一次Prepare阶段，后续只需要执行Accept阶段，将两阶段变为一阶段，提高了效率。为了区分连续提交的多个实例，每个实例使用一个Instance ID标识，Instance ID由Leader本地递增生成即可。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Multi-Paxos允许有多个自认为是Leader的节点并发提交Proposal而不影响其安全性，这样的场景即退化为Basic Paxos。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Chubby和Boxwood均使用Multi-Paxos。ZooKeeper使用的Zab也是Multi-Paxos的变形。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A53BF5"/>
    <w:multiLevelType w:val="multilevel"/>
    <w:tmpl w:val="7FA53BF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kNzJjMWVlYTNhZDAyOTE5MDQ5YWJhNmYxZjFhZDQifQ=="/>
  </w:docVars>
  <w:rsids>
    <w:rsidRoot w:val="00000000"/>
    <w:rsid w:val="513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2023-12-06T13:52:02Z</dcterms:created>
  <dc:creator>86151</dc:creator>
  <cp:lastModifiedBy>ready</cp:lastModifiedBy>
  <dcterms:modified xsi:type="dcterms:W3CDTF">2023-12-06T14:10:01Z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2E939FF5C2614878AC14D46796AA9F7B_12</vt:lpwstr>
  </property>
</Properties>
</file>