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numPr>
          <w:numId w:val="0"/>
        </w:numPr>
        <w:ind w:leftChars="0"/>
        <w:rPr>
          <w:rFonts w:hint="eastAsia"/>
        </w:rPr>
      </w:pPr>
      <w:r>
        <w:rPr>
          <w:rFonts w:hint="eastAsia"/>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r>
        <w:rPr>
          <w:rFonts w:ascii="黑体" w:hAnsi="黑体" w:eastAsia="黑体"/>
          <w:szCs w:val="21"/>
          <w:u w:val="single"/>
        </w:rPr>
        <w:t xml:space="preserve">    </w:t>
      </w:r>
      <w:r>
        <w:rPr>
          <w:rFonts w:hint="eastAsia" w:ascii="黑体" w:hAnsi="黑体" w:eastAsia="黑体"/>
          <w:szCs w:val="21"/>
          <w:u w:val="single"/>
          <w:lang w:val="en-US" w:eastAsia="zh-CN"/>
        </w:rPr>
        <w:t>142010020132</w:t>
      </w:r>
      <w:r>
        <w:rPr>
          <w:rFonts w:hint="eastAsia" w:ascii="黑体" w:hAnsi="黑体" w:eastAsia="黑体"/>
          <w:szCs w:val="21"/>
          <w:u w:val="single"/>
        </w:rPr>
        <w:t xml:space="preserve">     </w:t>
      </w:r>
      <w:r>
        <w:rPr>
          <w:rFonts w:hint="eastAsia" w:ascii="黑体" w:hAnsi="黑体" w:eastAsia="黑体"/>
          <w:szCs w:val="21"/>
          <w:u w:val="single"/>
          <w:lang w:val="en-US" w:eastAsia="zh-CN"/>
        </w:rPr>
        <w:t xml:space="preserve">  </w:t>
      </w:r>
    </w:p>
    <w:p>
      <w:pPr>
        <w:kinsoku w:val="0"/>
        <w:overflowPunct w:val="0"/>
        <w:spacing w:line="460" w:lineRule="exact"/>
        <w:jc w:val="lef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r>
        <w:rPr>
          <w:rFonts w:ascii="黑体" w:hAnsi="黑体" w:eastAsia="黑体"/>
          <w:szCs w:val="21"/>
          <w:u w:val="single"/>
        </w:rPr>
        <w:t xml:space="preserve">     </w:t>
      </w:r>
      <w:r>
        <w:rPr>
          <w:rFonts w:hint="eastAsia" w:ascii="黑体" w:hAnsi="黑体" w:eastAsia="黑体"/>
          <w:szCs w:val="21"/>
          <w:u w:val="single"/>
        </w:rPr>
        <w:t xml:space="preserve"> </w:t>
      </w:r>
      <w:r>
        <w:rPr>
          <w:rFonts w:ascii="黑体" w:hAnsi="黑体" w:eastAsia="黑体"/>
          <w:szCs w:val="21"/>
          <w:u w:val="single"/>
        </w:rPr>
        <w:t>1</w:t>
      </w:r>
      <w:r>
        <w:rPr>
          <w:rFonts w:hint="eastAsia" w:ascii="黑体" w:hAnsi="黑体" w:eastAsia="黑体"/>
          <w:szCs w:val="21"/>
          <w:u w:val="single"/>
          <w:lang w:val="en-US" w:eastAsia="zh-CN"/>
        </w:rPr>
        <w:t>4</w:t>
      </w:r>
      <w:r>
        <w:rPr>
          <w:rFonts w:hint="eastAsia" w:ascii="黑体" w:hAnsi="黑体" w:eastAsia="黑体"/>
          <w:szCs w:val="21"/>
          <w:u w:val="single"/>
        </w:rPr>
        <w:t xml:space="preserve">级           </w:t>
      </w:r>
    </w:p>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p>
    <w:p>
      <w:pPr>
        <w:rPr>
          <w:rFonts w:hint="eastAsia" w:ascii="Times New Roman" w:hAnsi="Times New Roman"/>
          <w:sz w:val="24"/>
          <w:szCs w:val="24"/>
        </w:rPr>
      </w:pPr>
    </w:p>
    <w:p>
      <w:pPr>
        <w:rPr>
          <w:rFonts w:hint="eastAsia" w:ascii="Times New Roman" w:hAnsi="Times New Roman"/>
          <w:sz w:val="24"/>
          <w:szCs w:val="24"/>
        </w:rPr>
      </w:pPr>
      <w: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4751705" cy="1091565"/>
                <wp:effectExtent l="4445" t="5080" r="13970" b="15875"/>
                <wp:wrapNone/>
                <wp:docPr id="1" name="文本框 4"/>
                <wp:cNvGraphicFramePr/>
                <a:graphic xmlns:a="http://schemas.openxmlformats.org/drawingml/2006/main">
                  <a:graphicData uri="http://schemas.microsoft.com/office/word/2010/wordprocessingShape">
                    <wps:wsp>
                      <wps:cNvSpPr/>
                      <wps:spPr>
                        <a:xfrm>
                          <a:off x="0" y="0"/>
                          <a:ext cx="4751705" cy="1091565"/>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4562475" cy="942975"/>
                                  <wp:effectExtent l="0" t="0" r="952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562475" cy="942975"/>
                                          </a:xfrm>
                                          <a:prstGeom prst="rect">
                                            <a:avLst/>
                                          </a:prstGeom>
                                          <a:noFill/>
                                          <a:ln w="9525">
                                            <a:noFill/>
                                          </a:ln>
                                        </pic:spPr>
                                      </pic:pic>
                                    </a:graphicData>
                                  </a:graphic>
                                </wp:inline>
                              </w:drawing>
                            </w:r>
                          </w:p>
                        </w:txbxContent>
                      </wps:txbx>
                      <wps:bodyPr upright="1"/>
                    </wps:wsp>
                  </a:graphicData>
                </a:graphic>
              </wp:anchor>
            </w:drawing>
          </mc:Choice>
          <mc:Fallback>
            <w:pict>
              <v:rect id="文本框 4" o:spid="_x0000_s1026" o:spt="1" style="position:absolute;left:0pt;margin-left:9pt;margin-top:0pt;height:85.95pt;width:374.15pt;z-index:251658240;mso-width-relative:page;mso-height-relative:page;" fillcolor="#FFFFFF" filled="t" stroked="t" coordsize="21600,21600" o:gfxdata="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gVHQ/1QAA&#10;AAcBAAAPAAAAAAAAAAEAIAAAACIAAABkcnMvZG93bnJldi54bWxQSwECFAAUAAAACACHTuJA8WlI&#10;uOgBAADfAwAADgAAAAAAAAABACAAAAAkAQAAZHJzL2Uyb0RvYy54bWxQSwUGAAAAAAYABgBZAQAA&#10;fgUAAAAA&#10;">
                <v:fill on="t" focussize="0,0"/>
                <v:stroke color="#FFFFFF" joinstyle="miter"/>
                <v:imagedata o:title=""/>
                <o:lock v:ext="edit" aspectratio="f"/>
                <v:textbox>
                  <w:txbxContent>
                    <w:p>
                      <w:r>
                        <w:drawing>
                          <wp:inline distT="0" distB="0" distL="114300" distR="114300">
                            <wp:extent cx="4562475" cy="942975"/>
                            <wp:effectExtent l="0" t="0" r="952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562475" cy="942975"/>
                                    </a:xfrm>
                                    <a:prstGeom prst="rect">
                                      <a:avLst/>
                                    </a:prstGeom>
                                    <a:noFill/>
                                    <a:ln w="9525">
                                      <a:noFill/>
                                    </a:ln>
                                  </pic:spPr>
                                </pic:pic>
                              </a:graphicData>
                            </a:graphic>
                          </wp:inline>
                        </w:drawing>
                      </w:r>
                    </w:p>
                  </w:txbxContent>
                </v:textbox>
              </v:rect>
            </w:pict>
          </mc:Fallback>
        </mc:AlternateConten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本科毕业论文</w:t>
      </w:r>
    </w:p>
    <w:p>
      <w:pPr>
        <w:jc w:val="center"/>
        <w:rPr>
          <w:rFonts w:hint="eastAsia" w:ascii="楷体_GB2312" w:hAnsi="宋体" w:eastAsia="楷体_GB2312"/>
          <w:szCs w:val="21"/>
        </w:rPr>
      </w:pPr>
      <w:r>
        <w:rPr>
          <w:rFonts w:ascii="Times New Roman" w:hAnsi="Times New Roman"/>
          <w:sz w:val="48"/>
          <w:szCs w:val="24"/>
        </w:rPr>
        <w:tab/>
      </w:r>
    </w:p>
    <w:p>
      <w:pPr>
        <w:jc w:val="center"/>
        <w:rPr>
          <w:rFonts w:hint="eastAsia" w:ascii="楷体_GB2312" w:hAnsi="宋体" w:eastAsia="楷体_GB2312"/>
          <w:szCs w:val="21"/>
        </w:rPr>
      </w:pPr>
    </w:p>
    <w:p>
      <w:pPr>
        <w:jc w:val="center"/>
        <w:rPr>
          <w:rFonts w:hint="eastAsia" w:ascii="楷体_GB2312" w:hAnsi="宋体" w:eastAsia="楷体_GB2312"/>
          <w:szCs w:val="21"/>
        </w:rPr>
      </w:pPr>
      <w:r>
        <w:rPr>
          <w:rFonts w:hint="eastAsia" w:ascii="黑体" w:hAnsi="Times New Roman" w:eastAsia="黑体"/>
          <w:b/>
          <w:sz w:val="44"/>
          <w:szCs w:val="44"/>
        </w:rPr>
        <w:t>基于区块链技术的虚拟货币矿机的实现</w:t>
      </w:r>
    </w:p>
    <w:p>
      <w:pPr>
        <w:tabs>
          <w:tab w:val="left" w:pos="2180"/>
        </w:tabs>
        <w:rPr>
          <w:rFonts w:hint="eastAsia" w:ascii="Times New Roman" w:hAnsi="Times New Roman"/>
          <w:sz w:val="48"/>
          <w:szCs w:val="24"/>
        </w:rPr>
      </w:pPr>
    </w:p>
    <w:tbl>
      <w:tblPr>
        <w:tblStyle w:val="25"/>
        <w:tblW w:w="6480" w:type="dxa"/>
        <w:tblInd w:w="1548" w:type="dxa"/>
        <w:tblLayout w:type="fixed"/>
        <w:tblCellMar>
          <w:top w:w="0" w:type="dxa"/>
          <w:left w:w="108" w:type="dxa"/>
          <w:bottom w:w="0" w:type="dxa"/>
          <w:right w:w="108" w:type="dxa"/>
        </w:tblCellMar>
      </w:tblPr>
      <w:tblGrid>
        <w:gridCol w:w="5760"/>
        <w:gridCol w:w="720"/>
      </w:tblGrid>
      <w:tr>
        <w:tblPrEx>
          <w:tblLayout w:type="fixed"/>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应用物理</w:t>
            </w:r>
            <w:r>
              <w:rPr>
                <w:rFonts w:ascii="宋体" w:hAnsi="宋体"/>
                <w:sz w:val="30"/>
                <w:szCs w:val="30"/>
                <w:u w:val="single"/>
              </w:rPr>
              <w:t>学</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宋体" w:hAnsi="宋体"/>
                <w:sz w:val="30"/>
                <w:szCs w:val="30"/>
                <w:u w:val="single"/>
                <w:lang w:val="en-US" w:eastAsia="zh-CN"/>
              </w:rPr>
              <w:t>王朋飞</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邰非     </w:t>
            </w:r>
            <w:r>
              <w:rPr>
                <w:rFonts w:ascii="宋体" w:hAnsi="宋体"/>
                <w:sz w:val="30"/>
                <w:szCs w:val="30"/>
                <w:u w:val="single"/>
              </w:rPr>
              <w:t xml:space="preserve">    </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bl>
    <w:p>
      <w:pPr>
        <w:tabs>
          <w:tab w:val="left" w:pos="2180"/>
        </w:tabs>
        <w:jc w:val="center"/>
        <w:rPr>
          <w:rFonts w:ascii="楷体_GB2312" w:hAnsi="Times New Roman" w:eastAsia="楷体_GB2312"/>
          <w:szCs w:val="21"/>
        </w:rPr>
      </w:pPr>
      <w:r>
        <w:rPr>
          <w:rFonts w:hint="eastAsia" w:ascii="楷体_GB2312" w:hAnsi="Times New Roman" w:eastAsia="楷体_GB2312"/>
          <w:szCs w:val="21"/>
        </w:rPr>
        <w:t xml:space="preserve"> </w:t>
      </w:r>
    </w:p>
    <w:p>
      <w:pPr>
        <w:tabs>
          <w:tab w:val="left" w:pos="2180"/>
        </w:tabs>
        <w:jc w:val="center"/>
        <w:rPr>
          <w:rFonts w:ascii="楷体_GB2312" w:hAnsi="Times New Roman" w:eastAsia="楷体_GB2312"/>
          <w:szCs w:val="21"/>
        </w:rPr>
      </w:pPr>
    </w:p>
    <w:p>
      <w:pPr>
        <w:tabs>
          <w:tab w:val="left" w:pos="2180"/>
        </w:tabs>
        <w:jc w:val="center"/>
        <w:rPr>
          <w:rFonts w:hint="eastAsia" w:ascii="Times New Roman" w:hAnsi="Times New Roman"/>
          <w:sz w:val="48"/>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2</w:t>
      </w:r>
      <w:r>
        <w:rPr>
          <w:rFonts w:ascii="黑体" w:hAnsi="Times New Roman" w:eastAsia="黑体"/>
          <w:b/>
          <w:bCs/>
          <w:sz w:val="32"/>
          <w:szCs w:val="24"/>
        </w:rPr>
        <w:t>0</w:t>
      </w:r>
      <w:r>
        <w:rPr>
          <w:rFonts w:hint="eastAsia" w:ascii="黑体" w:hAnsi="Times New Roman" w:eastAsia="黑体"/>
          <w:b/>
          <w:bCs/>
          <w:sz w:val="32"/>
          <w:szCs w:val="24"/>
          <w:lang w:val="en-US" w:eastAsia="zh-CN"/>
        </w:rPr>
        <w:t>18</w:t>
      </w:r>
      <w:r>
        <w:rPr>
          <w:rFonts w:hint="eastAsia" w:ascii="黑体" w:hAnsi="Times New Roman" w:eastAsia="黑体"/>
          <w:b/>
          <w:bCs/>
          <w:sz w:val="32"/>
          <w:szCs w:val="24"/>
        </w:rPr>
        <w:t>年</w:t>
      </w:r>
      <w:r>
        <w:rPr>
          <w:rFonts w:hint="eastAsia" w:ascii="黑体" w:hAnsi="Times New Roman" w:eastAsia="黑体"/>
          <w:b/>
          <w:bCs/>
          <w:sz w:val="32"/>
          <w:szCs w:val="24"/>
          <w:lang w:val="en-US" w:eastAsia="zh-CN"/>
        </w:rPr>
        <w:t>5</w:t>
      </w:r>
      <w:r>
        <w:rPr>
          <w:rFonts w:hint="eastAsia" w:ascii="黑体" w:hAnsi="Times New Roman" w:eastAsia="黑体"/>
          <w:b/>
          <w:bCs/>
          <w:sz w:val="32"/>
          <w:szCs w:val="24"/>
        </w:rPr>
        <w:t>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rPr>
          <w:rFonts w:hint="eastAsia" w:ascii="Times New Roman" w:hAnsi="Times New Roman"/>
          <w:sz w:val="24"/>
          <w:szCs w:val="24"/>
        </w:rPr>
        <w:sectPr>
          <w:footerReference r:id="rId3" w:type="default"/>
          <w:pgSz w:w="11906" w:h="16838"/>
          <w:pgMar w:top="1418" w:right="1701" w:bottom="1418" w:left="1701" w:header="851" w:footer="992" w:gutter="0"/>
          <w:pgNumType w:fmt="numberInDash"/>
          <w:cols w:space="720" w:num="1"/>
          <w:docGrid w:type="lines" w:linePitch="312" w:charSpace="0"/>
        </w:sectPr>
      </w:pPr>
    </w:p>
    <w:p>
      <w:pPr>
        <w:jc w:val="center"/>
        <w:rPr>
          <w:rFonts w:ascii="Times New Roman" w:hAnsi="Times New Roman"/>
          <w:b/>
          <w:sz w:val="44"/>
          <w:szCs w:val="4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Times New Roman" w:hAnsi="Times New Roman"/>
          <w:szCs w:val="21"/>
        </w:rPr>
      </w:pPr>
      <w:r>
        <w:rPr>
          <w:rFonts w:ascii="宋体" w:hAnsi="宋体" w:eastAsia="宋体" w:cs="宋体"/>
          <w:sz w:val="24"/>
          <w:szCs w:val="24"/>
        </w:rPr>
        <w:br w:type="textWrapping"/>
      </w:r>
      <w:r>
        <w:rPr>
          <w:rFonts w:hint="eastAsia" w:ascii="Times New Roman" w:hAnsi="Times New Roman"/>
          <w:b/>
          <w:sz w:val="44"/>
          <w:szCs w:val="44"/>
        </w:rPr>
        <w:t>Realization of virtual currency mining machine based on blockchain technology</w:t>
      </w:r>
    </w:p>
    <w:p>
      <w:pPr>
        <w:jc w:val="center"/>
        <w:rPr>
          <w:rFonts w:hint="eastAsia" w:ascii="Times New Roman" w:hAnsi="Times New Roman"/>
          <w:szCs w:val="21"/>
        </w:rPr>
      </w:pPr>
    </w:p>
    <w:p>
      <w:pPr>
        <w:spacing w:line="480" w:lineRule="auto"/>
        <w:rPr>
          <w:rFonts w:hint="eastAsia" w:ascii="Times New Roman" w:hAnsi="Times New Roman"/>
          <w:szCs w:val="21"/>
        </w:rPr>
      </w:pPr>
    </w:p>
    <w:p>
      <w:pPr>
        <w:spacing w:line="480" w:lineRule="auto"/>
        <w:ind w:firstLine="2520" w:firstLineChars="900"/>
        <w:rPr>
          <w:rFonts w:hint="eastAsia" w:ascii="Times New Roman" w:hAnsi="Times New Roman"/>
          <w:sz w:val="28"/>
          <w:szCs w:val="28"/>
        </w:rPr>
      </w:pPr>
      <w:r>
        <w:rPr>
          <w:rFonts w:hint="eastAsia" w:ascii="Times New Roman" w:hAnsi="Times New Roman"/>
          <w:sz w:val="28"/>
          <w:szCs w:val="28"/>
        </w:rPr>
        <w:t>College    ：</w:t>
      </w:r>
      <w:r>
        <w:rPr>
          <w:rFonts w:ascii="Times New Roman" w:hAnsi="Times New Roman"/>
          <w:sz w:val="28"/>
          <w:szCs w:val="28"/>
        </w:rPr>
        <w:t>Faculty of Science</w:t>
      </w:r>
    </w:p>
    <w:p>
      <w:pPr>
        <w:spacing w:line="480" w:lineRule="auto"/>
        <w:ind w:firstLine="2520" w:firstLineChars="900"/>
        <w:rPr>
          <w:rFonts w:hint="eastAsia" w:ascii="Times New Roman" w:hAnsi="Times New Roman"/>
          <w:sz w:val="28"/>
          <w:szCs w:val="28"/>
        </w:rPr>
      </w:pPr>
      <w:r>
        <w:rPr>
          <w:rFonts w:hint="eastAsia" w:ascii="Times New Roman" w:hAnsi="Times New Roman"/>
          <w:sz w:val="28"/>
          <w:szCs w:val="28"/>
        </w:rPr>
        <w:t>Subject    ：</w:t>
      </w:r>
      <w:r>
        <w:rPr>
          <w:rFonts w:ascii="Times New Roman" w:hAnsi="Times New Roman"/>
          <w:sz w:val="28"/>
          <w:szCs w:val="28"/>
        </w:rPr>
        <w:t>Applied Physics</w:t>
      </w:r>
    </w:p>
    <w:p>
      <w:pPr>
        <w:spacing w:line="480" w:lineRule="auto"/>
        <w:ind w:firstLine="2520" w:firstLineChars="900"/>
        <w:rPr>
          <w:rFonts w:hint="eastAsia" w:ascii="Times New Roman" w:hAnsi="Times New Roman"/>
          <w:sz w:val="28"/>
          <w:szCs w:val="28"/>
        </w:rPr>
      </w:pPr>
      <w:r>
        <w:rPr>
          <w:rFonts w:hint="eastAsia" w:ascii="Times New Roman" w:hAnsi="Times New Roman"/>
          <w:sz w:val="28"/>
          <w:szCs w:val="28"/>
        </w:rPr>
        <w:t xml:space="preserve">Name     ： </w:t>
      </w:r>
      <w:r>
        <w:rPr>
          <w:rFonts w:hint="eastAsia" w:ascii="Times New Roman" w:hAnsi="Times New Roman"/>
          <w:sz w:val="28"/>
          <w:szCs w:val="28"/>
          <w:lang w:val="en-US" w:eastAsia="zh-CN"/>
        </w:rPr>
        <w:t>Wang Pengfei</w:t>
      </w:r>
    </w:p>
    <w:p>
      <w:pPr>
        <w:spacing w:line="480" w:lineRule="auto"/>
        <w:ind w:firstLine="2520" w:firstLineChars="900"/>
        <w:rPr>
          <w:rFonts w:hint="eastAsia" w:ascii="Times New Roman" w:hAnsi="Times New Roman"/>
          <w:sz w:val="28"/>
          <w:szCs w:val="28"/>
        </w:rPr>
      </w:pPr>
      <w:r>
        <w:rPr>
          <w:rFonts w:hint="eastAsia" w:ascii="Times New Roman" w:hAnsi="Times New Roman"/>
          <w:sz w:val="28"/>
          <w:szCs w:val="28"/>
        </w:rPr>
        <w:t xml:space="preserve">Directed by ： taifei   Professor </w:t>
      </w:r>
    </w:p>
    <w:p>
      <w:pPr>
        <w:jc w:val="center"/>
        <w:rPr>
          <w:rFonts w:hint="eastAsia"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hint="eastAsia" w:ascii="Times New Roman" w:hAnsi="Times New Roman"/>
          <w:sz w:val="36"/>
          <w:szCs w:val="36"/>
        </w:rPr>
      </w:pPr>
      <w:r>
        <w:rPr>
          <w:rFonts w:ascii="宋体" w:hAnsi="宋体" w:eastAsia="宋体" w:cs="宋体"/>
          <w:sz w:val="24"/>
          <w:szCs w:val="24"/>
        </w:rPr>
        <w:br w:type="textWrapping"/>
      </w:r>
      <w:r>
        <w:rPr>
          <w:rFonts w:hint="eastAsia" w:ascii="Times New Roman" w:hAnsi="Times New Roman"/>
          <w:sz w:val="36"/>
          <w:szCs w:val="36"/>
        </w:rPr>
        <w:t>May 2018</w:t>
      </w:r>
    </w:p>
    <w:p>
      <w:pPr>
        <w:jc w:val="center"/>
        <w:rPr>
          <w:rFonts w:hint="eastAsia" w:ascii="Times New Roman" w:hAnsi="Times New Roman"/>
          <w:sz w:val="36"/>
          <w:szCs w:val="36"/>
        </w:rPr>
      </w:pPr>
      <w:r>
        <w:rPr>
          <w:rFonts w:hint="eastAsia" w:ascii="Times New Roman" w:hAnsi="Times New Roman"/>
          <w:sz w:val="36"/>
          <w:szCs w:val="36"/>
        </w:rPr>
        <w:t>NANJING CHINA</w:t>
      </w:r>
    </w:p>
    <w:p>
      <w:pPr>
        <w:sectPr>
          <w:pgSz w:w="11906" w:h="16838"/>
          <w:pgMar w:top="1440" w:right="1800" w:bottom="1440" w:left="1800" w:header="851" w:footer="992" w:gutter="0"/>
          <w:cols w:space="425" w:num="1"/>
          <w:docGrid w:type="lines" w:linePitch="312" w:charSpace="0"/>
        </w:sectPr>
      </w:pPr>
    </w:p>
    <w:p>
      <w:pPr>
        <w:spacing w:line="460" w:lineRule="exact"/>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hint="eastAsia" w:ascii="宋体" w:hAnsi="宋体"/>
          <w:b/>
          <w:sz w:val="44"/>
          <w:szCs w:val="44"/>
        </w:rPr>
      </w:pPr>
    </w:p>
    <w:p>
      <w:pPr>
        <w:spacing w:line="460" w:lineRule="exact"/>
        <w:rPr>
          <w:rFonts w:hint="eastAsia" w:ascii="宋体" w:hAnsi="宋体"/>
          <w:b/>
          <w:sz w:val="44"/>
          <w:szCs w:val="44"/>
        </w:rPr>
      </w:pPr>
    </w:p>
    <w:p>
      <w:pPr>
        <w:spacing w:line="460" w:lineRule="exact"/>
        <w:jc w:val="center"/>
        <w:rPr>
          <w:rFonts w:hint="eastAsia" w:ascii="宋体" w:hAnsi="宋体"/>
          <w:b/>
          <w:sz w:val="44"/>
          <w:szCs w:val="44"/>
        </w:rPr>
      </w:pPr>
      <w:r>
        <w:rPr>
          <w:rFonts w:hint="eastAsia" w:ascii="宋体" w:hAnsi="宋体"/>
          <w:b/>
          <w:sz w:val="44"/>
          <w:szCs w:val="44"/>
        </w:rPr>
        <w:t>郑 重 声 明</w:t>
      </w:r>
    </w:p>
    <w:p>
      <w:pPr>
        <w:spacing w:line="460" w:lineRule="exact"/>
        <w:jc w:val="left"/>
        <w:rPr>
          <w:rFonts w:hint="eastAsia" w:ascii="宋体" w:hAnsi="宋体"/>
          <w:sz w:val="24"/>
          <w:szCs w:val="24"/>
        </w:rPr>
      </w:pPr>
    </w:p>
    <w:p>
      <w:pPr>
        <w:spacing w:line="460" w:lineRule="exact"/>
        <w:ind w:firstLine="560" w:firstLineChars="200"/>
        <w:jc w:val="left"/>
        <w:rPr>
          <w:rFonts w:hint="eastAsia" w:ascii="宋体" w:hAnsi="宋体"/>
          <w:sz w:val="28"/>
          <w:szCs w:val="28"/>
        </w:rPr>
      </w:pPr>
      <w:r>
        <w:rPr>
          <w:rFonts w:hint="eastAsia" w:ascii="宋体" w:hAnsi="宋体"/>
          <w:sz w:val="28"/>
          <w:szCs w:val="28"/>
        </w:rPr>
        <w:t>本人呈交的毕业论文，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ectPr>
          <w:pgSz w:w="11906" w:h="16838"/>
          <w:pgMar w:top="1440" w:right="1800" w:bottom="1440" w:left="1800" w:header="851" w:footer="992" w:gutter="0"/>
          <w:cols w:space="720" w:num="1"/>
          <w:docGrid w:type="lines" w:linePitch="312" w:charSpace="0"/>
        </w:sectPr>
      </w:pPr>
    </w:p>
    <w:p>
      <w:pPr>
        <w:pStyle w:val="26"/>
        <w:rPr>
          <w:rFonts w:hint="eastAsia"/>
        </w:rPr>
      </w:pPr>
      <w:bookmarkStart w:id="0" w:name="_Toc8482"/>
      <w:bookmarkStart w:id="1" w:name="_Toc18658"/>
      <w:bookmarkStart w:id="2" w:name="_Toc389061737"/>
      <w:bookmarkStart w:id="3" w:name="_Toc12225"/>
      <w:bookmarkStart w:id="4" w:name="_Toc30232"/>
      <w:r>
        <w:rPr>
          <w:rFonts w:hint="eastAsia"/>
        </w:rPr>
        <w:t>摘  要</w:t>
      </w:r>
      <w:bookmarkEnd w:id="0"/>
      <w:bookmarkEnd w:id="1"/>
      <w:bookmarkEnd w:id="2"/>
      <w:bookmarkEnd w:id="3"/>
      <w:bookmarkEnd w:id="4"/>
    </w:p>
    <w:p>
      <w:pPr>
        <w:spacing w:line="480" w:lineRule="auto"/>
        <w:ind w:firstLine="420" w:firstLineChars="200"/>
        <w:rPr>
          <w:rFonts w:ascii="楷体_GB2312" w:hAnsi="Times New Roman" w:eastAsia="楷体_GB2312"/>
          <w:szCs w:val="21"/>
        </w:rPr>
      </w:pPr>
    </w:p>
    <w:p>
      <w:pPr>
        <w:spacing w:line="480" w:lineRule="auto"/>
        <w:ind w:firstLine="480" w:firstLineChars="200"/>
        <w:rPr>
          <w:rFonts w:hint="eastAsia" w:ascii="Times New Roman" w:hAnsi="Times New Roman"/>
          <w:sz w:val="24"/>
          <w:szCs w:val="24"/>
        </w:rPr>
      </w:pPr>
      <w:r>
        <w:rPr>
          <w:rFonts w:hint="eastAsia" w:ascii="Times New Roman" w:hAnsi="Times New Roman"/>
          <w:sz w:val="24"/>
          <w:szCs w:val="24"/>
        </w:rPr>
        <w:t>虚拟货币从诞生到现在，已被越来越多的人接收，并有很多商家开始尝试以虚拟货币作为支付方式，这完全得益于虚拟货币去中心化的属性，这种属性能保证货币不会滥发、超发，也不受任何行政干预，从而能有效应对通货膨胀，通货膨胀正是当前各国央行无法解决的难题。从技术层面上来看，去中心化属性的实现是基于区块链技术，这项技术是结合加密、解密、链表、Hash处理、树及工作量证明来实现，当前这项技术已成为应用研究的热点领域。各国政府、机构、公司已投入大量的人力、物力去研究、开发基于区块链技术的相关应用。</w:t>
      </w:r>
    </w:p>
    <w:p>
      <w:pPr>
        <w:spacing w:line="480" w:lineRule="auto"/>
        <w:ind w:firstLine="480" w:firstLineChars="200"/>
        <w:rPr>
          <w:rFonts w:hint="eastAsia" w:ascii="Times New Roman" w:hAnsi="Times New Roman"/>
          <w:sz w:val="24"/>
          <w:szCs w:val="24"/>
        </w:rPr>
      </w:pPr>
      <w:r>
        <w:rPr>
          <w:rFonts w:hint="eastAsia" w:ascii="Times New Roman" w:hAnsi="Times New Roman"/>
          <w:sz w:val="24"/>
          <w:szCs w:val="24"/>
          <w:lang w:val="en-US" w:eastAsia="zh-CN"/>
        </w:rPr>
        <w:t>论文中，我们选择了</w:t>
      </w:r>
      <w:r>
        <w:rPr>
          <w:rFonts w:hint="eastAsia" w:ascii="Times New Roman" w:hAnsi="Times New Roman"/>
          <w:sz w:val="24"/>
          <w:szCs w:val="24"/>
        </w:rPr>
        <w:t>最为著名的虚拟货币：BTC比特币作为研究对象</w:t>
      </w:r>
      <w:r>
        <w:rPr>
          <w:rFonts w:hint="eastAsia" w:ascii="Times New Roman" w:hAnsi="Times New Roman"/>
          <w:sz w:val="24"/>
          <w:szCs w:val="24"/>
          <w:lang w:eastAsia="zh-CN"/>
        </w:rPr>
        <w:t>，</w:t>
      </w:r>
      <w:r>
        <w:rPr>
          <w:rFonts w:hint="eastAsia" w:ascii="Times New Roman" w:hAnsi="Times New Roman"/>
          <w:sz w:val="24"/>
          <w:szCs w:val="24"/>
          <w:lang w:val="en-US" w:eastAsia="zh-CN"/>
        </w:rPr>
        <w:t>通过对比特币源代码的分析和研究，同时利用更通俗易懂的编程语言Python来进行直接简单地模拟比特币的运行原理。使用SDK集成平台Anaconda，IDE编辑器为IntellJ IDEA,实现比特币的挖矿程序，从而完成比特币去中心化中的核心功能。</w:t>
      </w:r>
    </w:p>
    <w:p>
      <w:pPr>
        <w:rPr>
          <w:rFonts w:hint="eastAsia" w:ascii="宋体" w:hAnsi="宋体"/>
          <w:sz w:val="24"/>
          <w:szCs w:val="24"/>
          <w:lang w:val="en-US" w:eastAsia="zh-CN"/>
        </w:rPr>
      </w:pPr>
      <w:r>
        <w:rPr>
          <w:rFonts w:hint="eastAsia" w:ascii="黑体" w:hAnsi="Times New Roman" w:eastAsia="黑体"/>
          <w:b/>
          <w:sz w:val="24"/>
          <w:szCs w:val="24"/>
        </w:rPr>
        <w:t>关键词：</w:t>
      </w:r>
      <w:r>
        <w:rPr>
          <w:rFonts w:hint="eastAsia" w:ascii="宋体" w:hAnsi="宋体" w:eastAsia="黑体"/>
          <w:sz w:val="24"/>
          <w:szCs w:val="24"/>
          <w:lang w:val="en-US" w:eastAsia="zh-CN"/>
        </w:rPr>
        <w:t>BitCoin</w:t>
      </w:r>
      <w:r>
        <w:rPr>
          <w:rFonts w:hint="eastAsia" w:ascii="宋体" w:hAnsi="宋体"/>
          <w:sz w:val="24"/>
          <w:szCs w:val="24"/>
        </w:rPr>
        <w:t>；</w:t>
      </w:r>
      <w:r>
        <w:rPr>
          <w:rFonts w:hint="eastAsia" w:ascii="宋体" w:hAnsi="宋体"/>
          <w:sz w:val="24"/>
          <w:szCs w:val="24"/>
          <w:lang w:val="en-US" w:eastAsia="zh-CN"/>
        </w:rPr>
        <w:t>BlockChain</w:t>
      </w:r>
      <w:r>
        <w:rPr>
          <w:rFonts w:hint="eastAsia" w:ascii="宋体" w:hAnsi="宋体"/>
          <w:sz w:val="24"/>
          <w:szCs w:val="24"/>
        </w:rPr>
        <w:t>；</w:t>
      </w:r>
      <w:r>
        <w:rPr>
          <w:rFonts w:hint="eastAsia" w:ascii="宋体" w:hAnsi="宋体"/>
          <w:sz w:val="24"/>
          <w:szCs w:val="24"/>
          <w:lang w:val="en-US" w:eastAsia="zh-CN"/>
        </w:rPr>
        <w:t>Python</w:t>
      </w:r>
      <w:r>
        <w:rPr>
          <w:rFonts w:hint="eastAsia" w:ascii="宋体" w:hAnsi="宋体"/>
          <w:sz w:val="24"/>
          <w:szCs w:val="24"/>
        </w:rPr>
        <w:t>；</w:t>
      </w:r>
      <w:r>
        <w:rPr>
          <w:rFonts w:hint="eastAsia" w:ascii="宋体" w:hAnsi="宋体"/>
          <w:sz w:val="24"/>
          <w:szCs w:val="24"/>
          <w:lang w:val="en-US" w:eastAsia="zh-CN"/>
        </w:rPr>
        <w:t>flask</w:t>
      </w:r>
      <w:r>
        <w:rPr>
          <w:rFonts w:hint="eastAsia" w:ascii="宋体" w:hAnsi="宋体"/>
          <w:sz w:val="24"/>
          <w:szCs w:val="24"/>
        </w:rPr>
        <w:t>；</w:t>
      </w:r>
      <w:r>
        <w:rPr>
          <w:rFonts w:hint="eastAsia" w:ascii="宋体" w:hAnsi="宋体"/>
          <w:sz w:val="24"/>
          <w:szCs w:val="24"/>
          <w:lang w:val="en-US" w:eastAsia="zh-CN"/>
        </w:rPr>
        <w:t>web；</w:t>
      </w:r>
    </w:p>
    <w:p>
      <w:pPr>
        <w:rPr>
          <w:rFonts w:hint="eastAsia" w:ascii="宋体" w:hAnsi="宋体"/>
          <w:sz w:val="24"/>
          <w:szCs w:val="24"/>
          <w:lang w:val="en-US" w:eastAsia="zh-CN"/>
        </w:rPr>
        <w:sectPr>
          <w:footerReference r:id="rId4" w:type="default"/>
          <w:pgSz w:w="11906" w:h="16838"/>
          <w:pgMar w:top="1440" w:right="1800" w:bottom="1440" w:left="1800" w:header="851" w:footer="992" w:gutter="0"/>
          <w:cols w:space="425" w:num="1"/>
          <w:docGrid w:type="lines" w:linePitch="312" w:charSpace="0"/>
        </w:sectPr>
      </w:pPr>
    </w:p>
    <w:p>
      <w:pPr>
        <w:spacing w:line="460" w:lineRule="exact"/>
        <w:jc w:val="center"/>
        <w:outlineLvl w:val="0"/>
        <w:rPr>
          <w:rFonts w:hint="eastAsia" w:ascii="Times New Roman" w:hAnsi="Times New Roman"/>
          <w:b/>
          <w:bCs/>
          <w:kern w:val="44"/>
          <w:sz w:val="36"/>
          <w:szCs w:val="36"/>
        </w:rPr>
      </w:pPr>
      <w:bookmarkStart w:id="5" w:name="_Toc389061738"/>
      <w:bookmarkStart w:id="6" w:name="_Toc19262"/>
      <w:bookmarkStart w:id="7" w:name="_Toc15034"/>
      <w:bookmarkStart w:id="8" w:name="_Toc8519"/>
      <w:bookmarkStart w:id="9" w:name="_Toc6531"/>
      <w:r>
        <w:rPr>
          <w:rFonts w:ascii="Times New Roman" w:hAnsi="Times New Roman"/>
          <w:b/>
          <w:bCs/>
          <w:kern w:val="44"/>
          <w:sz w:val="36"/>
          <w:szCs w:val="36"/>
        </w:rPr>
        <w:t>ABSTRACT</w:t>
      </w:r>
      <w:bookmarkEnd w:id="5"/>
      <w:bookmarkEnd w:id="6"/>
      <w:bookmarkEnd w:id="7"/>
      <w:bookmarkEnd w:id="8"/>
      <w:bookmarkEnd w:id="9"/>
    </w:p>
    <w:p>
      <w:pPr>
        <w:rPr>
          <w:rStyle w:val="27"/>
          <w:rFonts w:hint="eastAsia"/>
          <w:sz w:val="21"/>
          <w:szCs w:val="22"/>
        </w:rPr>
      </w:pP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Style w:val="27"/>
          <w:rFonts w:hint="eastAsia"/>
          <w:sz w:val="21"/>
          <w:szCs w:val="22"/>
        </w:rPr>
        <w:t>Since the birth of virtual currency, it has been accepted by more and more people, and many businesses have begun to try to use virtual currency as a payment method. This is entirely due to the decentralized nature of virtual currency, which guarantees that currency is not It will be spamming, hyperventilation, and without any administrative intervention, so that it can effectively cope with inflation. Inflation is precisely the problem that central banks cannot solve. From a technical perspective, the realization of the decentralized attributes is based on blockchain technology. This technology is combined with encryption, decryption, linked lists, Hash processing, trees, and workload proofing. The current technology has become an applied research. Hot areas. Various governments, agencies, and companies have invested a lot of human and material resources to research and develop related applications based on blockchain technology. In the paper, we chose the most famous virtual currency: BTC Bitcoin as a research object, through the analysis and research of the bitcoin source code, and at the same time using a more straightforward programming language Python to directly and simply simulate the operation of Bitcoin. principle. Bitcoin's mining process is implemented to complete the core functions of Bitcoin decentralization.</w:t>
      </w:r>
    </w:p>
    <w:p>
      <w:pPr>
        <w:rPr>
          <w:rStyle w:val="27"/>
          <w:rFonts w:hint="eastAsia"/>
        </w:rPr>
      </w:pPr>
    </w:p>
    <w:p>
      <w:pPr>
        <w:rPr>
          <w:rFonts w:hint="eastAsia" w:ascii="宋体" w:hAnsi="宋体"/>
          <w:sz w:val="24"/>
          <w:szCs w:val="24"/>
        </w:rPr>
      </w:pPr>
      <w:r>
        <w:rPr>
          <w:rFonts w:ascii="Times New Roman" w:hAnsi="Times New Roman"/>
          <w:b/>
          <w:sz w:val="24"/>
          <w:szCs w:val="24"/>
        </w:rPr>
        <w:t>Key words:</w:t>
      </w:r>
      <w:r>
        <w:rPr>
          <w:rFonts w:hint="eastAsia" w:ascii="Times New Roman" w:hAnsi="Times New Roman"/>
          <w:sz w:val="24"/>
          <w:szCs w:val="24"/>
        </w:rPr>
        <w:t xml:space="preserve"> </w:t>
      </w:r>
      <w:r>
        <w:rPr>
          <w:rFonts w:hint="eastAsia" w:ascii="宋体" w:hAnsi="宋体" w:eastAsia="黑体"/>
          <w:sz w:val="24"/>
          <w:szCs w:val="24"/>
          <w:lang w:val="en-US" w:eastAsia="zh-CN"/>
        </w:rPr>
        <w:t>BitCoin</w:t>
      </w:r>
      <w:r>
        <w:rPr>
          <w:rFonts w:hint="eastAsia" w:ascii="宋体" w:hAnsi="宋体"/>
          <w:sz w:val="24"/>
          <w:szCs w:val="24"/>
        </w:rPr>
        <w:t>；</w:t>
      </w:r>
      <w:r>
        <w:rPr>
          <w:rFonts w:hint="eastAsia" w:ascii="宋体" w:hAnsi="宋体"/>
          <w:sz w:val="24"/>
          <w:szCs w:val="24"/>
          <w:lang w:val="en-US" w:eastAsia="zh-CN"/>
        </w:rPr>
        <w:t>BlockChain</w:t>
      </w:r>
      <w:r>
        <w:rPr>
          <w:rFonts w:hint="eastAsia" w:ascii="宋体" w:hAnsi="宋体"/>
          <w:sz w:val="24"/>
          <w:szCs w:val="24"/>
        </w:rPr>
        <w:t>；</w:t>
      </w:r>
      <w:r>
        <w:rPr>
          <w:rFonts w:hint="eastAsia" w:ascii="宋体" w:hAnsi="宋体"/>
          <w:sz w:val="24"/>
          <w:szCs w:val="24"/>
          <w:lang w:val="en-US" w:eastAsia="zh-CN"/>
        </w:rPr>
        <w:t>Python</w:t>
      </w:r>
      <w:r>
        <w:rPr>
          <w:rFonts w:hint="eastAsia" w:ascii="宋体" w:hAnsi="宋体"/>
          <w:sz w:val="24"/>
          <w:szCs w:val="24"/>
        </w:rPr>
        <w:t>；</w:t>
      </w:r>
      <w:r>
        <w:rPr>
          <w:rFonts w:hint="eastAsia" w:ascii="宋体" w:hAnsi="宋体"/>
          <w:sz w:val="24"/>
          <w:szCs w:val="24"/>
          <w:lang w:val="en-US" w:eastAsia="zh-CN"/>
        </w:rPr>
        <w:t>flask</w:t>
      </w:r>
      <w:r>
        <w:rPr>
          <w:rFonts w:hint="eastAsia" w:ascii="宋体" w:hAnsi="宋体"/>
          <w:sz w:val="24"/>
          <w:szCs w:val="24"/>
        </w:rPr>
        <w:t>；</w:t>
      </w:r>
      <w:r>
        <w:rPr>
          <w:rFonts w:hint="eastAsia" w:ascii="宋体" w:hAnsi="宋体"/>
          <w:sz w:val="24"/>
          <w:szCs w:val="24"/>
          <w:lang w:val="en-US" w:eastAsia="zh-CN"/>
        </w:rPr>
        <w:t>web；</w:t>
      </w:r>
    </w:p>
    <w:p>
      <w:pPr>
        <w:rPr>
          <w:rFonts w:hint="eastAsia" w:ascii="宋体" w:hAnsi="宋体"/>
          <w:sz w:val="24"/>
          <w:szCs w:val="24"/>
          <w:lang w:val="en-US" w:eastAsia="zh-CN"/>
        </w:rPr>
        <w:sectPr>
          <w:pgSz w:w="11906" w:h="16838"/>
          <w:pgMar w:top="1440" w:right="1800" w:bottom="1440" w:left="1800" w:header="851" w:footer="992" w:gutter="0"/>
          <w:cols w:space="425" w:num="1"/>
          <w:docGrid w:type="lines" w:linePitch="312" w:charSpace="0"/>
        </w:sectPr>
      </w:pPr>
    </w:p>
    <w:p>
      <w:pPr>
        <w:pStyle w:val="26"/>
        <w:numPr>
          <w:ilvl w:val="0"/>
          <w:numId w:val="2"/>
        </w:numPr>
        <w:ind w:left="425" w:leftChars="0" w:hanging="425" w:firstLineChars="0"/>
        <w:jc w:val="center"/>
        <w:rPr>
          <w:rFonts w:hint="eastAsia"/>
          <w:lang w:val="en-US" w:eastAsia="zh-CN"/>
        </w:rPr>
      </w:pPr>
      <w:bookmarkStart w:id="10" w:name="_Toc14625"/>
      <w:bookmarkStart w:id="11" w:name="_Toc20581"/>
      <w:bookmarkStart w:id="12" w:name="_Toc1097"/>
      <w:r>
        <w:rPr>
          <w:rFonts w:hint="eastAsia"/>
          <w:lang w:val="en-US" w:eastAsia="zh-CN"/>
        </w:rPr>
        <w:t>相关介绍</w:t>
      </w:r>
      <w:bookmarkEnd w:id="10"/>
      <w:bookmarkEnd w:id="11"/>
      <w:bookmarkEnd w:id="12"/>
    </w:p>
    <w:p>
      <w:pPr>
        <w:pStyle w:val="26"/>
        <w:numPr>
          <w:ilvl w:val="1"/>
          <w:numId w:val="2"/>
        </w:numPr>
        <w:ind w:left="567" w:leftChars="0" w:hanging="567" w:firstLineChars="0"/>
        <w:jc w:val="left"/>
        <w:rPr>
          <w:rFonts w:hint="default" w:ascii="Times New Roman" w:hAnsi="Times New Roman" w:cs="Times New Roman"/>
          <w:b/>
          <w:bCs w:val="0"/>
          <w:sz w:val="28"/>
          <w:szCs w:val="28"/>
          <w:lang w:val="en-US" w:eastAsia="zh-CN"/>
        </w:rPr>
      </w:pPr>
      <w:bookmarkStart w:id="13" w:name="_Toc28989"/>
      <w:bookmarkStart w:id="14" w:name="_Toc30206"/>
      <w:bookmarkStart w:id="15" w:name="_Toc23124"/>
      <w:r>
        <w:rPr>
          <w:rFonts w:hint="eastAsia" w:ascii="Times New Roman" w:cs="Times New Roman"/>
          <w:b/>
          <w:bCs w:val="0"/>
          <w:sz w:val="28"/>
          <w:szCs w:val="28"/>
          <w:lang w:val="en-US" w:eastAsia="zh-CN"/>
        </w:rPr>
        <w:t>Bitcoin</w:t>
      </w:r>
      <w:bookmarkEnd w:id="13"/>
      <w:bookmarkEnd w:id="14"/>
      <w:bookmarkEnd w:id="15"/>
    </w:p>
    <w:p>
      <w:pPr>
        <w:pStyle w:val="28"/>
        <w:ind w:firstLine="480"/>
        <w:rPr>
          <w:rFonts w:hint="eastAsia"/>
          <w:lang w:val="en-US" w:eastAsia="zh-CN"/>
        </w:rPr>
      </w:pPr>
      <w:r>
        <w:rPr>
          <w:rFonts w:hint="eastAsia"/>
          <w:lang w:val="en-US" w:eastAsia="zh-CN"/>
        </w:rPr>
        <w:t>Bitcoin,缩写BTC，其概念最初由中本聪在2009年提出，比特币是一种P2P形式的数字货币。点对点的传输意味着比特币是一个去中心化的支付系统。</w:t>
      </w:r>
    </w:p>
    <w:p>
      <w:pPr>
        <w:pStyle w:val="28"/>
        <w:ind w:firstLine="480"/>
        <w:rPr>
          <w:rFonts w:hint="eastAsia"/>
          <w:lang w:val="en-US" w:eastAsia="zh-CN"/>
        </w:rPr>
      </w:pPr>
      <w:r>
        <w:rPr>
          <w:rFonts w:hint="eastAsia"/>
          <w:lang w:val="en-US" w:eastAsia="zh-CN"/>
        </w:rPr>
        <w:t>与传统货币相比，比特币有如下的三个优势：</w:t>
      </w:r>
    </w:p>
    <w:p>
      <w:pPr>
        <w:pStyle w:val="28"/>
        <w:numPr>
          <w:ilvl w:val="0"/>
          <w:numId w:val="3"/>
        </w:numPr>
        <w:rPr>
          <w:rFonts w:hint="eastAsia"/>
          <w:lang w:val="en-US" w:eastAsia="zh-CN"/>
        </w:rPr>
      </w:pPr>
      <w:r>
        <w:rPr>
          <w:rFonts w:hint="eastAsia"/>
          <w:lang w:val="en-US" w:eastAsia="zh-CN"/>
        </w:rPr>
        <w:t>去中心化。比特币不依靠特定的货币发行机构，它根据特定的算法，通过大量的计算产生，产生的比特币通过众多节点构成的分布式数据库进行确认，使用密码学来保证比特币被真实的拥有者进行交易。</w:t>
      </w:r>
    </w:p>
    <w:p>
      <w:pPr>
        <w:pStyle w:val="28"/>
        <w:numPr>
          <w:ilvl w:val="0"/>
          <w:numId w:val="3"/>
        </w:numPr>
        <w:rPr>
          <w:rFonts w:hint="default"/>
          <w:lang w:val="en-US" w:eastAsia="zh-CN"/>
        </w:rPr>
      </w:pPr>
      <w:r>
        <w:rPr>
          <w:rFonts w:hint="eastAsia"/>
          <w:lang w:val="en-US" w:eastAsia="zh-CN"/>
        </w:rPr>
        <w:t>隐私性。比特币账号由特定摘要算法根据用户公钥生成，不需要进行实名登记，即没有任何的身份信息。对于比特币来说，交易是支付给地址，而不是某个人，而用户可以根据私钥来申明账户的所有权。一个人可以拥有多个地址。</w:t>
      </w:r>
    </w:p>
    <w:p>
      <w:pPr>
        <w:pStyle w:val="28"/>
        <w:numPr>
          <w:ilvl w:val="0"/>
          <w:numId w:val="3"/>
        </w:numPr>
        <w:rPr>
          <w:rFonts w:hint="default"/>
          <w:lang w:val="en-US" w:eastAsia="zh-CN"/>
        </w:rPr>
      </w:pPr>
      <w:r>
        <w:rPr>
          <w:rFonts w:hint="eastAsia"/>
          <w:lang w:val="en-US" w:eastAsia="zh-CN"/>
        </w:rPr>
        <w:t>公开性。比特币系统其实就是一个公开账本系统，任何人只要想查看比特币系统的交易记录，都可以从它附近的节点进行下载这些交易记录。每个账户的余额也是通过这些公开的交易记录中计算得来的。</w:t>
      </w:r>
    </w:p>
    <w:p>
      <w:pPr>
        <w:pStyle w:val="26"/>
        <w:numPr>
          <w:ilvl w:val="1"/>
          <w:numId w:val="2"/>
        </w:numPr>
        <w:ind w:left="567" w:leftChars="0" w:hanging="567" w:firstLineChars="0"/>
        <w:jc w:val="left"/>
        <w:rPr>
          <w:rFonts w:hint="default" w:ascii="Times New Roman" w:hAnsi="Times New Roman" w:cs="Times New Roman"/>
          <w:b/>
          <w:bCs w:val="0"/>
          <w:sz w:val="28"/>
          <w:szCs w:val="28"/>
          <w:lang w:val="en-US" w:eastAsia="zh-CN"/>
        </w:rPr>
      </w:pPr>
      <w:bookmarkStart w:id="16" w:name="_Toc2634"/>
      <w:bookmarkStart w:id="17" w:name="_Toc16090"/>
      <w:bookmarkStart w:id="18" w:name="_Toc5326"/>
      <w:r>
        <w:rPr>
          <w:rFonts w:hint="eastAsia" w:ascii="Times New Roman" w:cs="Times New Roman"/>
          <w:b/>
          <w:bCs w:val="0"/>
          <w:sz w:val="28"/>
          <w:szCs w:val="28"/>
          <w:lang w:val="en-US" w:eastAsia="zh-CN"/>
        </w:rPr>
        <w:t>Python</w:t>
      </w:r>
      <w:bookmarkEnd w:id="16"/>
      <w:bookmarkEnd w:id="17"/>
      <w:bookmarkEnd w:id="18"/>
    </w:p>
    <w:p>
      <w:pPr>
        <w:pStyle w:val="28"/>
        <w:numPr>
          <w:ilvl w:val="0"/>
          <w:numId w:val="0"/>
        </w:numPr>
        <w:ind w:firstLine="420" w:firstLineChars="0"/>
        <w:rPr>
          <w:rFonts w:hint="default"/>
          <w:lang w:val="en-US" w:eastAsia="zh-CN"/>
        </w:rPr>
      </w:pPr>
      <w:r>
        <w:rPr>
          <w:rFonts w:hint="default"/>
          <w:lang w:val="en-US" w:eastAsia="zh-CN"/>
        </w:rPr>
        <w:t>Python 是一个高层次的结合了解释性、编译性、互动性和面向对象的脚本语言。作为一种</w:t>
      </w:r>
      <w:r>
        <w:rPr>
          <w:rFonts w:hint="default"/>
          <w:lang w:val="en-US" w:eastAsia="zh-CN"/>
        </w:rPr>
        <w:fldChar w:fldCharType="begin"/>
      </w:r>
      <w:r>
        <w:rPr>
          <w:rFonts w:hint="default"/>
          <w:lang w:val="en-US" w:eastAsia="zh-CN"/>
        </w:rPr>
        <w:instrText xml:space="preserve"> HYPERLINK "https://zh.wikipedia.org/wiki/%E7%9B%B4%E8%AD%AF%E8%AA%9E%E8%A8%80" \o "直译语言" </w:instrText>
      </w:r>
      <w:r>
        <w:rPr>
          <w:rFonts w:hint="default"/>
          <w:lang w:val="en-US" w:eastAsia="zh-CN"/>
        </w:rPr>
        <w:fldChar w:fldCharType="separate"/>
      </w:r>
      <w:r>
        <w:rPr>
          <w:rFonts w:hint="default"/>
          <w:lang w:val="en-US" w:eastAsia="zh-CN"/>
        </w:rPr>
        <w:t>解释型语言</w:t>
      </w:r>
      <w:r>
        <w:rPr>
          <w:rFonts w:hint="default"/>
          <w:lang w:val="en-US" w:eastAsia="zh-CN"/>
        </w:rPr>
        <w:fldChar w:fldCharType="end"/>
      </w:r>
      <w:r>
        <w:rPr>
          <w:rFonts w:hint="default"/>
          <w:lang w:val="en-US" w:eastAsia="zh-CN"/>
        </w:rPr>
        <w:t>，Python的设计哲学强调代码的</w:t>
      </w:r>
      <w:r>
        <w:rPr>
          <w:rFonts w:hint="default"/>
          <w:lang w:val="en-US" w:eastAsia="zh-CN"/>
        </w:rPr>
        <w:fldChar w:fldCharType="begin"/>
      </w:r>
      <w:r>
        <w:rPr>
          <w:rFonts w:hint="default"/>
          <w:lang w:val="en-US" w:eastAsia="zh-CN"/>
        </w:rPr>
        <w:instrText xml:space="preserve"> HYPERLINK "https://zh.wikipedia.org/wiki/%E5%8F%AF%E8%AF%BB%E6%80%A7" \o "可读性" </w:instrText>
      </w:r>
      <w:r>
        <w:rPr>
          <w:rFonts w:hint="default"/>
          <w:lang w:val="en-US" w:eastAsia="zh-CN"/>
        </w:rPr>
        <w:fldChar w:fldCharType="separate"/>
      </w:r>
      <w:r>
        <w:rPr>
          <w:rFonts w:hint="default"/>
          <w:lang w:val="en-US" w:eastAsia="zh-CN"/>
        </w:rPr>
        <w:t>可读性</w:t>
      </w:r>
      <w:r>
        <w:rPr>
          <w:rFonts w:hint="default"/>
          <w:lang w:val="en-US" w:eastAsia="zh-CN"/>
        </w:rPr>
        <w:fldChar w:fldCharType="end"/>
      </w:r>
      <w:r>
        <w:rPr>
          <w:rFonts w:hint="default"/>
          <w:lang w:val="en-US" w:eastAsia="zh-CN"/>
        </w:rPr>
        <w:t>和简洁的语法（尤其是使用空格缩进划分代码块，而非使用大括号或者关键词）。相比于C++或Java，Python让开发者能够用更少的代码表达想法。不管是小型还是大型程序，该语言都试图让程序的结构清晰明了。Python 的设计具有很强的可读性，相比其他语言经常使用英文关键字，其他语言的一些标点符号，它具有比其他语言更有特色语法结构。</w:t>
      </w:r>
      <w:r>
        <w:rPr>
          <w:rFonts w:hint="eastAsia"/>
          <w:lang w:val="en-US" w:eastAsia="zh-CN"/>
        </w:rPr>
        <w:t>同时，Python也是一种面向对象的语言，为代码编写的灵活性提供了充足的保障。</w:t>
      </w:r>
    </w:p>
    <w:p>
      <w:pPr>
        <w:pStyle w:val="28"/>
        <w:numPr>
          <w:ilvl w:val="0"/>
          <w:numId w:val="0"/>
        </w:numPr>
        <w:ind w:firstLine="420" w:firstLineChars="0"/>
        <w:rPr>
          <w:rFonts w:hint="default"/>
          <w:lang w:val="en-US" w:eastAsia="zh-CN"/>
        </w:rPr>
      </w:pPr>
      <w:r>
        <w:rPr>
          <w:rFonts w:hint="eastAsia"/>
          <w:lang w:val="en-US" w:eastAsia="zh-CN"/>
        </w:rPr>
        <w:t>另外，</w:t>
      </w:r>
      <w:r>
        <w:rPr>
          <w:rFonts w:hint="default"/>
          <w:lang w:val="en-US" w:eastAsia="zh-CN"/>
        </w:rPr>
        <w:t>Python有相对较少的关键字，结构简单，和一个明确定义的语法，学习起来更加简单</w:t>
      </w:r>
      <w:r>
        <w:rPr>
          <w:rFonts w:hint="eastAsia"/>
          <w:lang w:val="en-US" w:eastAsia="zh-CN"/>
        </w:rPr>
        <w:t>，同时用Python书写的代码定义更加清晰，非常易于阅读，对于源代码的维护也非常容易，而对于Python来说，它最大的优势之一就是拥有丰富的库，</w:t>
      </w:r>
      <w:r>
        <w:rPr>
          <w:rFonts w:hint="default"/>
          <w:lang w:val="en-US" w:eastAsia="zh-CN"/>
        </w:rPr>
        <w:t>跨平台的，在UNIX，Windows和Macintosh兼容很好</w:t>
      </w:r>
      <w:r>
        <w:rPr>
          <w:rFonts w:hint="eastAsia"/>
          <w:lang w:val="en-US" w:eastAsia="zh-CN"/>
        </w:rPr>
        <w:t>。同时它还有</w:t>
      </w:r>
      <w:r>
        <w:rPr>
          <w:rFonts w:hint="default"/>
          <w:lang w:val="en-US" w:eastAsia="zh-CN"/>
        </w:rPr>
        <w:t>可移植</w:t>
      </w:r>
      <w:r>
        <w:rPr>
          <w:rFonts w:hint="eastAsia"/>
          <w:lang w:val="en-US" w:eastAsia="zh-CN"/>
        </w:rPr>
        <w:t>，</w:t>
      </w:r>
      <w:r>
        <w:rPr>
          <w:rFonts w:hint="default"/>
          <w:lang w:val="en-US" w:eastAsia="zh-CN"/>
        </w:rPr>
        <w:t>可扩展</w:t>
      </w:r>
      <w:r>
        <w:rPr>
          <w:rFonts w:hint="eastAsia"/>
          <w:lang w:val="en-US" w:eastAsia="zh-CN"/>
        </w:rPr>
        <w:t>，</w:t>
      </w:r>
      <w:r>
        <w:rPr>
          <w:rFonts w:hint="default"/>
          <w:lang w:val="en-US" w:eastAsia="zh-CN"/>
        </w:rPr>
        <w:t>可嵌入</w:t>
      </w:r>
      <w:r>
        <w:rPr>
          <w:rFonts w:hint="eastAsia"/>
          <w:lang w:val="en-US" w:eastAsia="zh-CN"/>
        </w:rPr>
        <w:t>等特点。因此，在这篇论文中，我选择使用Python来进行系统的模拟，原因之一就是因为使用Python书写的代码更容易让阅读者理解，同理，对于代码的编写也是较其他语言为简单的。</w:t>
      </w:r>
    </w:p>
    <w:p>
      <w:pPr>
        <w:pStyle w:val="26"/>
        <w:numPr>
          <w:ilvl w:val="1"/>
          <w:numId w:val="2"/>
        </w:numPr>
        <w:ind w:left="567" w:leftChars="0" w:hanging="567" w:firstLineChars="0"/>
        <w:jc w:val="left"/>
        <w:rPr>
          <w:rFonts w:hint="default" w:ascii="Times New Roman" w:hAnsi="Times New Roman" w:cs="Times New Roman"/>
          <w:b/>
          <w:bCs w:val="0"/>
          <w:sz w:val="28"/>
          <w:szCs w:val="28"/>
          <w:lang w:val="en-US" w:eastAsia="zh-CN"/>
        </w:rPr>
      </w:pPr>
      <w:bookmarkStart w:id="19" w:name="_Toc4466"/>
      <w:bookmarkStart w:id="20" w:name="_Toc1162"/>
      <w:bookmarkStart w:id="21" w:name="_Toc28797"/>
      <w:r>
        <w:rPr>
          <w:rFonts w:hint="eastAsia" w:ascii="Times New Roman" w:cs="Times New Roman"/>
          <w:b/>
          <w:bCs w:val="0"/>
          <w:sz w:val="28"/>
          <w:szCs w:val="28"/>
          <w:lang w:val="en-US" w:eastAsia="zh-CN"/>
        </w:rPr>
        <w:t>Flask</w:t>
      </w:r>
      <w:bookmarkEnd w:id="19"/>
      <w:bookmarkEnd w:id="20"/>
      <w:bookmarkEnd w:id="21"/>
    </w:p>
    <w:p>
      <w:pPr>
        <w:pStyle w:val="21"/>
        <w:keepNext w:val="0"/>
        <w:keepLines w:val="0"/>
        <w:widowControl/>
        <w:suppressLineNumbers w:val="0"/>
        <w:shd w:val="clear" w:fill="FFFFFF"/>
        <w:spacing w:before="105" w:beforeAutospacing="0" w:after="105" w:afterAutospacing="0"/>
        <w:ind w:left="0" w:right="0" w:firstLine="420" w:firstLineChars="0"/>
        <w:rPr>
          <w:rFonts w:hint="default" w:ascii="楷体_GB2312" w:hAnsi="宋体"/>
          <w:kern w:val="0"/>
          <w:sz w:val="24"/>
          <w:szCs w:val="24"/>
          <w:lang w:val="en-US" w:eastAsia="zh-CN" w:bidi="ar-SA"/>
        </w:rPr>
      </w:pPr>
      <w:r>
        <w:rPr>
          <w:rFonts w:hint="default" w:ascii="楷体_GB2312" w:hAnsi="宋体"/>
          <w:kern w:val="0"/>
          <w:sz w:val="24"/>
          <w:szCs w:val="24"/>
          <w:lang w:val="en-US" w:eastAsia="zh-CN" w:bidi="ar-SA"/>
        </w:rPr>
        <w:t>Flask是一个使用</w:t>
      </w:r>
      <w:r>
        <w:rPr>
          <w:rFonts w:hint="default" w:ascii="楷体_GB2312" w:hAnsi="宋体"/>
          <w:kern w:val="0"/>
          <w:sz w:val="24"/>
          <w:szCs w:val="24"/>
          <w:lang w:val="en-US" w:eastAsia="zh-CN" w:bidi="ar-SA"/>
        </w:rPr>
        <w:fldChar w:fldCharType="begin"/>
      </w:r>
      <w:r>
        <w:rPr>
          <w:rFonts w:hint="default" w:ascii="楷体_GB2312" w:hAnsi="宋体"/>
          <w:kern w:val="0"/>
          <w:sz w:val="24"/>
          <w:szCs w:val="24"/>
          <w:lang w:val="en-US" w:eastAsia="zh-CN" w:bidi="ar-SA"/>
        </w:rPr>
        <w:instrText xml:space="preserve"> HYPERLINK "https://zh.wikipedia.org/wiki/Python" \o "Python" </w:instrText>
      </w:r>
      <w:r>
        <w:rPr>
          <w:rFonts w:hint="default" w:ascii="楷体_GB2312" w:hAnsi="宋体"/>
          <w:kern w:val="0"/>
          <w:sz w:val="24"/>
          <w:szCs w:val="24"/>
          <w:lang w:val="en-US" w:eastAsia="zh-CN" w:bidi="ar-SA"/>
        </w:rPr>
        <w:fldChar w:fldCharType="separate"/>
      </w:r>
      <w:r>
        <w:rPr>
          <w:rFonts w:hint="default" w:ascii="楷体_GB2312" w:hAnsi="宋体"/>
          <w:kern w:val="0"/>
          <w:sz w:val="24"/>
          <w:szCs w:val="24"/>
          <w:lang w:val="en-US" w:eastAsia="zh-CN" w:bidi="ar-SA"/>
        </w:rPr>
        <w:t>Python</w:t>
      </w:r>
      <w:r>
        <w:rPr>
          <w:rFonts w:hint="default" w:ascii="楷体_GB2312" w:hAnsi="宋体"/>
          <w:kern w:val="0"/>
          <w:sz w:val="24"/>
          <w:szCs w:val="24"/>
          <w:lang w:val="en-US" w:eastAsia="zh-CN" w:bidi="ar-SA"/>
        </w:rPr>
        <w:fldChar w:fldCharType="end"/>
      </w:r>
      <w:r>
        <w:rPr>
          <w:rFonts w:hint="default" w:ascii="楷体_GB2312" w:hAnsi="宋体"/>
          <w:kern w:val="0"/>
          <w:sz w:val="24"/>
          <w:szCs w:val="24"/>
          <w:lang w:val="en-US" w:eastAsia="zh-CN" w:bidi="ar-SA"/>
        </w:rPr>
        <w:t>编写的轻量级</w:t>
      </w:r>
      <w:r>
        <w:rPr>
          <w:rFonts w:hint="default" w:ascii="楷体_GB2312" w:hAnsi="宋体"/>
          <w:kern w:val="0"/>
          <w:sz w:val="24"/>
          <w:szCs w:val="24"/>
          <w:lang w:val="en-US" w:eastAsia="zh-CN" w:bidi="ar-SA"/>
        </w:rPr>
        <w:fldChar w:fldCharType="begin"/>
      </w:r>
      <w:r>
        <w:rPr>
          <w:rFonts w:hint="default" w:ascii="楷体_GB2312" w:hAnsi="宋体"/>
          <w:kern w:val="0"/>
          <w:sz w:val="24"/>
          <w:szCs w:val="24"/>
          <w:lang w:val="en-US" w:eastAsia="zh-CN" w:bidi="ar-SA"/>
        </w:rPr>
        <w:instrText xml:space="preserve"> HYPERLINK "https://zh.wikipedia.org/wiki/Web%E5%BA%94%E7%94%A8%E6%A1%86%E6%9E%B6" \o "Web应用框架" </w:instrText>
      </w:r>
      <w:r>
        <w:rPr>
          <w:rFonts w:hint="default" w:ascii="楷体_GB2312" w:hAnsi="宋体"/>
          <w:kern w:val="0"/>
          <w:sz w:val="24"/>
          <w:szCs w:val="24"/>
          <w:lang w:val="en-US" w:eastAsia="zh-CN" w:bidi="ar-SA"/>
        </w:rPr>
        <w:fldChar w:fldCharType="separate"/>
      </w:r>
      <w:r>
        <w:rPr>
          <w:rFonts w:hint="default" w:ascii="楷体_GB2312" w:hAnsi="宋体"/>
          <w:kern w:val="0"/>
          <w:sz w:val="24"/>
          <w:szCs w:val="24"/>
          <w:lang w:val="en-US" w:eastAsia="zh-CN" w:bidi="ar-SA"/>
        </w:rPr>
        <w:t>Web应用框架</w:t>
      </w:r>
      <w:r>
        <w:rPr>
          <w:rFonts w:hint="default" w:ascii="楷体_GB2312" w:hAnsi="宋体"/>
          <w:kern w:val="0"/>
          <w:sz w:val="24"/>
          <w:szCs w:val="24"/>
          <w:lang w:val="en-US" w:eastAsia="zh-CN" w:bidi="ar-SA"/>
        </w:rPr>
        <w:fldChar w:fldCharType="end"/>
      </w:r>
      <w:r>
        <w:rPr>
          <w:rFonts w:hint="default" w:ascii="楷体_GB2312" w:hAnsi="宋体"/>
          <w:kern w:val="0"/>
          <w:sz w:val="24"/>
          <w:szCs w:val="24"/>
          <w:lang w:val="en-US" w:eastAsia="zh-CN" w:bidi="ar-SA"/>
        </w:rPr>
        <w:t>。基于Werkzeug </w:t>
      </w:r>
      <w:r>
        <w:rPr>
          <w:rFonts w:hint="default" w:ascii="楷体_GB2312" w:hAnsi="宋体"/>
          <w:kern w:val="0"/>
          <w:sz w:val="24"/>
          <w:szCs w:val="24"/>
          <w:lang w:val="en-US" w:eastAsia="zh-CN" w:bidi="ar-SA"/>
        </w:rPr>
        <w:fldChar w:fldCharType="begin"/>
      </w:r>
      <w:r>
        <w:rPr>
          <w:rFonts w:hint="default" w:ascii="楷体_GB2312" w:hAnsi="宋体"/>
          <w:kern w:val="0"/>
          <w:sz w:val="24"/>
          <w:szCs w:val="24"/>
          <w:lang w:val="en-US" w:eastAsia="zh-CN" w:bidi="ar-SA"/>
        </w:rPr>
        <w:instrText xml:space="preserve"> HYPERLINK "https://zh.wikipedia.org/wiki/WSGI" \o "WSGI" </w:instrText>
      </w:r>
      <w:r>
        <w:rPr>
          <w:rFonts w:hint="default" w:ascii="楷体_GB2312" w:hAnsi="宋体"/>
          <w:kern w:val="0"/>
          <w:sz w:val="24"/>
          <w:szCs w:val="24"/>
          <w:lang w:val="en-US" w:eastAsia="zh-CN" w:bidi="ar-SA"/>
        </w:rPr>
        <w:fldChar w:fldCharType="separate"/>
      </w:r>
      <w:r>
        <w:rPr>
          <w:rFonts w:hint="default" w:ascii="楷体_GB2312" w:hAnsi="宋体"/>
          <w:kern w:val="0"/>
          <w:sz w:val="24"/>
          <w:szCs w:val="24"/>
          <w:lang w:val="en-US" w:eastAsia="zh-CN" w:bidi="ar-SA"/>
        </w:rPr>
        <w:t>WSGI</w:t>
      </w:r>
      <w:r>
        <w:rPr>
          <w:rFonts w:hint="default" w:ascii="楷体_GB2312" w:hAnsi="宋体"/>
          <w:kern w:val="0"/>
          <w:sz w:val="24"/>
          <w:szCs w:val="24"/>
          <w:lang w:val="en-US" w:eastAsia="zh-CN" w:bidi="ar-SA"/>
        </w:rPr>
        <w:fldChar w:fldCharType="end"/>
      </w:r>
      <w:r>
        <w:rPr>
          <w:rFonts w:hint="default" w:ascii="楷体_GB2312" w:hAnsi="宋体"/>
          <w:kern w:val="0"/>
          <w:sz w:val="24"/>
          <w:szCs w:val="24"/>
          <w:lang w:val="en-US" w:eastAsia="zh-CN" w:bidi="ar-SA"/>
        </w:rPr>
        <w:t>工具箱和Jinja2 </w:t>
      </w:r>
      <w:r>
        <w:rPr>
          <w:rFonts w:hint="default" w:ascii="楷体_GB2312" w:hAnsi="宋体"/>
          <w:kern w:val="0"/>
          <w:sz w:val="24"/>
          <w:szCs w:val="24"/>
          <w:lang w:val="en-US" w:eastAsia="zh-CN" w:bidi="ar-SA"/>
        </w:rPr>
        <w:fldChar w:fldCharType="begin"/>
      </w:r>
      <w:r>
        <w:rPr>
          <w:rFonts w:hint="default" w:ascii="楷体_GB2312" w:hAnsi="宋体"/>
          <w:kern w:val="0"/>
          <w:sz w:val="24"/>
          <w:szCs w:val="24"/>
          <w:lang w:val="en-US" w:eastAsia="zh-CN" w:bidi="ar-SA"/>
        </w:rPr>
        <w:instrText xml:space="preserve"> HYPERLINK "https://zh.wikipedia.org/wiki/%E6%A8%A1%E6%9D%BF%E5%BC%95%E6%93%8E" \o "模板引擎" </w:instrText>
      </w:r>
      <w:r>
        <w:rPr>
          <w:rFonts w:hint="default" w:ascii="楷体_GB2312" w:hAnsi="宋体"/>
          <w:kern w:val="0"/>
          <w:sz w:val="24"/>
          <w:szCs w:val="24"/>
          <w:lang w:val="en-US" w:eastAsia="zh-CN" w:bidi="ar-SA"/>
        </w:rPr>
        <w:fldChar w:fldCharType="separate"/>
      </w:r>
      <w:r>
        <w:rPr>
          <w:rFonts w:hint="default" w:ascii="楷体_GB2312" w:hAnsi="宋体"/>
          <w:kern w:val="0"/>
          <w:sz w:val="24"/>
          <w:szCs w:val="24"/>
          <w:lang w:val="en-US" w:eastAsia="zh-CN" w:bidi="ar-SA"/>
        </w:rPr>
        <w:t>模板引擎</w:t>
      </w:r>
      <w:r>
        <w:rPr>
          <w:rFonts w:hint="default" w:ascii="楷体_GB2312" w:hAnsi="宋体"/>
          <w:kern w:val="0"/>
          <w:sz w:val="24"/>
          <w:szCs w:val="24"/>
          <w:lang w:val="en-US" w:eastAsia="zh-CN" w:bidi="ar-SA"/>
        </w:rPr>
        <w:fldChar w:fldCharType="end"/>
      </w:r>
      <w:r>
        <w:rPr>
          <w:rFonts w:hint="default" w:ascii="楷体_GB2312" w:hAnsi="宋体"/>
          <w:kern w:val="0"/>
          <w:sz w:val="24"/>
          <w:szCs w:val="24"/>
          <w:lang w:val="en-US" w:eastAsia="zh-CN" w:bidi="ar-SA"/>
        </w:rPr>
        <w:t>。Flask使用BSD授权。</w:t>
      </w:r>
    </w:p>
    <w:p>
      <w:pPr>
        <w:pStyle w:val="21"/>
        <w:keepNext w:val="0"/>
        <w:keepLines w:val="0"/>
        <w:widowControl/>
        <w:suppressLineNumbers w:val="0"/>
        <w:shd w:val="clear" w:fill="FFFFFF"/>
        <w:spacing w:before="105" w:beforeAutospacing="0" w:after="105" w:afterAutospacing="0"/>
        <w:ind w:left="0" w:right="0" w:firstLine="420" w:firstLineChars="0"/>
        <w:rPr>
          <w:rFonts w:hint="default" w:ascii="Times New Roman" w:hAnsi="Times New Roman" w:cs="Times New Roman"/>
          <w:b/>
          <w:bCs w:val="0"/>
          <w:sz w:val="28"/>
          <w:szCs w:val="28"/>
          <w:lang w:val="en-US" w:eastAsia="zh-CN"/>
        </w:rPr>
      </w:pPr>
      <w:r>
        <w:rPr>
          <w:rFonts w:hint="default" w:ascii="楷体_GB2312" w:hAnsi="宋体"/>
          <w:kern w:val="0"/>
          <w:sz w:val="24"/>
          <w:szCs w:val="24"/>
          <w:lang w:val="en-US" w:eastAsia="zh-CN" w:bidi="ar-SA"/>
        </w:rPr>
        <w:t>Flask被称为“microframework”，因为它使用简单的核心，用extension增加其他功能。Flask没有默认使用的数据库、窗体验证工具。然而，Flask保留了扩增的弹性，可以用</w:t>
      </w:r>
      <w:r>
        <w:rPr>
          <w:rFonts w:hint="default" w:ascii="楷体_GB2312" w:hAnsi="宋体"/>
          <w:kern w:val="0"/>
          <w:sz w:val="24"/>
          <w:szCs w:val="24"/>
          <w:lang w:val="en-US" w:eastAsia="zh-CN" w:bidi="ar-SA"/>
        </w:rPr>
        <w:fldChar w:fldCharType="begin"/>
      </w:r>
      <w:r>
        <w:rPr>
          <w:rFonts w:hint="default" w:ascii="楷体_GB2312" w:hAnsi="宋体"/>
          <w:kern w:val="0"/>
          <w:sz w:val="24"/>
          <w:szCs w:val="24"/>
          <w:lang w:val="en-US" w:eastAsia="zh-CN" w:bidi="ar-SA"/>
        </w:rPr>
        <w:instrText xml:space="preserve"> HYPERLINK "http://flask.pocoo.org/extensions/" </w:instrText>
      </w:r>
      <w:r>
        <w:rPr>
          <w:rFonts w:hint="default" w:ascii="楷体_GB2312" w:hAnsi="宋体"/>
          <w:kern w:val="0"/>
          <w:sz w:val="24"/>
          <w:szCs w:val="24"/>
          <w:lang w:val="en-US" w:eastAsia="zh-CN" w:bidi="ar-SA"/>
        </w:rPr>
        <w:fldChar w:fldCharType="separate"/>
      </w:r>
      <w:r>
        <w:rPr>
          <w:rFonts w:hint="default" w:ascii="楷体_GB2312" w:hAnsi="宋体"/>
          <w:kern w:val="0"/>
          <w:sz w:val="24"/>
          <w:szCs w:val="24"/>
          <w:lang w:val="en-US" w:eastAsia="zh-CN" w:bidi="ar-SA"/>
        </w:rPr>
        <w:t>Flask-extension</w:t>
      </w:r>
      <w:r>
        <w:rPr>
          <w:rFonts w:hint="default" w:ascii="楷体_GB2312" w:hAnsi="宋体"/>
          <w:kern w:val="0"/>
          <w:sz w:val="24"/>
          <w:szCs w:val="24"/>
          <w:lang w:val="en-US" w:eastAsia="zh-CN" w:bidi="ar-SA"/>
        </w:rPr>
        <w:fldChar w:fldCharType="end"/>
      </w:r>
      <w:r>
        <w:rPr>
          <w:rFonts w:hint="default" w:ascii="楷体_GB2312" w:hAnsi="宋体"/>
          <w:kern w:val="0"/>
          <w:sz w:val="24"/>
          <w:szCs w:val="24"/>
          <w:lang w:val="en-US" w:eastAsia="zh-CN" w:bidi="ar-SA"/>
        </w:rPr>
        <w:t>加入这些功能：</w:t>
      </w:r>
      <w:r>
        <w:rPr>
          <w:rFonts w:hint="default" w:ascii="楷体_GB2312" w:hAnsi="宋体"/>
          <w:kern w:val="0"/>
          <w:sz w:val="24"/>
          <w:szCs w:val="24"/>
          <w:lang w:val="en-US" w:eastAsia="zh-CN" w:bidi="ar-SA"/>
        </w:rPr>
        <w:fldChar w:fldCharType="begin"/>
      </w:r>
      <w:r>
        <w:rPr>
          <w:rFonts w:hint="default" w:ascii="楷体_GB2312" w:hAnsi="宋体"/>
          <w:kern w:val="0"/>
          <w:sz w:val="24"/>
          <w:szCs w:val="24"/>
          <w:lang w:val="en-US" w:eastAsia="zh-CN" w:bidi="ar-SA"/>
        </w:rPr>
        <w:instrText xml:space="preserve"> HYPERLINK "https://zh.wikipedia.org/wiki/%E5%B0%8D%E8%B1%A1%E9%97%9C%E4%BF%82%E6%98%A0%E5%B0%84" \o "对象关系映射" </w:instrText>
      </w:r>
      <w:r>
        <w:rPr>
          <w:rFonts w:hint="default" w:ascii="楷体_GB2312" w:hAnsi="宋体"/>
          <w:kern w:val="0"/>
          <w:sz w:val="24"/>
          <w:szCs w:val="24"/>
          <w:lang w:val="en-US" w:eastAsia="zh-CN" w:bidi="ar-SA"/>
        </w:rPr>
        <w:fldChar w:fldCharType="separate"/>
      </w:r>
      <w:r>
        <w:rPr>
          <w:rFonts w:hint="default" w:ascii="楷体_GB2312" w:hAnsi="宋体"/>
          <w:kern w:val="0"/>
          <w:sz w:val="24"/>
          <w:szCs w:val="24"/>
          <w:lang w:val="en-US" w:eastAsia="zh-CN" w:bidi="ar-SA"/>
        </w:rPr>
        <w:t>ORM</w:t>
      </w:r>
      <w:r>
        <w:rPr>
          <w:rFonts w:hint="default" w:ascii="楷体_GB2312" w:hAnsi="宋体"/>
          <w:kern w:val="0"/>
          <w:sz w:val="24"/>
          <w:szCs w:val="24"/>
          <w:lang w:val="en-US" w:eastAsia="zh-CN" w:bidi="ar-SA"/>
        </w:rPr>
        <w:fldChar w:fldCharType="end"/>
      </w:r>
      <w:r>
        <w:rPr>
          <w:rFonts w:hint="default" w:ascii="楷体_GB2312" w:hAnsi="宋体"/>
          <w:kern w:val="0"/>
          <w:sz w:val="24"/>
          <w:szCs w:val="24"/>
          <w:lang w:val="en-US" w:eastAsia="zh-CN" w:bidi="ar-SA"/>
        </w:rPr>
        <w:t>、窗体验证工具、文件上传、各种开放式身份验证技术。</w:t>
      </w:r>
    </w:p>
    <w:p>
      <w:pPr>
        <w:pStyle w:val="26"/>
        <w:numPr>
          <w:ilvl w:val="1"/>
          <w:numId w:val="2"/>
        </w:numPr>
        <w:ind w:left="567" w:leftChars="0" w:hanging="567" w:firstLineChars="0"/>
        <w:jc w:val="left"/>
        <w:rPr>
          <w:rFonts w:hint="default" w:ascii="Times New Roman" w:hAnsi="Times New Roman" w:cs="Times New Roman"/>
          <w:b/>
          <w:bCs w:val="0"/>
          <w:sz w:val="28"/>
          <w:szCs w:val="28"/>
          <w:lang w:val="en-US" w:eastAsia="zh-CN"/>
        </w:rPr>
      </w:pPr>
      <w:bookmarkStart w:id="22" w:name="_Toc453"/>
      <w:bookmarkStart w:id="23" w:name="_Toc11028"/>
      <w:bookmarkStart w:id="24" w:name="_Toc14664"/>
      <w:r>
        <w:rPr>
          <w:rFonts w:hint="eastAsia" w:ascii="Times New Roman" w:cs="Times New Roman"/>
          <w:b/>
          <w:bCs w:val="0"/>
          <w:sz w:val="28"/>
          <w:szCs w:val="28"/>
          <w:lang w:val="en-US" w:eastAsia="zh-CN"/>
        </w:rPr>
        <w:t>Anaco</w:t>
      </w:r>
      <w:bookmarkEnd w:id="22"/>
      <w:bookmarkEnd w:id="23"/>
      <w:r>
        <w:rPr>
          <w:rFonts w:hint="eastAsia" w:ascii="Times New Roman" w:cs="Times New Roman"/>
          <w:b/>
          <w:bCs w:val="0"/>
          <w:sz w:val="28"/>
          <w:szCs w:val="28"/>
          <w:lang w:val="en-US" w:eastAsia="zh-CN"/>
        </w:rPr>
        <w:t>nda</w:t>
      </w:r>
      <w:bookmarkEnd w:id="24"/>
    </w:p>
    <w:p>
      <w:pPr>
        <w:pStyle w:val="26"/>
        <w:numPr>
          <w:ilvl w:val="0"/>
          <w:numId w:val="0"/>
        </w:numPr>
        <w:ind w:leftChars="0" w:firstLine="420" w:firstLineChars="0"/>
        <w:jc w:val="left"/>
        <w:rPr>
          <w:rFonts w:hint="default" w:ascii="Times New Roman" w:hAnsi="Times New Roman" w:cs="Times New Roman"/>
          <w:b/>
          <w:bCs w:val="0"/>
          <w:sz w:val="28"/>
          <w:szCs w:val="28"/>
          <w:lang w:val="en-US" w:eastAsia="zh-CN"/>
        </w:rPr>
      </w:pPr>
    </w:p>
    <w:p>
      <w:pPr>
        <w:pStyle w:val="26"/>
        <w:numPr>
          <w:ilvl w:val="0"/>
          <w:numId w:val="2"/>
        </w:numPr>
        <w:ind w:left="425" w:leftChars="0" w:hanging="425" w:firstLineChars="0"/>
        <w:jc w:val="center"/>
        <w:rPr>
          <w:rFonts w:hint="default"/>
          <w:lang w:val="en-US" w:eastAsia="zh-CN"/>
        </w:rPr>
      </w:pPr>
      <w:bookmarkStart w:id="25" w:name="_Toc5074"/>
      <w:r>
        <w:rPr>
          <w:rFonts w:hint="eastAsia"/>
          <w:lang w:val="en-US" w:eastAsia="zh-CN"/>
        </w:rPr>
        <w:t>比特币系统介绍</w:t>
      </w:r>
      <w:bookmarkEnd w:id="25"/>
    </w:p>
    <w:p>
      <w:pPr>
        <w:pStyle w:val="26"/>
        <w:numPr>
          <w:ilvl w:val="1"/>
          <w:numId w:val="2"/>
        </w:numPr>
        <w:ind w:left="567" w:leftChars="0" w:hanging="567" w:firstLineChars="0"/>
        <w:jc w:val="left"/>
        <w:rPr>
          <w:rFonts w:hint="default" w:ascii="Times New Roman" w:cs="Times New Roman"/>
          <w:b/>
          <w:bCs w:val="0"/>
          <w:sz w:val="28"/>
          <w:szCs w:val="28"/>
          <w:lang w:val="en-US" w:eastAsia="zh-CN"/>
        </w:rPr>
      </w:pPr>
      <w:bookmarkStart w:id="26" w:name="_Toc19493"/>
      <w:r>
        <w:rPr>
          <w:rFonts w:hint="eastAsia" w:ascii="Times New Roman" w:cs="Times New Roman"/>
          <w:b/>
          <w:bCs w:val="0"/>
          <w:sz w:val="28"/>
          <w:szCs w:val="28"/>
          <w:lang w:val="en-US" w:eastAsia="zh-CN"/>
        </w:rPr>
        <w:t>比特币地址</w:t>
      </w:r>
      <w:bookmarkEnd w:id="26"/>
    </w:p>
    <w:p>
      <w:pPr>
        <w:ind w:firstLine="420" w:firstLineChars="0"/>
        <w:rPr>
          <w:rFonts w:hint="eastAsia"/>
          <w:lang w:val="en-US" w:eastAsia="zh-CN"/>
        </w:rPr>
      </w:pPr>
      <w:r>
        <w:rPr>
          <w:rFonts w:hint="eastAsia"/>
          <w:lang w:val="en-US" w:eastAsia="zh-CN"/>
        </w:rPr>
        <w:t>在上面，我们提到，比特币进行交易的时候是向比特币地址进行交易的，这个比特币地址就相当于我们银行卡的账号一般，谁拥有这个比特币的地址，那么在这个比特币地址下面的比特币就属于谁，那么地址是怎么生成的呢？</w:t>
      </w:r>
    </w:p>
    <w:p>
      <w:pPr>
        <w:ind w:firstLine="420" w:firstLineChars="0"/>
        <w:rPr>
          <w:rFonts w:hint="eastAsia"/>
          <w:lang w:val="en-US" w:eastAsia="zh-CN"/>
        </w:rPr>
      </w:pPr>
      <w:r>
        <w:rPr>
          <w:rFonts w:hint="eastAsia"/>
          <w:lang w:val="en-US" w:eastAsia="zh-CN"/>
        </w:rPr>
        <w:t>下面是比特币地址的生成过程详细图解：</w:t>
      </w:r>
    </w:p>
    <w:p>
      <w:pPr>
        <w:ind w:firstLine="420" w:firstLineChars="0"/>
        <w:jc w:val="center"/>
        <w:rPr>
          <w:rFonts w:hint="eastAsia"/>
          <w:lang w:val="en-US" w:eastAsia="zh-CN"/>
        </w:rPr>
      </w:pPr>
      <w:r>
        <w:rPr>
          <w:rFonts w:hint="eastAsia"/>
          <w:sz w:val="21"/>
          <w:szCs w:val="21"/>
          <w:lang w:val="en-US" w:eastAsia="zh-CN"/>
        </w:rPr>
        <w:drawing>
          <wp:anchor distT="0" distB="0" distL="114300" distR="114300" simplePos="0" relativeHeight="251659264" behindDoc="0" locked="0" layoutInCell="1" allowOverlap="1">
            <wp:simplePos x="0" y="0"/>
            <wp:positionH relativeFrom="column">
              <wp:posOffset>864235</wp:posOffset>
            </wp:positionH>
            <wp:positionV relativeFrom="paragraph">
              <wp:posOffset>83185</wp:posOffset>
            </wp:positionV>
            <wp:extent cx="3660140" cy="1863090"/>
            <wp:effectExtent l="0" t="0" r="12700" b="11430"/>
            <wp:wrapTopAndBottom/>
            <wp:docPr id="3" name="图片 3" descr="get_bitcoin_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et_bitcoin_address"/>
                    <pic:cNvPicPr>
                      <a:picLocks noChangeAspect="1"/>
                    </pic:cNvPicPr>
                  </pic:nvPicPr>
                  <pic:blipFill>
                    <a:blip r:embed="rId7"/>
                    <a:stretch>
                      <a:fillRect/>
                    </a:stretch>
                  </pic:blipFill>
                  <pic:spPr>
                    <a:xfrm>
                      <a:off x="0" y="0"/>
                      <a:ext cx="3660140" cy="1863090"/>
                    </a:xfrm>
                    <a:prstGeom prst="rect">
                      <a:avLst/>
                    </a:prstGeom>
                  </pic:spPr>
                </pic:pic>
              </a:graphicData>
            </a:graphic>
          </wp:anchor>
        </w:drawing>
      </w:r>
      <w:r>
        <w:rPr>
          <w:rFonts w:hint="eastAsia"/>
          <w:sz w:val="21"/>
          <w:szCs w:val="21"/>
          <w:lang w:val="en-US" w:eastAsia="zh-CN"/>
        </w:rPr>
        <w:t>图2.1 比特币地址计算过程</w:t>
      </w:r>
    </w:p>
    <w:p>
      <w:pPr>
        <w:ind w:firstLine="420" w:firstLineChars="0"/>
        <w:rPr>
          <w:rFonts w:hint="eastAsia"/>
          <w:lang w:val="en-US" w:eastAsia="zh-CN"/>
        </w:rPr>
      </w:pPr>
      <w:r>
        <w:rPr>
          <w:rFonts w:hint="eastAsia"/>
          <w:lang w:val="en-US" w:eastAsia="zh-CN"/>
        </w:rPr>
        <w:t>上面的过程中，涉及到九个步骤，分别使用了不同的算法，包括椭圆曲线加密算法（ECDSA），SHA256，RIPEMD160消息摘要算法，BASE58加密算法。其中ECDSA，SHA256，PIPEMD160算法是不可逆的。BASE58算法是可逆的。</w:t>
      </w:r>
    </w:p>
    <w:p>
      <w:pPr>
        <w:ind w:firstLine="420" w:firstLineChars="0"/>
        <w:rPr>
          <w:rFonts w:hint="eastAsia"/>
          <w:lang w:val="en-US" w:eastAsia="zh-CN"/>
        </w:rPr>
      </w:pPr>
      <w:r>
        <w:rPr>
          <w:rFonts w:hint="eastAsia"/>
          <w:lang w:val="en-US" w:eastAsia="zh-CN"/>
        </w:rPr>
        <w:t>具体过程介绍如下：</w:t>
      </w:r>
    </w:p>
    <w:p>
      <w:pPr>
        <w:numPr>
          <w:ilvl w:val="0"/>
          <w:numId w:val="4"/>
        </w:numPr>
        <w:ind w:firstLine="420" w:firstLineChars="0"/>
        <w:rPr>
          <w:rFonts w:hint="eastAsia"/>
          <w:lang w:val="en-US" w:eastAsia="zh-CN"/>
        </w:rPr>
      </w:pPr>
      <w:r>
        <w:rPr>
          <w:rFonts w:hint="eastAsia"/>
          <w:lang w:val="en-US" w:eastAsia="zh-CN"/>
        </w:rPr>
        <w:t>第一步。随机生成私钥，私钥取值范围为32个字节的数字，即范围为0~2^256,这个范围大到比地球上原子数还要大，可以保证私钥唯一性。</w:t>
      </w:r>
    </w:p>
    <w:p>
      <w:pPr>
        <w:numPr>
          <w:ilvl w:val="0"/>
          <w:numId w:val="4"/>
        </w:numPr>
        <w:ind w:left="0" w:leftChars="0" w:firstLine="420" w:firstLineChars="0"/>
        <w:rPr>
          <w:rFonts w:hint="eastAsia"/>
          <w:lang w:val="en-US" w:eastAsia="zh-CN"/>
        </w:rPr>
      </w:pPr>
      <w:r>
        <w:rPr>
          <w:rFonts w:hint="eastAsia"/>
          <w:lang w:val="en-US" w:eastAsia="zh-CN"/>
        </w:rPr>
        <w:t>第二步。利用椭圆曲线加密算法ECDSA加密私钥生成公钥。由于使用非对称加密，外人无法通过公钥推算出私钥的内容，因此公钥可以对外公开而无需担心安全问题。</w:t>
      </w:r>
    </w:p>
    <w:p>
      <w:pPr>
        <w:numPr>
          <w:ilvl w:val="0"/>
          <w:numId w:val="4"/>
        </w:numPr>
        <w:ind w:left="0" w:leftChars="0" w:firstLine="420" w:firstLineChars="0"/>
        <w:rPr>
          <w:rFonts w:hint="eastAsia"/>
          <w:lang w:val="en-US" w:eastAsia="zh-CN"/>
        </w:rPr>
      </w:pPr>
      <w:r>
        <w:rPr>
          <w:rFonts w:hint="eastAsia"/>
          <w:lang w:val="en-US" w:eastAsia="zh-CN"/>
        </w:rPr>
        <w:t>第三步。计算公钥SHA256摘要。获取Hash值。</w:t>
      </w:r>
    </w:p>
    <w:p>
      <w:pPr>
        <w:numPr>
          <w:ilvl w:val="0"/>
          <w:numId w:val="4"/>
        </w:numPr>
        <w:ind w:left="0" w:leftChars="0" w:firstLine="420" w:firstLineChars="0"/>
        <w:rPr>
          <w:rFonts w:hint="eastAsia"/>
          <w:lang w:val="en-US" w:eastAsia="zh-CN"/>
        </w:rPr>
      </w:pPr>
      <w:r>
        <w:rPr>
          <w:rFonts w:hint="eastAsia"/>
          <w:lang w:val="en-US" w:eastAsia="zh-CN"/>
        </w:rPr>
        <w:t>第四步。对第三步的结果再进行RIPEMD160摘要，获取Hash值。</w:t>
      </w:r>
    </w:p>
    <w:p>
      <w:pPr>
        <w:numPr>
          <w:ilvl w:val="0"/>
          <w:numId w:val="4"/>
        </w:numPr>
        <w:ind w:left="0" w:leftChars="0" w:firstLine="420" w:firstLineChars="0"/>
        <w:rPr>
          <w:rFonts w:hint="eastAsia"/>
          <w:lang w:val="en-US" w:eastAsia="zh-CN"/>
        </w:rPr>
      </w:pPr>
      <w:r>
        <w:rPr>
          <w:rFonts w:hint="eastAsia"/>
          <w:lang w:val="en-US" w:eastAsia="zh-CN"/>
        </w:rPr>
        <w:t>第五步。在第四步的结果前面添加地址的版本号，这个版本号一般是一个字节的。</w:t>
      </w:r>
    </w:p>
    <w:p>
      <w:pPr>
        <w:numPr>
          <w:ilvl w:val="0"/>
          <w:numId w:val="4"/>
        </w:numPr>
        <w:ind w:left="0" w:leftChars="0" w:firstLine="420" w:firstLineChars="0"/>
        <w:rPr>
          <w:rFonts w:hint="eastAsia"/>
          <w:lang w:val="en-US" w:eastAsia="zh-CN"/>
        </w:rPr>
      </w:pPr>
      <w:r>
        <w:rPr>
          <w:rFonts w:hint="eastAsia"/>
          <w:lang w:val="en-US" w:eastAsia="zh-CN"/>
        </w:rPr>
        <w:t>第六步。对第五步的结果进行SHA256摘要，获取Hash值。</w:t>
      </w:r>
    </w:p>
    <w:p>
      <w:pPr>
        <w:numPr>
          <w:ilvl w:val="0"/>
          <w:numId w:val="4"/>
        </w:numPr>
        <w:ind w:left="0" w:leftChars="0" w:firstLine="420" w:firstLineChars="0"/>
        <w:rPr>
          <w:rFonts w:hint="eastAsia"/>
          <w:lang w:val="en-US" w:eastAsia="zh-CN"/>
        </w:rPr>
      </w:pPr>
      <w:r>
        <w:rPr>
          <w:rFonts w:hint="eastAsia"/>
          <w:lang w:val="en-US" w:eastAsia="zh-CN"/>
        </w:rPr>
        <w:t>第七步。对第六步的结果再进行SHA256摘要，获取Hash值。</w:t>
      </w:r>
    </w:p>
    <w:p>
      <w:pPr>
        <w:numPr>
          <w:ilvl w:val="0"/>
          <w:numId w:val="4"/>
        </w:numPr>
        <w:ind w:left="0" w:leftChars="0" w:firstLine="420" w:firstLineChars="0"/>
        <w:rPr>
          <w:rFonts w:hint="eastAsia"/>
          <w:lang w:val="en-US" w:eastAsia="zh-CN"/>
        </w:rPr>
      </w:pPr>
      <w:r>
        <w:rPr>
          <w:rFonts w:hint="eastAsia"/>
          <w:lang w:val="en-US" w:eastAsia="zh-CN"/>
        </w:rPr>
        <w:t>第八步。获取第七步结果的前四个字节（我们称之为校验码），并添加到第五步的结果后面。因此这个时候数据结果为“版本号+第五步结果+校验码”。</w:t>
      </w:r>
    </w:p>
    <w:p>
      <w:pPr>
        <w:numPr>
          <w:ilvl w:val="0"/>
          <w:numId w:val="4"/>
        </w:numPr>
        <w:ind w:left="0" w:leftChars="0" w:firstLine="420" w:firstLineChars="0"/>
        <w:rPr>
          <w:rFonts w:hint="eastAsia"/>
          <w:lang w:val="en-US" w:eastAsia="zh-CN"/>
        </w:rPr>
      </w:pPr>
      <w:r>
        <w:rPr>
          <w:rFonts w:hint="eastAsia"/>
          <w:lang w:val="en-US" w:eastAsia="zh-CN"/>
        </w:rPr>
        <w:t>第九步。对第八步的结构进行BASE58编码。这个结果就是我们的比特币地址了。例如：“16UwLL9Risc3QfPqBUvKofHmBQ7wMtjvM”。</w:t>
      </w:r>
    </w:p>
    <w:p>
      <w:pPr>
        <w:numPr>
          <w:numId w:val="0"/>
        </w:numPr>
        <w:ind w:firstLine="420" w:firstLineChars="0"/>
        <w:rPr>
          <w:rFonts w:hint="eastAsia"/>
          <w:lang w:val="en-US" w:eastAsia="zh-CN"/>
        </w:rPr>
      </w:pPr>
      <w:r>
        <w:rPr>
          <w:rFonts w:hint="eastAsia"/>
          <w:lang w:val="en-US" w:eastAsia="zh-CN"/>
        </w:rPr>
        <w:t>上面的过程中，私钥就相当于银行卡的密码，比特币地址就相当于银行卡的账号，比特币地址是从私钥经过密码学运算得到的，我们可以看到第二、三、四、六、七这几个步骤是不可逆的，因此是没有办法从比特币的地址获取到比特币的私钥的，也就是说虽然银行卡账号是从密码得来的，但是却没有办法从账号计算得到密码。</w:t>
      </w:r>
    </w:p>
    <w:p>
      <w:pPr>
        <w:numPr>
          <w:numId w:val="0"/>
        </w:numPr>
        <w:ind w:firstLine="420" w:firstLineChars="0"/>
        <w:rPr>
          <w:rFonts w:hint="eastAsia"/>
          <w:lang w:val="en-US" w:eastAsia="zh-CN"/>
        </w:rPr>
      </w:pPr>
      <w:r>
        <w:rPr>
          <w:rFonts w:hint="eastAsia"/>
          <w:lang w:val="en-US" w:eastAsia="zh-CN"/>
        </w:rPr>
        <w:t>一个人可以生成多个比特币地址，并用在不同的交易上面，而且除非使用者自己披露</w:t>
      </w:r>
    </w:p>
    <w:p>
      <w:pPr>
        <w:numPr>
          <w:numId w:val="0"/>
        </w:numPr>
        <w:rPr>
          <w:rFonts w:hint="eastAsia"/>
          <w:lang w:val="en-US" w:eastAsia="zh-CN"/>
        </w:rPr>
      </w:pPr>
      <w:r>
        <w:rPr>
          <w:rFonts w:hint="eastAsia"/>
          <w:lang w:val="en-US" w:eastAsia="zh-CN"/>
        </w:rPr>
        <w:t>外人是没有办法看出这些地址之间的联系的。</w:t>
      </w:r>
    </w:p>
    <w:p>
      <w:pPr>
        <w:pStyle w:val="26"/>
        <w:numPr>
          <w:ilvl w:val="1"/>
          <w:numId w:val="2"/>
        </w:numPr>
        <w:ind w:left="567" w:leftChars="0" w:hanging="567" w:firstLineChars="0"/>
        <w:jc w:val="left"/>
        <w:rPr>
          <w:rFonts w:hint="eastAsia" w:ascii="Times New Roman" w:cs="Times New Roman"/>
          <w:b/>
          <w:bCs w:val="0"/>
          <w:sz w:val="28"/>
          <w:szCs w:val="28"/>
          <w:lang w:val="en-US" w:eastAsia="zh-CN"/>
        </w:rPr>
      </w:pPr>
      <w:r>
        <w:rPr>
          <w:rFonts w:hint="eastAsia" w:ascii="Times New Roman" w:cs="Times New Roman"/>
          <w:b/>
          <w:bCs w:val="0"/>
          <w:sz w:val="28"/>
          <w:szCs w:val="28"/>
          <w:lang w:val="en-US" w:eastAsia="zh-CN"/>
        </w:rPr>
        <w:t>比特币交易</w:t>
      </w:r>
    </w:p>
    <w:p>
      <w:pPr>
        <w:pStyle w:val="26"/>
        <w:numPr>
          <w:ilvl w:val="2"/>
          <w:numId w:val="2"/>
        </w:numPr>
        <w:spacing w:line="240" w:lineRule="auto"/>
        <w:ind w:left="709" w:leftChars="0" w:hanging="709" w:firstLineChars="0"/>
        <w:jc w:val="left"/>
        <w:rPr>
          <w:rStyle w:val="23"/>
          <w:rFonts w:hint="eastAsia" w:ascii="Calibri" w:hAnsi="Calibri" w:eastAsia="宋体" w:cs="Times New Roman"/>
          <w:kern w:val="2"/>
          <w:sz w:val="21"/>
          <w:szCs w:val="22"/>
          <w:lang w:val="en-US" w:eastAsia="zh-CN" w:bidi="ar-SA"/>
        </w:rPr>
      </w:pPr>
      <w:r>
        <w:rPr>
          <w:rStyle w:val="23"/>
          <w:rFonts w:hint="eastAsia" w:ascii="Calibri" w:hAnsi="Calibri" w:eastAsia="宋体" w:cs="Times New Roman"/>
          <w:kern w:val="2"/>
          <w:sz w:val="21"/>
          <w:szCs w:val="22"/>
          <w:lang w:val="en-US" w:eastAsia="zh-CN" w:bidi="ar-SA"/>
        </w:rPr>
        <w:t>简介</w:t>
      </w:r>
    </w:p>
    <w:p>
      <w:pPr>
        <w:pStyle w:val="26"/>
        <w:numPr>
          <w:numId w:val="0"/>
        </w:numPr>
        <w:spacing w:line="240" w:lineRule="auto"/>
        <w:ind w:leftChars="0" w:firstLine="420" w:firstLineChars="0"/>
        <w:jc w:val="left"/>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比特币交易是比特币系统中最重要的部分。根据比特币系统的设计原理，系统中任何其他的部分都是为了确保比特币交易可以被生成、能在比特币网络中得以传播和通过验证，并最终添加入全球比特币交易总账簿（比特币区块链）。比特币交易的本质是数据结构，这些数据结构中含有比特币交易参与者价值转移的相关信息。比特币区块链是一本全球复式记账总账簿，每个比特币交易都是在比特币区块链上的一个公开记录。</w:t>
      </w:r>
    </w:p>
    <w:p>
      <w:pPr>
        <w:pStyle w:val="26"/>
        <w:numPr>
          <w:ilvl w:val="2"/>
          <w:numId w:val="2"/>
        </w:numPr>
        <w:spacing w:line="240" w:lineRule="auto"/>
        <w:ind w:left="709" w:leftChars="0" w:hanging="709" w:firstLineChars="0"/>
        <w:jc w:val="left"/>
        <w:rPr>
          <w:rStyle w:val="23"/>
          <w:rFonts w:hint="eastAsia" w:ascii="Calibri" w:hAnsi="Calibri" w:eastAsia="宋体" w:cs="Times New Roman"/>
          <w:kern w:val="2"/>
          <w:sz w:val="21"/>
          <w:szCs w:val="22"/>
          <w:lang w:val="en-US" w:eastAsia="zh-CN" w:bidi="ar-SA"/>
        </w:rPr>
      </w:pPr>
      <w:r>
        <w:rPr>
          <w:rStyle w:val="23"/>
          <w:rFonts w:hint="eastAsia" w:ascii="Calibri" w:hAnsi="Calibri" w:eastAsia="宋体" w:cs="Times New Roman"/>
          <w:kern w:val="2"/>
          <w:sz w:val="21"/>
          <w:szCs w:val="22"/>
          <w:lang w:val="en-US" w:eastAsia="zh-CN" w:bidi="ar-SA"/>
        </w:rPr>
        <w:t>交易的输入输出</w:t>
      </w:r>
    </w:p>
    <w:p>
      <w:pPr>
        <w:pStyle w:val="26"/>
        <w:numPr>
          <w:numId w:val="0"/>
        </w:numPr>
        <w:spacing w:line="240" w:lineRule="auto"/>
        <w:ind w:leftChars="0" w:firstLine="420" w:firstLineChars="0"/>
        <w:jc w:val="left"/>
        <w:rPr>
          <w:rFonts w:hint="eastAsia" w:ascii="Calibri" w:hAnsi="Calibri" w:eastAsia="宋体" w:cs="Times New Roman"/>
          <w:b w:val="0"/>
          <w:kern w:val="2"/>
          <w:sz w:val="21"/>
          <w:szCs w:val="22"/>
          <w:lang w:val="en-US" w:eastAsia="zh-CN" w:bidi="ar-SA"/>
        </w:rPr>
      </w:pPr>
      <w:r>
        <w:rPr>
          <w:rFonts w:hint="eastAsia" w:ascii="Calibri" w:hAnsi="Calibri" w:eastAsia="宋体" w:cs="Times New Roman"/>
          <w:b w:val="0"/>
          <w:kern w:val="2"/>
          <w:sz w:val="21"/>
          <w:szCs w:val="22"/>
          <w:lang w:val="en-US" w:eastAsia="zh-CN" w:bidi="ar-SA"/>
        </w:rPr>
        <w:t>比特币交易中的基础构建单元是交易输出。 交易输出是比特币不可分割的基本组合，记录在区块上，并被整个网络识别为有效。 比特币完整节点跟踪所有可找到的和可使用的输出，称为 “未花费的交易输出”（unspent transaction outputs），即UTXO。 所有UTXO的集合被称为UTXO集，目前有数百万个UTXO。 当新的UTXO被创建，UTXO集就会变大，当UTXO被消耗时，UTXO集会随着缩小。每一个交易都代表UTXO集的变化（状态转换）。</w:t>
      </w:r>
    </w:p>
    <w:p>
      <w:pPr>
        <w:pStyle w:val="26"/>
        <w:numPr>
          <w:ilvl w:val="1"/>
          <w:numId w:val="2"/>
        </w:numPr>
        <w:ind w:left="567" w:leftChars="0" w:hanging="567" w:firstLineChars="0"/>
        <w:jc w:val="left"/>
        <w:rPr>
          <w:rFonts w:hint="default" w:ascii="Times New Roman" w:cs="Times New Roman"/>
          <w:b/>
          <w:bCs w:val="0"/>
          <w:sz w:val="28"/>
          <w:szCs w:val="28"/>
          <w:lang w:val="en-US" w:eastAsia="zh-CN"/>
        </w:rPr>
      </w:pPr>
      <w:bookmarkStart w:id="27" w:name="_Toc22342"/>
      <w:r>
        <w:rPr>
          <w:rFonts w:hint="eastAsia" w:ascii="Times New Roman" w:cs="Times New Roman"/>
          <w:b/>
          <w:bCs w:val="0"/>
          <w:sz w:val="28"/>
          <w:szCs w:val="28"/>
          <w:lang w:val="en-US" w:eastAsia="zh-CN"/>
        </w:rPr>
        <w:t>比特币账簿、区块链、区块</w:t>
      </w:r>
      <w:bookmarkEnd w:id="27"/>
    </w:p>
    <w:p>
      <w:pPr>
        <w:numPr>
          <w:ilvl w:val="2"/>
          <w:numId w:val="2"/>
        </w:numPr>
        <w:ind w:left="709" w:leftChars="0" w:hanging="709" w:firstLineChars="0"/>
        <w:rPr>
          <w:rStyle w:val="23"/>
          <w:rFonts w:hint="eastAsia"/>
          <w:lang w:val="en-US" w:eastAsia="zh-CN"/>
        </w:rPr>
      </w:pPr>
      <w:r>
        <w:rPr>
          <w:rStyle w:val="23"/>
          <w:rFonts w:hint="eastAsia"/>
          <w:lang w:val="en-US" w:eastAsia="zh-CN"/>
        </w:rPr>
        <w:t>比特币账簿</w:t>
      </w:r>
    </w:p>
    <w:p>
      <w:pPr>
        <w:numPr>
          <w:ilvl w:val="0"/>
          <w:numId w:val="0"/>
        </w:numPr>
        <w:ind w:firstLine="420" w:firstLineChars="0"/>
        <w:rPr>
          <w:rFonts w:hint="eastAsia"/>
          <w:lang w:val="en-US" w:eastAsia="zh-CN"/>
        </w:rPr>
      </w:pPr>
      <w:r>
        <w:rPr>
          <w:rFonts w:hint="eastAsia"/>
          <w:lang w:val="en-US" w:eastAsia="zh-CN"/>
        </w:rPr>
        <w:t>比特币账簿上面记录着整个比特币网络的所有的交易记录，比特币账簿保存在彼此链接运行的比特币网络上面。前面提到，比特币网络是一个P2P网络，因此任何链接这个网络的人只要有意愿即可从比特币网络上面下载到比特币账簿上的记录，即上面提到的公开性。比特币账簿上面的已经被打包的交易记录不可被更改。每个比特币地址下的比特币数量是通过这个比特币的账簿的交易记录计算得来的。通俗来说即：查询比特币地址支出和获取的比特币交易记录，那么对这些记录进行运算就可以的到比特币账户的剩余比特币数量。</w:t>
      </w:r>
    </w:p>
    <w:p>
      <w:pPr>
        <w:numPr>
          <w:ilvl w:val="2"/>
          <w:numId w:val="2"/>
        </w:numPr>
        <w:ind w:left="709" w:leftChars="0" w:hanging="709" w:firstLineChars="0"/>
        <w:rPr>
          <w:rStyle w:val="23"/>
          <w:rFonts w:hint="eastAsia"/>
          <w:sz w:val="21"/>
          <w:szCs w:val="22"/>
          <w:lang w:val="en-US" w:eastAsia="zh-CN"/>
        </w:rPr>
      </w:pPr>
      <w:r>
        <w:rPr>
          <w:rStyle w:val="23"/>
          <w:rFonts w:hint="eastAsia"/>
          <w:sz w:val="21"/>
          <w:szCs w:val="22"/>
          <w:lang w:val="en-US" w:eastAsia="zh-CN"/>
        </w:rPr>
        <w:t>区块链</w:t>
      </w:r>
    </w:p>
    <w:p>
      <w:pPr>
        <w:ind w:firstLine="420" w:firstLineChars="0"/>
        <w:rPr>
          <w:rFonts w:hint="eastAsia"/>
          <w:lang w:val="en-US" w:eastAsia="zh-CN"/>
        </w:rPr>
      </w:pPr>
      <w:r>
        <w:rPr>
          <w:rFonts w:hint="eastAsia"/>
          <w:lang w:val="en-US" w:eastAsia="zh-CN"/>
        </w:rPr>
        <w:t>提到比特币账簿就不得不提区块链技术，比特币账簿中的所有交易记录都以区块链这么一种数据结构进行存储，而区块链又是一个一个的区块连接起来的，你可以把它想象成一个环环相扣的锁链。每一个区块里面都包含着整个比特币网络约十分钟内的交易记录。这是因为打包计算的个区块的信息，将近要花费全部网络将近十分钟的算力。</w:t>
      </w:r>
    </w:p>
    <w:p>
      <w:pPr>
        <w:ind w:firstLine="420" w:firstLineChars="0"/>
        <w:rPr>
          <w:rFonts w:hint="eastAsia"/>
          <w:lang w:val="en-US" w:eastAsia="zh-CN"/>
        </w:rPr>
      </w:pPr>
      <w:r>
        <w:rPr>
          <w:rFonts w:hint="eastAsia"/>
          <w:lang w:val="en-US" w:eastAsia="zh-CN"/>
        </w:rPr>
        <w:t>对每个区块头的信息进行SHA256摘要，可以得到一个Hash值。这个Hash值就对应着区块链中的区块。每一个区块都会保存上一个区块的Hash值，一直追溯到创世区块（中本聪创造的第一个区块）。区块链结构如下所示：</w:t>
      </w:r>
    </w:p>
    <w:p>
      <w:pPr>
        <w:jc w:val="center"/>
        <w:rPr>
          <w:rFonts w:hint="eastAsia"/>
          <w:lang w:val="en-US" w:eastAsia="zh-CN"/>
        </w:rPr>
      </w:pPr>
      <w:r>
        <w:rPr>
          <w:rFonts w:hint="eastAsia"/>
          <w:lang w:val="en-US" w:eastAsia="zh-CN"/>
        </w:rPr>
        <w:drawing>
          <wp:inline distT="0" distB="0" distL="114300" distR="114300">
            <wp:extent cx="3900805" cy="1050290"/>
            <wp:effectExtent l="0" t="0" r="635" b="1270"/>
            <wp:docPr id="6" name="图片 6" descr="block_chain_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lock_chain_struct"/>
                    <pic:cNvPicPr>
                      <a:picLocks noChangeAspect="1"/>
                    </pic:cNvPicPr>
                  </pic:nvPicPr>
                  <pic:blipFill>
                    <a:blip r:embed="rId8"/>
                    <a:stretch>
                      <a:fillRect/>
                    </a:stretch>
                  </pic:blipFill>
                  <pic:spPr>
                    <a:xfrm>
                      <a:off x="0" y="0"/>
                      <a:ext cx="3900805" cy="1050290"/>
                    </a:xfrm>
                    <a:prstGeom prst="rect">
                      <a:avLst/>
                    </a:prstGeom>
                  </pic:spPr>
                </pic:pic>
              </a:graphicData>
            </a:graphic>
          </wp:inline>
        </w:drawing>
      </w:r>
    </w:p>
    <w:p>
      <w:pPr>
        <w:jc w:val="center"/>
        <w:rPr>
          <w:rFonts w:hint="eastAsia"/>
          <w:lang w:val="en-US" w:eastAsia="zh-CN"/>
        </w:rPr>
      </w:pPr>
      <w:r>
        <w:rPr>
          <w:rFonts w:hint="eastAsia"/>
          <w:lang w:val="en-US" w:eastAsia="zh-CN"/>
        </w:rPr>
        <w:t>图2.2 区块链结构</w:t>
      </w:r>
    </w:p>
    <w:p>
      <w:pPr>
        <w:ind w:firstLine="420" w:firstLineChars="0"/>
        <w:jc w:val="both"/>
        <w:rPr>
          <w:rFonts w:hint="eastAsia"/>
          <w:lang w:val="en-US" w:eastAsia="zh-CN"/>
        </w:rPr>
      </w:pPr>
      <w:r>
        <w:rPr>
          <w:rFonts w:hint="eastAsia"/>
          <w:lang w:val="en-US" w:eastAsia="zh-CN"/>
        </w:rPr>
        <w:t>从上面的区块链结构中看出，每一个区块包含有上一个区块的Hash，而当前区块的Hash的计算又依赖者上一个区块的Hash。也就是说，如果当前区块信息发生改变，就会导致所有它之后的区块都会相应的改变，一旦某区块之后有很多区块后，这种瀑布效应将会保证区块的信息不可变，因为如果要修改某一区块信息，则必须重新计算当前区块和其之后所有区块的信息，而上面提到，每一个区块的计算要耗尽全网络将近十分钟的算力。因此，要想更改区块的信息需要极大的算力，是一件不可能完成的事情。所以一个长区块链的存在可以让区块链的历史不可改变，这也是比特币安全性的一个关键特征。</w:t>
      </w:r>
    </w:p>
    <w:p>
      <w:pPr>
        <w:numPr>
          <w:ilvl w:val="2"/>
          <w:numId w:val="2"/>
        </w:numPr>
        <w:ind w:left="709" w:leftChars="0" w:hanging="709" w:firstLineChars="0"/>
        <w:rPr>
          <w:rStyle w:val="23"/>
          <w:rFonts w:hint="eastAsia"/>
          <w:sz w:val="21"/>
          <w:szCs w:val="22"/>
          <w:lang w:val="en-US" w:eastAsia="zh-CN"/>
        </w:rPr>
      </w:pPr>
      <w:r>
        <w:rPr>
          <w:rStyle w:val="23"/>
          <w:rFonts w:hint="eastAsia"/>
          <w:sz w:val="21"/>
          <w:szCs w:val="22"/>
          <w:lang w:val="en-US" w:eastAsia="zh-CN"/>
        </w:rPr>
        <w:t>创世区块</w:t>
      </w:r>
    </w:p>
    <w:p>
      <w:pPr>
        <w:ind w:firstLine="420" w:firstLineChars="0"/>
        <w:rPr>
          <w:rFonts w:hint="eastAsia"/>
          <w:lang w:val="en-US" w:eastAsia="zh-CN"/>
        </w:rPr>
      </w:pPr>
      <w:r>
        <w:rPr>
          <w:rFonts w:hint="eastAsia"/>
          <w:lang w:val="en-US" w:eastAsia="zh-CN"/>
        </w:rPr>
        <w:t>区块链中的第一个区块创建时间为2009年，称为创世区块。它是区块链里面所有区块的共同祖先，这意味着你从任一区块，循链向后回溯，最终都将到达创世区块。创世区块中隐藏着一条信息“T</w:t>
      </w:r>
      <w:r>
        <w:rPr>
          <w:rFonts w:hint="eastAsia"/>
          <w:lang w:val="en-US" w:eastAsia="zh-CN"/>
        </w:rPr>
        <w:t>he Times 03/Jan/2009 Chancellor on brink of second bailout forbanks</w:t>
      </w:r>
      <w:r>
        <w:rPr>
          <w:rFonts w:ascii="微软雅黑" w:hAnsi="微软雅黑" w:eastAsia="微软雅黑" w:cs="微软雅黑"/>
          <w:i w:val="0"/>
          <w:caps w:val="0"/>
          <w:color w:val="333333"/>
          <w:spacing w:val="2"/>
          <w:sz w:val="19"/>
          <w:szCs w:val="19"/>
          <w:shd w:val="clear" w:fill="FFFFFF"/>
        </w:rPr>
        <w:t>.</w:t>
      </w:r>
      <w:r>
        <w:rPr>
          <w:rFonts w:hint="eastAsia"/>
          <w:lang w:val="en-US" w:eastAsia="zh-CN"/>
        </w:rPr>
        <w:t>”。消息由比特币的创立者中本聪嵌入创世区块中。这句话是泰晤士报当天的头版文章标题，引用这句话，既是对该区块产生时间的说明，也可视为半开玩笑地提醒人们一个独立的货币制度的重要性，同时告诉人们随着比特币的发展，一场前所未有的世界性货币革命将要发生。</w:t>
      </w:r>
    </w:p>
    <w:p>
      <w:pPr>
        <w:numPr>
          <w:ilvl w:val="1"/>
          <w:numId w:val="2"/>
        </w:numPr>
        <w:ind w:left="567" w:leftChars="0" w:hanging="567" w:firstLineChars="0"/>
        <w:rPr>
          <w:rFonts w:hint="eastAsia" w:ascii="Times New Roman" w:hAnsi="Times New Roman" w:eastAsia="黑体" w:cs="Times New Roman"/>
          <w:b/>
          <w:bCs w:val="0"/>
          <w:kern w:val="44"/>
          <w:sz w:val="28"/>
          <w:szCs w:val="28"/>
          <w:lang w:val="en-US" w:eastAsia="zh-CN" w:bidi="ar-SA"/>
        </w:rPr>
      </w:pPr>
      <w:r>
        <w:rPr>
          <w:rFonts w:hint="eastAsia" w:ascii="Times New Roman" w:hAnsi="Times New Roman" w:eastAsia="黑体" w:cs="Times New Roman"/>
          <w:b/>
          <w:bCs w:val="0"/>
          <w:kern w:val="44"/>
          <w:sz w:val="28"/>
          <w:szCs w:val="28"/>
          <w:lang w:val="en-US" w:eastAsia="zh-CN" w:bidi="ar-SA"/>
        </w:rPr>
        <w:t>比特币挖矿</w:t>
      </w:r>
    </w:p>
    <w:p>
      <w:pPr>
        <w:numPr>
          <w:ilvl w:val="2"/>
          <w:numId w:val="2"/>
        </w:numPr>
        <w:ind w:left="709" w:leftChars="0" w:hanging="709" w:firstLineChars="0"/>
        <w:rPr>
          <w:rStyle w:val="23"/>
          <w:rFonts w:hint="eastAsia"/>
          <w:sz w:val="21"/>
          <w:szCs w:val="22"/>
          <w:lang w:val="en-US" w:eastAsia="zh-CN"/>
        </w:rPr>
      </w:pPr>
      <w:r>
        <w:rPr>
          <w:rStyle w:val="23"/>
          <w:rFonts w:hint="eastAsia"/>
          <w:sz w:val="21"/>
          <w:szCs w:val="22"/>
          <w:lang w:val="en-US" w:eastAsia="zh-CN"/>
        </w:rPr>
        <w:t>简介</w:t>
      </w:r>
    </w:p>
    <w:p>
      <w:pPr>
        <w:ind w:firstLine="420" w:firstLineChars="0"/>
        <w:rPr>
          <w:rFonts w:hint="eastAsia"/>
          <w:lang w:val="en-US" w:eastAsia="zh-CN"/>
        </w:rPr>
      </w:pPr>
      <w:r>
        <w:rPr>
          <w:rFonts w:hint="eastAsia"/>
          <w:lang w:val="en-US" w:eastAsia="zh-CN"/>
        </w:rPr>
        <w:t>上面已经介绍了比特币的交易以及比特币账簿，上面提到比特币是一个去中心化的网络，即没有“中央”服务器或者控制点。也就是说比特币账簿的记账权不在某个中心机构身上，而在所有参与者手中。但是并不是参与比特币网络的任何人都有比特币的记账权，因为比特币网络的价值“比特币”就包含在这些账簿的记录中，比特币的记账权分配将决定这比特币系统的安全性。那么就涉及到比特币的挖矿了。</w:t>
      </w:r>
    </w:p>
    <w:p>
      <w:pPr>
        <w:ind w:firstLine="420" w:firstLineChars="0"/>
        <w:rPr>
          <w:rFonts w:hint="eastAsia"/>
          <w:lang w:val="en-US" w:eastAsia="zh-CN"/>
        </w:rPr>
      </w:pPr>
      <w:r>
        <w:rPr>
          <w:rFonts w:hint="eastAsia"/>
          <w:lang w:val="en-US" w:eastAsia="zh-CN"/>
        </w:rPr>
        <w:t>挖矿是使得比特币与众不同的发明，他实现了去中心化的机制。挖矿即参与比特币记账权竞争的所有参与者中，要比赛解决一道数学难题，谁先得到这道题的正确答案谁就有比特币的记账权，那么他需要将比特币网络中未被打包的交易记录进行打包成一个区块，并挂载到总的区块链（总账簿）上面，同时他将有机会向区块中写入一条交易记录，即给自己一定数量的比特币作为奖励。等到打包的区块被其他参与者确认后，拥有者就可以使用他写入区块中的那笔交易中的比特币了。因此新比特币的生成过程被称为挖矿。而参与挖矿的参与者被称为矿工，由于比特币交易中会付出一部分的交易费。因此矿工不但可以获取创建的新币的奖励还可以获取到他所打包的所有交易中包含的交易费。</w:t>
      </w:r>
    </w:p>
    <w:p>
      <w:pPr>
        <w:ind w:firstLine="420" w:firstLineChars="0"/>
        <w:rPr>
          <w:rFonts w:hint="eastAsia"/>
          <w:lang w:val="en-US" w:eastAsia="zh-CN"/>
        </w:rPr>
      </w:pPr>
    </w:p>
    <w:p>
      <w:pPr>
        <w:numPr>
          <w:ilvl w:val="2"/>
          <w:numId w:val="2"/>
        </w:numPr>
        <w:ind w:left="709" w:leftChars="0" w:hanging="709" w:firstLineChars="0"/>
        <w:rPr>
          <w:rStyle w:val="23"/>
          <w:rFonts w:hint="eastAsia"/>
          <w:sz w:val="21"/>
          <w:szCs w:val="22"/>
          <w:lang w:val="en-US" w:eastAsia="zh-CN"/>
        </w:rPr>
      </w:pPr>
      <w:r>
        <w:rPr>
          <w:rStyle w:val="23"/>
          <w:rFonts w:hint="eastAsia"/>
          <w:sz w:val="21"/>
          <w:szCs w:val="22"/>
          <w:lang w:val="en-US" w:eastAsia="zh-CN"/>
        </w:rPr>
        <w:t>比特币总量</w:t>
      </w:r>
    </w:p>
    <w:p>
      <w:pPr>
        <w:ind w:firstLine="420" w:firstLineChars="0"/>
        <w:rPr>
          <w:rFonts w:hint="eastAsia"/>
          <w:lang w:val="en-US" w:eastAsia="zh-CN"/>
        </w:rPr>
      </w:pPr>
      <w:r>
        <w:rPr>
          <w:rFonts w:hint="eastAsia"/>
          <w:lang w:val="en-US" w:eastAsia="zh-CN"/>
        </w:rPr>
        <w:t>按照挖矿的奖励机制，可以知道随时间的进行，比特币的数量将会越来越多，最终将会有无限多个比特币被创造出来，然而实际情况却并不是如此。比特币的数量上限约为2,100万比特币。这是因为初始的比特币奖励为50枚，之后每四年奖励的比特币将会减半。比如在2012年时比特币奖励为25枚，2016年的时候变为12.5枚，预计将会在2020年变为6.25枚。</w:t>
      </w: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3038475" cy="1939925"/>
            <wp:effectExtent l="0" t="0" r="9525" b="10795"/>
            <wp:docPr id="7" name="图片 7" descr="bitcoin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itcoin_count"/>
                    <pic:cNvPicPr>
                      <a:picLocks noChangeAspect="1"/>
                    </pic:cNvPicPr>
                  </pic:nvPicPr>
                  <pic:blipFill>
                    <a:blip r:embed="rId9"/>
                    <a:stretch>
                      <a:fillRect/>
                    </a:stretch>
                  </pic:blipFill>
                  <pic:spPr>
                    <a:xfrm>
                      <a:off x="0" y="0"/>
                      <a:ext cx="3038475" cy="1939925"/>
                    </a:xfrm>
                    <a:prstGeom prst="rect">
                      <a:avLst/>
                    </a:prstGeom>
                  </pic:spPr>
                </pic:pic>
              </a:graphicData>
            </a:graphic>
          </wp:inline>
        </w:drawing>
      </w:r>
    </w:p>
    <w:p>
      <w:pPr>
        <w:jc w:val="center"/>
        <w:rPr>
          <w:rFonts w:hint="eastAsia"/>
          <w:lang w:val="en-US" w:eastAsia="zh-CN"/>
        </w:rPr>
      </w:pPr>
      <w:r>
        <w:rPr>
          <w:rFonts w:hint="eastAsia"/>
          <w:lang w:val="en-US" w:eastAsia="zh-CN"/>
        </w:rPr>
        <w:t>图2.3 比特币总量变化趋势（摘自精通比特币第二版图10-1）</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从上图中可以看到，比特币最终总量将会接近2100万，预计将在2140年左右会存在这么多的比特币。在那之后，新的区块不再包含比特币奖励，矿工的收益全部来自交易费。</w:t>
      </w:r>
    </w:p>
    <w:p>
      <w:pPr>
        <w:jc w:val="both"/>
        <w:rPr>
          <w:rFonts w:hint="eastAsia"/>
          <w:lang w:val="en-US" w:eastAsia="zh-CN"/>
        </w:rPr>
      </w:pPr>
    </w:p>
    <w:p>
      <w:pPr>
        <w:numPr>
          <w:ilvl w:val="2"/>
          <w:numId w:val="2"/>
        </w:numPr>
        <w:ind w:left="709" w:leftChars="0" w:hanging="709" w:firstLineChars="0"/>
        <w:rPr>
          <w:rStyle w:val="23"/>
          <w:rFonts w:hint="eastAsia"/>
          <w:sz w:val="21"/>
          <w:szCs w:val="22"/>
          <w:lang w:val="en-US" w:eastAsia="zh-CN"/>
        </w:rPr>
      </w:pPr>
      <w:r>
        <w:rPr>
          <w:rStyle w:val="23"/>
          <w:rFonts w:hint="eastAsia"/>
          <w:sz w:val="21"/>
          <w:szCs w:val="22"/>
          <w:lang w:val="en-US" w:eastAsia="zh-CN"/>
        </w:rPr>
        <w:t>工作量证明机制</w:t>
      </w:r>
    </w:p>
    <w:p>
      <w:pPr>
        <w:ind w:firstLine="420" w:firstLineChars="0"/>
        <w:jc w:val="both"/>
        <w:rPr>
          <w:rFonts w:hint="eastAsia"/>
          <w:lang w:val="en-US" w:eastAsia="zh-CN"/>
        </w:rPr>
      </w:pPr>
      <w:r>
        <w:rPr>
          <w:rFonts w:hint="eastAsia"/>
          <w:lang w:val="en-US" w:eastAsia="zh-CN"/>
        </w:rPr>
        <w:t>上面提到矿工门要想获得比特币网络的记账权，就需要去解答一个数学难题，而这个数学难题有一个特点就是会衡量当前整个网络的算力，保证全网络的参与者算出这个数学难题的时间在10分钟左右，这个数学难题就是工作量证明机制。</w:t>
      </w:r>
    </w:p>
    <w:p>
      <w:pPr>
        <w:ind w:firstLine="420" w:firstLineChars="0"/>
        <w:jc w:val="both"/>
        <w:rPr>
          <w:rFonts w:hint="eastAsia"/>
          <w:lang w:val="en-US" w:eastAsia="zh-CN"/>
        </w:rPr>
      </w:pPr>
      <w:r>
        <w:rPr>
          <w:rFonts w:hint="eastAsia"/>
          <w:lang w:val="en-US" w:eastAsia="zh-CN"/>
        </w:rPr>
        <w:t>工作量证明机制使用Hash函数来进行，Hash函数输入一个任意长度的数据会输出一个长度固定的值，对于相同输入会有相同输出，但是如果输入只是存在细微的不同，例如多了一个标点，少了一个字母，或者多了一个数字其输出结果就会截然不同。因此Hash的结果将是不可预测的，也就是说，凭空设想一个输入来获取到一个想要的Hash值是不可能的。而工作量证明机制就是找到特定的组合使得这个组合Hash后的结果小于某个值。即过程如下：</w:t>
      </w:r>
    </w:p>
    <w:p>
      <w:pPr>
        <w:ind w:firstLine="420" w:firstLineChars="0"/>
        <w:jc w:val="center"/>
        <w:rPr>
          <w:rFonts w:hint="eastAsia"/>
          <w:lang w:val="en-US" w:eastAsia="zh-CN"/>
        </w:rPr>
      </w:pPr>
      <w:r>
        <w:rPr>
          <w:rFonts w:hint="eastAsia"/>
          <w:lang w:val="en-US" w:eastAsia="zh-CN"/>
        </w:rPr>
        <w:drawing>
          <wp:inline distT="0" distB="0" distL="114300" distR="114300">
            <wp:extent cx="3141345" cy="485140"/>
            <wp:effectExtent l="0" t="0" r="13335" b="2540"/>
            <wp:docPr id="8" name="图片 8" descr="power_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ower_method"/>
                    <pic:cNvPicPr>
                      <a:picLocks noChangeAspect="1"/>
                    </pic:cNvPicPr>
                  </pic:nvPicPr>
                  <pic:blipFill>
                    <a:blip r:embed="rId10"/>
                    <a:stretch>
                      <a:fillRect/>
                    </a:stretch>
                  </pic:blipFill>
                  <pic:spPr>
                    <a:xfrm>
                      <a:off x="0" y="0"/>
                      <a:ext cx="3141345" cy="48514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图2.4 工作量证明机制公式</w:t>
      </w:r>
    </w:p>
    <w:p>
      <w:pPr>
        <w:jc w:val="both"/>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最终的目的就是要找到这么一个随机值使得上面的式子成立。可以看到Target越小，找到这么一个随机值将会越难，这也就可以做到动态调整公式求解的难度了。另一方面，如果某个矿工找到了一个随机值使得上面的式子成立，那么其他矿工去验证是非常简单的，他们之后对输入进行Hash就可以和结果进行比对。</w:t>
      </w:r>
    </w:p>
    <w:p>
      <w:pPr>
        <w:numPr>
          <w:ilvl w:val="1"/>
          <w:numId w:val="2"/>
        </w:numPr>
        <w:ind w:left="567" w:leftChars="0" w:hanging="567" w:firstLineChars="0"/>
        <w:rPr>
          <w:rFonts w:hint="eastAsia" w:ascii="Times New Roman" w:hAnsi="Times New Roman" w:eastAsia="黑体" w:cs="Times New Roman"/>
          <w:b/>
          <w:bCs w:val="0"/>
          <w:kern w:val="44"/>
          <w:sz w:val="28"/>
          <w:szCs w:val="28"/>
          <w:lang w:val="en-US" w:eastAsia="zh-CN" w:bidi="ar-SA"/>
        </w:rPr>
      </w:pPr>
      <w:r>
        <w:rPr>
          <w:rFonts w:hint="eastAsia" w:ascii="Times New Roman" w:hAnsi="Times New Roman" w:eastAsia="黑体" w:cs="Times New Roman"/>
          <w:b/>
          <w:bCs w:val="0"/>
          <w:kern w:val="44"/>
          <w:sz w:val="28"/>
          <w:szCs w:val="28"/>
          <w:lang w:val="en-US" w:eastAsia="zh-CN" w:bidi="ar-SA"/>
        </w:rPr>
        <w:t>比特币运行原理总结</w:t>
      </w:r>
    </w:p>
    <w:p>
      <w:pPr>
        <w:numPr>
          <w:numId w:val="0"/>
        </w:numPr>
        <w:ind w:leftChars="0" w:firstLine="420" w:firstLineChars="0"/>
        <w:rPr>
          <w:rFonts w:hint="eastAsia"/>
          <w:lang w:val="en-US" w:eastAsia="zh-CN"/>
        </w:rPr>
      </w:pPr>
      <w:r>
        <w:rPr>
          <w:rFonts w:hint="eastAsia"/>
          <w:lang w:val="en-US" w:eastAsia="zh-CN"/>
        </w:rPr>
        <w:t>经过上面的介绍，基本上已经将比特币系统中的关键性的组成部分介绍完毕，当然比特币的系统中还有许许多多的细节部分支撑着比特币系统安全有序的进行，例如比特币系统中的区块链的分叉择长原则，挖矿难度调整细节等等。另外还有随着比特币发展而出现的一些新的技术，如矿池。由于本文的目的并不是完整再现比特币系统，而是从比特币运行的宏观方面模拟比特币运行比特币的原理。同时也为避免比特币知识占据本文的绝大部分篇幅，因此只选择了能快速理解和搭建比特币系统的关键性知识。</w:t>
      </w:r>
    </w:p>
    <w:p>
      <w:pPr>
        <w:numPr>
          <w:numId w:val="0"/>
        </w:numPr>
        <w:ind w:leftChars="0" w:firstLine="420" w:firstLineChars="0"/>
        <w:rPr>
          <w:rFonts w:hint="eastAsia"/>
          <w:lang w:val="en-US" w:eastAsia="zh-CN"/>
        </w:rPr>
      </w:pPr>
      <w:r>
        <w:rPr>
          <w:rFonts w:hint="eastAsia"/>
          <w:lang w:val="en-US" w:eastAsia="zh-CN"/>
        </w:rPr>
        <w:t>总结来说，比特币作为去中心化的对等共识网络，其特有的账号系统确保了其隐私性，另外公共账单即区块链技术和工作量证明机制保证了比特币的安全性以及公开性。使得虚拟货币能够在这几年飞速发展，总结比特币运行原理如下：</w:t>
      </w:r>
    </w:p>
    <w:p>
      <w:pPr>
        <w:numPr>
          <w:numId w:val="0"/>
        </w:numPr>
        <w:ind w:leftChars="0" w:firstLine="420" w:firstLineChars="0"/>
        <w:rPr>
          <w:rFonts w:hint="eastAsia"/>
          <w:lang w:val="en-US" w:eastAsia="zh-CN"/>
        </w:rPr>
      </w:pPr>
      <w:r>
        <w:rPr>
          <w:rFonts w:hint="eastAsia"/>
          <w:lang w:val="en-US" w:eastAsia="zh-CN"/>
        </w:rPr>
        <w:t>比特币参与者是比特币网络的参与者所创建的比特币账号。</w:t>
      </w:r>
    </w:p>
    <w:p>
      <w:pPr>
        <w:numPr>
          <w:numId w:val="0"/>
        </w:numPr>
        <w:ind w:leftChars="0" w:firstLine="420" w:firstLineChars="0"/>
        <w:rPr>
          <w:rFonts w:hint="eastAsia"/>
          <w:lang w:val="en-US" w:eastAsia="zh-CN"/>
        </w:rPr>
      </w:pPr>
      <w:r>
        <w:rPr>
          <w:rFonts w:hint="eastAsia"/>
          <w:lang w:val="en-US" w:eastAsia="zh-CN"/>
        </w:rPr>
        <w:t>首先：比特币网络参与者通过比特币软件随机生成的秘钥生成一个比特币地址。（当然这个秘钥是他要一定记住的）</w:t>
      </w:r>
    </w:p>
    <w:p>
      <w:pPr>
        <w:numPr>
          <w:numId w:val="0"/>
        </w:numPr>
        <w:ind w:leftChars="0" w:firstLine="420" w:firstLineChars="0"/>
        <w:rPr>
          <w:rFonts w:hint="eastAsia"/>
          <w:lang w:val="en-US" w:eastAsia="zh-CN"/>
        </w:rPr>
      </w:pPr>
      <w:r>
        <w:rPr>
          <w:rFonts w:hint="eastAsia"/>
          <w:lang w:val="en-US" w:eastAsia="zh-CN"/>
        </w:rPr>
        <w:t>之后：拥有账号的参与者就可以使用这个账号与其他账号进行交易，账号之间的每一笔交易都会被比特币网络进行缓存（这些创建的交易还没有被矿工打包）。</w:t>
      </w:r>
    </w:p>
    <w:p>
      <w:pPr>
        <w:numPr>
          <w:numId w:val="0"/>
        </w:numPr>
        <w:ind w:leftChars="0" w:firstLine="420" w:firstLineChars="0"/>
        <w:rPr>
          <w:rFonts w:hint="eastAsia"/>
          <w:lang w:val="en-US" w:eastAsia="zh-CN"/>
        </w:rPr>
      </w:pPr>
      <w:r>
        <w:rPr>
          <w:rFonts w:hint="eastAsia"/>
          <w:lang w:val="en-US" w:eastAsia="zh-CN"/>
        </w:rPr>
        <w:t>与此同时：全世界参与比特币网络的矿工会对这些没有打包的交易记录整理并去争分夺秒求解一个数学难题，即找到上面提到的随机值。这个数学难题被解答出来的时间约为10分钟。一旦某个矿工解答出了这个数学题，它便将打包好的区块向网络中传播，等到被其他节点的参与者确认后，这个区块就会被永久的链接入比特币系统总的账簿中去。同时工作量证明机制和区块链结构将会保证这个区块不会被恶意更改。</w:t>
      </w:r>
    </w:p>
    <w:p>
      <w:pPr>
        <w:numPr>
          <w:numId w:val="0"/>
        </w:numPr>
        <w:ind w:leftChars="0" w:firstLine="420" w:firstLineChars="0"/>
        <w:rPr>
          <w:rFonts w:hint="eastAsia"/>
          <w:lang w:val="en-US" w:eastAsia="zh-CN"/>
        </w:rPr>
      </w:pPr>
      <w:r>
        <w:rPr>
          <w:rFonts w:hint="eastAsia"/>
          <w:lang w:val="en-US" w:eastAsia="zh-CN"/>
        </w:rPr>
        <w:t>最后：拥有记账权的矿工可以为自己写一笔交易，给予自己一定数量的比特币作为奖励。即向自己的地址写入一定数量的比特币。之后就可以使用自己获取的比特币了。</w:t>
      </w:r>
    </w:p>
    <w:p>
      <w:pPr>
        <w:numPr>
          <w:numId w:val="0"/>
        </w:numPr>
        <w:ind w:leftChars="0" w:firstLine="420" w:firstLineChars="0"/>
        <w:jc w:val="both"/>
        <w:rPr>
          <w:rFonts w:hint="default"/>
          <w:lang w:val="en-US" w:eastAsia="zh-CN"/>
        </w:rPr>
      </w:pPr>
      <w:r>
        <w:rPr>
          <w:rFonts w:hint="default"/>
          <w:lang w:val="en-US" w:eastAsia="zh-CN"/>
        </w:rPr>
        <w:drawing>
          <wp:inline distT="0" distB="0" distL="114300" distR="114300">
            <wp:extent cx="4568190" cy="2893060"/>
            <wp:effectExtent l="0" t="0" r="3810" b="2540"/>
            <wp:docPr id="9" name="图片 9" descr="bitcoin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itcoin_network"/>
                    <pic:cNvPicPr>
                      <a:picLocks noChangeAspect="1"/>
                    </pic:cNvPicPr>
                  </pic:nvPicPr>
                  <pic:blipFill>
                    <a:blip r:embed="rId11"/>
                    <a:stretch>
                      <a:fillRect/>
                    </a:stretch>
                  </pic:blipFill>
                  <pic:spPr>
                    <a:xfrm>
                      <a:off x="0" y="0"/>
                      <a:ext cx="4568190" cy="2893060"/>
                    </a:xfrm>
                    <a:prstGeom prst="rect">
                      <a:avLst/>
                    </a:prstGeom>
                  </pic:spPr>
                </pic:pic>
              </a:graphicData>
            </a:graphic>
          </wp:inline>
        </w:drawing>
      </w:r>
    </w:p>
    <w:p>
      <w:pPr>
        <w:numPr>
          <w:numId w:val="0"/>
        </w:numPr>
        <w:ind w:leftChars="0" w:firstLine="420" w:firstLineChars="0"/>
        <w:jc w:val="center"/>
        <w:rPr>
          <w:rFonts w:hint="eastAsia"/>
          <w:lang w:val="en-US" w:eastAsia="zh-CN"/>
        </w:rPr>
      </w:pPr>
      <w:r>
        <w:rPr>
          <w:rFonts w:hint="eastAsia"/>
          <w:lang w:val="en-US" w:eastAsia="zh-CN"/>
        </w:rPr>
        <w:t>图2.5 比特币网络运行概览</w:t>
      </w:r>
    </w:p>
    <w:p>
      <w:pPr>
        <w:numPr>
          <w:numId w:val="0"/>
        </w:numPr>
        <w:ind w:leftChars="0" w:firstLine="420" w:firstLineChars="0"/>
        <w:jc w:val="center"/>
        <w:rPr>
          <w:rFonts w:hint="eastAsia"/>
          <w:lang w:val="en-US" w:eastAsia="zh-CN"/>
        </w:rPr>
      </w:pPr>
    </w:p>
    <w:p>
      <w:pPr>
        <w:numPr>
          <w:numId w:val="0"/>
        </w:numPr>
        <w:ind w:leftChars="0" w:firstLine="420" w:firstLineChars="0"/>
        <w:jc w:val="both"/>
        <w:rPr>
          <w:rFonts w:hint="eastAsia"/>
          <w:lang w:val="en-US" w:eastAsia="zh-CN"/>
        </w:rPr>
      </w:pPr>
    </w:p>
    <w:p>
      <w:pPr>
        <w:pStyle w:val="26"/>
        <w:numPr>
          <w:ilvl w:val="0"/>
          <w:numId w:val="2"/>
        </w:numPr>
        <w:ind w:left="425" w:leftChars="0" w:hanging="425" w:firstLineChars="0"/>
        <w:jc w:val="center"/>
        <w:rPr>
          <w:rFonts w:hint="default"/>
          <w:lang w:val="en-US" w:eastAsia="zh-CN"/>
        </w:rPr>
      </w:pPr>
      <w:r>
        <w:rPr>
          <w:rFonts w:hint="eastAsia"/>
          <w:lang w:val="en-US" w:eastAsia="zh-CN"/>
        </w:rPr>
        <w:t>比特币模拟系统设计概要</w:t>
      </w:r>
    </w:p>
    <w:p>
      <w:pPr>
        <w:pStyle w:val="26"/>
        <w:numPr>
          <w:ilvl w:val="0"/>
          <w:numId w:val="2"/>
        </w:numPr>
        <w:ind w:left="425" w:leftChars="0" w:hanging="425" w:firstLineChars="0"/>
        <w:jc w:val="center"/>
        <w:rPr>
          <w:rFonts w:hint="default"/>
          <w:lang w:val="en-US" w:eastAsia="zh-CN"/>
        </w:rPr>
      </w:pPr>
      <w:r>
        <w:rPr>
          <w:rFonts w:hint="eastAsia"/>
          <w:lang w:val="en-US" w:eastAsia="zh-CN"/>
        </w:rPr>
        <w:t>系统实现</w:t>
      </w:r>
    </w:p>
    <w:p>
      <w:pPr>
        <w:pStyle w:val="26"/>
        <w:numPr>
          <w:ilvl w:val="0"/>
          <w:numId w:val="2"/>
        </w:numPr>
        <w:ind w:left="425" w:leftChars="0" w:hanging="425" w:firstLineChars="0"/>
        <w:jc w:val="center"/>
        <w:rPr>
          <w:rFonts w:hint="default"/>
          <w:lang w:val="en-US" w:eastAsia="zh-CN"/>
        </w:rPr>
      </w:pPr>
      <w:r>
        <w:rPr>
          <w:rFonts w:hint="eastAsia"/>
          <w:lang w:val="en-US" w:eastAsia="zh-CN"/>
        </w:rPr>
        <w:t>总结</w:t>
      </w:r>
      <w:bookmarkStart w:id="28" w:name="_GoBack"/>
      <w:bookmarkEnd w:id="2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wrap="none" lIns="0" tIns="0" rIns="0" bIns="0" upright="0">
                      <a:spAutoFit/>
                    </wps:bodyPr>
                  </wps:wsp>
                </a:graphicData>
              </a:graphic>
            </wp:anchor>
          </w:drawing>
        </mc:Choice>
        <mc:Fallback>
          <w:pict>
            <v:shape id="文本框 29"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ywhCtbgBAABVAwAADgAAAAAAAAABACAAAAAeAQAAZHJzL2Uyb0RvYy54bWxQSwUGAAAAAAYABgBZ&#10;AQAASA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CCA163"/>
    <w:multiLevelType w:val="singleLevel"/>
    <w:tmpl w:val="92CCA163"/>
    <w:lvl w:ilvl="0" w:tentative="0">
      <w:start w:val="1"/>
      <w:numFmt w:val="decimal"/>
      <w:suff w:val="space"/>
      <w:lvlText w:val="%1."/>
      <w:lvlJc w:val="left"/>
    </w:lvl>
  </w:abstractNum>
  <w:abstractNum w:abstractNumId="1">
    <w:nsid w:val="A8AAC61C"/>
    <w:multiLevelType w:val="multilevel"/>
    <w:tmpl w:val="A8AAC61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1FC53146"/>
    <w:multiLevelType w:val="multilevel"/>
    <w:tmpl w:val="1FC53146"/>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3">
    <w:nsid w:val="3EE16F3B"/>
    <w:multiLevelType w:val="singleLevel"/>
    <w:tmpl w:val="3EE16F3B"/>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47838"/>
    <w:rsid w:val="00500BC2"/>
    <w:rsid w:val="00540EBC"/>
    <w:rsid w:val="006663ED"/>
    <w:rsid w:val="00713656"/>
    <w:rsid w:val="00BA5A62"/>
    <w:rsid w:val="00C772AC"/>
    <w:rsid w:val="00FB4596"/>
    <w:rsid w:val="012950AA"/>
    <w:rsid w:val="01381449"/>
    <w:rsid w:val="015903D8"/>
    <w:rsid w:val="015C403E"/>
    <w:rsid w:val="015C6039"/>
    <w:rsid w:val="01E83207"/>
    <w:rsid w:val="020B2A12"/>
    <w:rsid w:val="02347B53"/>
    <w:rsid w:val="024E2743"/>
    <w:rsid w:val="02541D71"/>
    <w:rsid w:val="027668B5"/>
    <w:rsid w:val="02D81638"/>
    <w:rsid w:val="02DB25A8"/>
    <w:rsid w:val="031D0797"/>
    <w:rsid w:val="031E3074"/>
    <w:rsid w:val="0333787D"/>
    <w:rsid w:val="03DF7EC9"/>
    <w:rsid w:val="03EC5709"/>
    <w:rsid w:val="041A3F77"/>
    <w:rsid w:val="04212276"/>
    <w:rsid w:val="043771E7"/>
    <w:rsid w:val="044854AE"/>
    <w:rsid w:val="049C44AA"/>
    <w:rsid w:val="05256D53"/>
    <w:rsid w:val="053B2F8E"/>
    <w:rsid w:val="05575B0C"/>
    <w:rsid w:val="057F3196"/>
    <w:rsid w:val="05B6228F"/>
    <w:rsid w:val="05B9466D"/>
    <w:rsid w:val="05CA56DE"/>
    <w:rsid w:val="06334C33"/>
    <w:rsid w:val="066A7187"/>
    <w:rsid w:val="067230E3"/>
    <w:rsid w:val="07056E72"/>
    <w:rsid w:val="071F6B83"/>
    <w:rsid w:val="07425D00"/>
    <w:rsid w:val="074364F7"/>
    <w:rsid w:val="074D503D"/>
    <w:rsid w:val="0776417E"/>
    <w:rsid w:val="078857C1"/>
    <w:rsid w:val="07B11727"/>
    <w:rsid w:val="07C01455"/>
    <w:rsid w:val="085418FB"/>
    <w:rsid w:val="088B47C3"/>
    <w:rsid w:val="08E84C2A"/>
    <w:rsid w:val="08EA46C0"/>
    <w:rsid w:val="09083BDA"/>
    <w:rsid w:val="094B1C96"/>
    <w:rsid w:val="095149B0"/>
    <w:rsid w:val="096124E6"/>
    <w:rsid w:val="09A0583F"/>
    <w:rsid w:val="09DD3E14"/>
    <w:rsid w:val="09F71DA2"/>
    <w:rsid w:val="0A0D7881"/>
    <w:rsid w:val="0A2A2ACE"/>
    <w:rsid w:val="0A566A10"/>
    <w:rsid w:val="0A692B8F"/>
    <w:rsid w:val="0A6B40D2"/>
    <w:rsid w:val="0A8035B1"/>
    <w:rsid w:val="0B0D4886"/>
    <w:rsid w:val="0B226218"/>
    <w:rsid w:val="0B2332CF"/>
    <w:rsid w:val="0B4D3730"/>
    <w:rsid w:val="0B4E15F9"/>
    <w:rsid w:val="0B8A68C1"/>
    <w:rsid w:val="0BCA3DC9"/>
    <w:rsid w:val="0BEA7327"/>
    <w:rsid w:val="0BEB0380"/>
    <w:rsid w:val="0C0903E8"/>
    <w:rsid w:val="0C24689A"/>
    <w:rsid w:val="0C4D5DF2"/>
    <w:rsid w:val="0CBF61CB"/>
    <w:rsid w:val="0CCA3673"/>
    <w:rsid w:val="0CDB5671"/>
    <w:rsid w:val="0D06671F"/>
    <w:rsid w:val="0D0A7CEC"/>
    <w:rsid w:val="0D1C2103"/>
    <w:rsid w:val="0D2935F7"/>
    <w:rsid w:val="0D46408F"/>
    <w:rsid w:val="0D5675C4"/>
    <w:rsid w:val="0D594BFB"/>
    <w:rsid w:val="0D681A45"/>
    <w:rsid w:val="0DC262D8"/>
    <w:rsid w:val="0E031AF8"/>
    <w:rsid w:val="0E0A0FB7"/>
    <w:rsid w:val="0E1E71DF"/>
    <w:rsid w:val="0E7637CD"/>
    <w:rsid w:val="0E8F45F0"/>
    <w:rsid w:val="0E9E6E6C"/>
    <w:rsid w:val="0EB63290"/>
    <w:rsid w:val="0EC0072D"/>
    <w:rsid w:val="0F2C5094"/>
    <w:rsid w:val="0F300FC2"/>
    <w:rsid w:val="0F714E61"/>
    <w:rsid w:val="0F957152"/>
    <w:rsid w:val="0FAB7F8F"/>
    <w:rsid w:val="0FB02556"/>
    <w:rsid w:val="0FC257D3"/>
    <w:rsid w:val="1009005B"/>
    <w:rsid w:val="100961DB"/>
    <w:rsid w:val="10305B78"/>
    <w:rsid w:val="10386CCB"/>
    <w:rsid w:val="104B7A15"/>
    <w:rsid w:val="10531CFD"/>
    <w:rsid w:val="109D2947"/>
    <w:rsid w:val="10A67D69"/>
    <w:rsid w:val="10B32F07"/>
    <w:rsid w:val="11073B32"/>
    <w:rsid w:val="11281E8D"/>
    <w:rsid w:val="114B07BA"/>
    <w:rsid w:val="124C5D66"/>
    <w:rsid w:val="12A66165"/>
    <w:rsid w:val="12B37667"/>
    <w:rsid w:val="12C00A40"/>
    <w:rsid w:val="12F33096"/>
    <w:rsid w:val="133E0037"/>
    <w:rsid w:val="13912945"/>
    <w:rsid w:val="13C761B2"/>
    <w:rsid w:val="13FC5A7F"/>
    <w:rsid w:val="144167DF"/>
    <w:rsid w:val="144D066D"/>
    <w:rsid w:val="145C20B9"/>
    <w:rsid w:val="145C73A2"/>
    <w:rsid w:val="14737E4A"/>
    <w:rsid w:val="1474535C"/>
    <w:rsid w:val="147B21E9"/>
    <w:rsid w:val="14AE1BC7"/>
    <w:rsid w:val="14B205A9"/>
    <w:rsid w:val="14BB420C"/>
    <w:rsid w:val="14ED11B2"/>
    <w:rsid w:val="14F07C04"/>
    <w:rsid w:val="1521589A"/>
    <w:rsid w:val="155A58A1"/>
    <w:rsid w:val="15813DA0"/>
    <w:rsid w:val="15FD0FC1"/>
    <w:rsid w:val="15FF5C08"/>
    <w:rsid w:val="162608DF"/>
    <w:rsid w:val="16502A08"/>
    <w:rsid w:val="165B2E2E"/>
    <w:rsid w:val="16AE1AA3"/>
    <w:rsid w:val="1755343C"/>
    <w:rsid w:val="17831343"/>
    <w:rsid w:val="17B50211"/>
    <w:rsid w:val="17CD2CCD"/>
    <w:rsid w:val="17DA79D2"/>
    <w:rsid w:val="182B127B"/>
    <w:rsid w:val="184D3775"/>
    <w:rsid w:val="18511751"/>
    <w:rsid w:val="18583D2C"/>
    <w:rsid w:val="18866E54"/>
    <w:rsid w:val="18A221C3"/>
    <w:rsid w:val="18C00C29"/>
    <w:rsid w:val="19126F80"/>
    <w:rsid w:val="19870F29"/>
    <w:rsid w:val="19E44AFC"/>
    <w:rsid w:val="19E56318"/>
    <w:rsid w:val="1A0C4878"/>
    <w:rsid w:val="1A1566B1"/>
    <w:rsid w:val="1A2530DB"/>
    <w:rsid w:val="1A4205A6"/>
    <w:rsid w:val="1A626BD9"/>
    <w:rsid w:val="1AA73444"/>
    <w:rsid w:val="1ACA2525"/>
    <w:rsid w:val="1AE10F76"/>
    <w:rsid w:val="1AEB47F2"/>
    <w:rsid w:val="1B0443C8"/>
    <w:rsid w:val="1B0B1C7F"/>
    <w:rsid w:val="1B8C7E3A"/>
    <w:rsid w:val="1BA82909"/>
    <w:rsid w:val="1C761857"/>
    <w:rsid w:val="1C9F7AA9"/>
    <w:rsid w:val="1CD40B0D"/>
    <w:rsid w:val="1CF3656E"/>
    <w:rsid w:val="1CFF19DE"/>
    <w:rsid w:val="1D17205A"/>
    <w:rsid w:val="1D28240F"/>
    <w:rsid w:val="1D7470E2"/>
    <w:rsid w:val="1D8276E1"/>
    <w:rsid w:val="1D937604"/>
    <w:rsid w:val="1DBB4CC4"/>
    <w:rsid w:val="1DCD04D1"/>
    <w:rsid w:val="1DD16EE1"/>
    <w:rsid w:val="1DDF4D89"/>
    <w:rsid w:val="1DE874B2"/>
    <w:rsid w:val="1E1037F5"/>
    <w:rsid w:val="1E4C2FFB"/>
    <w:rsid w:val="1E506766"/>
    <w:rsid w:val="1E760F8D"/>
    <w:rsid w:val="1ED90916"/>
    <w:rsid w:val="1EE90267"/>
    <w:rsid w:val="1EF567B1"/>
    <w:rsid w:val="1F244F54"/>
    <w:rsid w:val="1F297720"/>
    <w:rsid w:val="1F5C0A3A"/>
    <w:rsid w:val="200A5968"/>
    <w:rsid w:val="20474D45"/>
    <w:rsid w:val="20681EFB"/>
    <w:rsid w:val="207F08C5"/>
    <w:rsid w:val="20A03870"/>
    <w:rsid w:val="20A666DD"/>
    <w:rsid w:val="217D4889"/>
    <w:rsid w:val="219800BC"/>
    <w:rsid w:val="223831ED"/>
    <w:rsid w:val="22462EFE"/>
    <w:rsid w:val="224829C6"/>
    <w:rsid w:val="224E0883"/>
    <w:rsid w:val="22544617"/>
    <w:rsid w:val="22565DFF"/>
    <w:rsid w:val="225B1497"/>
    <w:rsid w:val="22623B83"/>
    <w:rsid w:val="226E012D"/>
    <w:rsid w:val="22987774"/>
    <w:rsid w:val="22D57E2F"/>
    <w:rsid w:val="2387172D"/>
    <w:rsid w:val="238C39BC"/>
    <w:rsid w:val="23C2133F"/>
    <w:rsid w:val="23CC5FC2"/>
    <w:rsid w:val="23FB288D"/>
    <w:rsid w:val="242D487A"/>
    <w:rsid w:val="24337780"/>
    <w:rsid w:val="24450B19"/>
    <w:rsid w:val="248D5BA9"/>
    <w:rsid w:val="249339D4"/>
    <w:rsid w:val="24B82D85"/>
    <w:rsid w:val="24B84E64"/>
    <w:rsid w:val="24D70410"/>
    <w:rsid w:val="24DF79C7"/>
    <w:rsid w:val="251A01CC"/>
    <w:rsid w:val="254E3F39"/>
    <w:rsid w:val="25855870"/>
    <w:rsid w:val="25AC757B"/>
    <w:rsid w:val="25BB5499"/>
    <w:rsid w:val="25C657BE"/>
    <w:rsid w:val="26157D23"/>
    <w:rsid w:val="262D2548"/>
    <w:rsid w:val="265B4502"/>
    <w:rsid w:val="26941007"/>
    <w:rsid w:val="26E1444E"/>
    <w:rsid w:val="26E95862"/>
    <w:rsid w:val="26FC1C52"/>
    <w:rsid w:val="270E4E88"/>
    <w:rsid w:val="27380BC2"/>
    <w:rsid w:val="27503370"/>
    <w:rsid w:val="277F64CD"/>
    <w:rsid w:val="27AB26F6"/>
    <w:rsid w:val="27DF7ADB"/>
    <w:rsid w:val="28A4664E"/>
    <w:rsid w:val="28D466D4"/>
    <w:rsid w:val="29036F86"/>
    <w:rsid w:val="29251E81"/>
    <w:rsid w:val="292C41F6"/>
    <w:rsid w:val="29422C45"/>
    <w:rsid w:val="295561E6"/>
    <w:rsid w:val="29AF0F1C"/>
    <w:rsid w:val="29E3688F"/>
    <w:rsid w:val="2A23297E"/>
    <w:rsid w:val="2AA9371B"/>
    <w:rsid w:val="2AB30521"/>
    <w:rsid w:val="2AB52D2A"/>
    <w:rsid w:val="2AB84EC7"/>
    <w:rsid w:val="2AF95946"/>
    <w:rsid w:val="2B42289E"/>
    <w:rsid w:val="2B547FE4"/>
    <w:rsid w:val="2B620831"/>
    <w:rsid w:val="2B973F8F"/>
    <w:rsid w:val="2BBF4EA6"/>
    <w:rsid w:val="2BC652D4"/>
    <w:rsid w:val="2BC97FE3"/>
    <w:rsid w:val="2C1A6445"/>
    <w:rsid w:val="2C1A7E57"/>
    <w:rsid w:val="2C314D9C"/>
    <w:rsid w:val="2C390DA6"/>
    <w:rsid w:val="2C3A4673"/>
    <w:rsid w:val="2C4B5FF2"/>
    <w:rsid w:val="2C855CAE"/>
    <w:rsid w:val="2CA21F43"/>
    <w:rsid w:val="2CBE7C3E"/>
    <w:rsid w:val="2CC12806"/>
    <w:rsid w:val="2CEA352C"/>
    <w:rsid w:val="2CEB09B9"/>
    <w:rsid w:val="2CF866F1"/>
    <w:rsid w:val="2D142E97"/>
    <w:rsid w:val="2D4354C6"/>
    <w:rsid w:val="2D496D9A"/>
    <w:rsid w:val="2D5B44F0"/>
    <w:rsid w:val="2D650280"/>
    <w:rsid w:val="2D6708D4"/>
    <w:rsid w:val="2DB644C3"/>
    <w:rsid w:val="2DED3565"/>
    <w:rsid w:val="2DFB4F97"/>
    <w:rsid w:val="2E096DFC"/>
    <w:rsid w:val="2E151700"/>
    <w:rsid w:val="2E5B1124"/>
    <w:rsid w:val="2E755653"/>
    <w:rsid w:val="2EBE04CA"/>
    <w:rsid w:val="2EF763D8"/>
    <w:rsid w:val="2F2D073B"/>
    <w:rsid w:val="2F5C1F76"/>
    <w:rsid w:val="2F862717"/>
    <w:rsid w:val="2F933073"/>
    <w:rsid w:val="2FAC3591"/>
    <w:rsid w:val="3050655F"/>
    <w:rsid w:val="305A3ED4"/>
    <w:rsid w:val="3071378A"/>
    <w:rsid w:val="30C15583"/>
    <w:rsid w:val="30D047A5"/>
    <w:rsid w:val="30D11505"/>
    <w:rsid w:val="31417EAC"/>
    <w:rsid w:val="316059D6"/>
    <w:rsid w:val="31771F8F"/>
    <w:rsid w:val="31A54E4C"/>
    <w:rsid w:val="31D60FF9"/>
    <w:rsid w:val="31D933E4"/>
    <w:rsid w:val="31FF5B8C"/>
    <w:rsid w:val="323A4928"/>
    <w:rsid w:val="3253188E"/>
    <w:rsid w:val="32760FF8"/>
    <w:rsid w:val="328559AC"/>
    <w:rsid w:val="32F070A3"/>
    <w:rsid w:val="330A102F"/>
    <w:rsid w:val="332000ED"/>
    <w:rsid w:val="33552C8F"/>
    <w:rsid w:val="345A0297"/>
    <w:rsid w:val="34680C71"/>
    <w:rsid w:val="347E1ACF"/>
    <w:rsid w:val="349F477F"/>
    <w:rsid w:val="34C00871"/>
    <w:rsid w:val="34C67953"/>
    <w:rsid w:val="34E31CA5"/>
    <w:rsid w:val="359B651C"/>
    <w:rsid w:val="35CE4AEC"/>
    <w:rsid w:val="35E11718"/>
    <w:rsid w:val="36523A96"/>
    <w:rsid w:val="36614D51"/>
    <w:rsid w:val="36AF590D"/>
    <w:rsid w:val="36D52722"/>
    <w:rsid w:val="36D56F44"/>
    <w:rsid w:val="372425C8"/>
    <w:rsid w:val="37481D5F"/>
    <w:rsid w:val="375917C6"/>
    <w:rsid w:val="375E1BDC"/>
    <w:rsid w:val="377217DF"/>
    <w:rsid w:val="380C29B8"/>
    <w:rsid w:val="38266243"/>
    <w:rsid w:val="383712C2"/>
    <w:rsid w:val="38372906"/>
    <w:rsid w:val="389A4792"/>
    <w:rsid w:val="389C0DCA"/>
    <w:rsid w:val="38BE4862"/>
    <w:rsid w:val="391B00FA"/>
    <w:rsid w:val="393D3D8E"/>
    <w:rsid w:val="394535A9"/>
    <w:rsid w:val="398B58AC"/>
    <w:rsid w:val="3A231F38"/>
    <w:rsid w:val="3A440BB4"/>
    <w:rsid w:val="3A540E77"/>
    <w:rsid w:val="3A5577ED"/>
    <w:rsid w:val="3A573471"/>
    <w:rsid w:val="3AB915E9"/>
    <w:rsid w:val="3ABA741F"/>
    <w:rsid w:val="3AC87E34"/>
    <w:rsid w:val="3AE81088"/>
    <w:rsid w:val="3AFF3FE5"/>
    <w:rsid w:val="3B142A77"/>
    <w:rsid w:val="3B2B7583"/>
    <w:rsid w:val="3B3A2558"/>
    <w:rsid w:val="3B447C6F"/>
    <w:rsid w:val="3B754436"/>
    <w:rsid w:val="3BDB53B6"/>
    <w:rsid w:val="3BEA433D"/>
    <w:rsid w:val="3C082173"/>
    <w:rsid w:val="3C5B333C"/>
    <w:rsid w:val="3CB14E70"/>
    <w:rsid w:val="3CC72A4F"/>
    <w:rsid w:val="3CDD4C31"/>
    <w:rsid w:val="3CE058EA"/>
    <w:rsid w:val="3D091D86"/>
    <w:rsid w:val="3D1F1A14"/>
    <w:rsid w:val="3DC905BC"/>
    <w:rsid w:val="3DE66563"/>
    <w:rsid w:val="3DF9594F"/>
    <w:rsid w:val="3EDE6B63"/>
    <w:rsid w:val="3EE35E74"/>
    <w:rsid w:val="3EE93CC3"/>
    <w:rsid w:val="3F13683B"/>
    <w:rsid w:val="3F1A2AD0"/>
    <w:rsid w:val="3F3E6FE9"/>
    <w:rsid w:val="3F6665D1"/>
    <w:rsid w:val="3F841038"/>
    <w:rsid w:val="3FD147E8"/>
    <w:rsid w:val="3FDB39CF"/>
    <w:rsid w:val="40456A64"/>
    <w:rsid w:val="40867BAF"/>
    <w:rsid w:val="409D61B4"/>
    <w:rsid w:val="40C05694"/>
    <w:rsid w:val="40E25B23"/>
    <w:rsid w:val="411E6105"/>
    <w:rsid w:val="411F306F"/>
    <w:rsid w:val="41B43316"/>
    <w:rsid w:val="42257FBD"/>
    <w:rsid w:val="42622A60"/>
    <w:rsid w:val="429D2467"/>
    <w:rsid w:val="42A542DE"/>
    <w:rsid w:val="430A2990"/>
    <w:rsid w:val="434856D5"/>
    <w:rsid w:val="436930BF"/>
    <w:rsid w:val="436F14AB"/>
    <w:rsid w:val="43BC0EC0"/>
    <w:rsid w:val="43C771D3"/>
    <w:rsid w:val="43D8524F"/>
    <w:rsid w:val="44262531"/>
    <w:rsid w:val="449A3A32"/>
    <w:rsid w:val="44EA0CF0"/>
    <w:rsid w:val="45CC668E"/>
    <w:rsid w:val="45CF7FD5"/>
    <w:rsid w:val="45FA53A7"/>
    <w:rsid w:val="46096D70"/>
    <w:rsid w:val="465A1D3C"/>
    <w:rsid w:val="46754F39"/>
    <w:rsid w:val="46C06EA2"/>
    <w:rsid w:val="46E10CBE"/>
    <w:rsid w:val="472755CB"/>
    <w:rsid w:val="47295026"/>
    <w:rsid w:val="476C447A"/>
    <w:rsid w:val="481454E7"/>
    <w:rsid w:val="48475027"/>
    <w:rsid w:val="48574360"/>
    <w:rsid w:val="48777C63"/>
    <w:rsid w:val="48D458B2"/>
    <w:rsid w:val="490E5B83"/>
    <w:rsid w:val="491048C9"/>
    <w:rsid w:val="49190EC1"/>
    <w:rsid w:val="494415F5"/>
    <w:rsid w:val="49B7538D"/>
    <w:rsid w:val="49BD6266"/>
    <w:rsid w:val="49C1500C"/>
    <w:rsid w:val="49D83D64"/>
    <w:rsid w:val="4A5A7B0E"/>
    <w:rsid w:val="4A780681"/>
    <w:rsid w:val="4A915856"/>
    <w:rsid w:val="4A9576F2"/>
    <w:rsid w:val="4A961737"/>
    <w:rsid w:val="4AC97678"/>
    <w:rsid w:val="4B0502C3"/>
    <w:rsid w:val="4B182D5F"/>
    <w:rsid w:val="4B416B92"/>
    <w:rsid w:val="4B6E4D5D"/>
    <w:rsid w:val="4BCD0554"/>
    <w:rsid w:val="4C017BBF"/>
    <w:rsid w:val="4C3F08DE"/>
    <w:rsid w:val="4C60013B"/>
    <w:rsid w:val="4C651AE7"/>
    <w:rsid w:val="4C8D2D53"/>
    <w:rsid w:val="4CA65C95"/>
    <w:rsid w:val="4CAE2E2C"/>
    <w:rsid w:val="4CD83172"/>
    <w:rsid w:val="4D2C5A6E"/>
    <w:rsid w:val="4D73144B"/>
    <w:rsid w:val="4DA25B22"/>
    <w:rsid w:val="4E3653A9"/>
    <w:rsid w:val="4E3B3AFA"/>
    <w:rsid w:val="4E654ACE"/>
    <w:rsid w:val="4EB742A3"/>
    <w:rsid w:val="4EDF1C70"/>
    <w:rsid w:val="4F086BFC"/>
    <w:rsid w:val="4F66593E"/>
    <w:rsid w:val="4F70678A"/>
    <w:rsid w:val="4F9251AE"/>
    <w:rsid w:val="4FB11A00"/>
    <w:rsid w:val="4FB3329E"/>
    <w:rsid w:val="4FB747A6"/>
    <w:rsid w:val="4FB75E6E"/>
    <w:rsid w:val="4FBF5CFE"/>
    <w:rsid w:val="4FD5253D"/>
    <w:rsid w:val="50DE7C1D"/>
    <w:rsid w:val="5113149C"/>
    <w:rsid w:val="512257DE"/>
    <w:rsid w:val="51361B15"/>
    <w:rsid w:val="513E0947"/>
    <w:rsid w:val="5146621E"/>
    <w:rsid w:val="515D08C7"/>
    <w:rsid w:val="51EA1A2D"/>
    <w:rsid w:val="52081EF3"/>
    <w:rsid w:val="520E4DF5"/>
    <w:rsid w:val="5219010A"/>
    <w:rsid w:val="52292E10"/>
    <w:rsid w:val="525020E3"/>
    <w:rsid w:val="52EB4EBC"/>
    <w:rsid w:val="52FC2DD4"/>
    <w:rsid w:val="531F21DF"/>
    <w:rsid w:val="5325608E"/>
    <w:rsid w:val="533332A5"/>
    <w:rsid w:val="533F0CB9"/>
    <w:rsid w:val="5376797F"/>
    <w:rsid w:val="539006FA"/>
    <w:rsid w:val="539C4107"/>
    <w:rsid w:val="53A37C03"/>
    <w:rsid w:val="53CE7428"/>
    <w:rsid w:val="54353B80"/>
    <w:rsid w:val="54381DFD"/>
    <w:rsid w:val="543C387E"/>
    <w:rsid w:val="54592715"/>
    <w:rsid w:val="547D07EC"/>
    <w:rsid w:val="548F10DB"/>
    <w:rsid w:val="54B72BC2"/>
    <w:rsid w:val="54D755EC"/>
    <w:rsid w:val="54DF7278"/>
    <w:rsid w:val="54E80B04"/>
    <w:rsid w:val="54EC21E7"/>
    <w:rsid w:val="54F56F83"/>
    <w:rsid w:val="54FE719C"/>
    <w:rsid w:val="55125797"/>
    <w:rsid w:val="55BB1DAA"/>
    <w:rsid w:val="55C550EA"/>
    <w:rsid w:val="55CC388D"/>
    <w:rsid w:val="55EA62D3"/>
    <w:rsid w:val="55F36179"/>
    <w:rsid w:val="560C2FD2"/>
    <w:rsid w:val="563645BB"/>
    <w:rsid w:val="563E6B06"/>
    <w:rsid w:val="56431E9A"/>
    <w:rsid w:val="565B7BAA"/>
    <w:rsid w:val="56630229"/>
    <w:rsid w:val="56631EBD"/>
    <w:rsid w:val="5665572D"/>
    <w:rsid w:val="5674786F"/>
    <w:rsid w:val="569E2FEB"/>
    <w:rsid w:val="56FD249D"/>
    <w:rsid w:val="57055F60"/>
    <w:rsid w:val="57597227"/>
    <w:rsid w:val="57690872"/>
    <w:rsid w:val="577235AA"/>
    <w:rsid w:val="579476A7"/>
    <w:rsid w:val="581A7541"/>
    <w:rsid w:val="584323E8"/>
    <w:rsid w:val="586206AD"/>
    <w:rsid w:val="58896685"/>
    <w:rsid w:val="589F095E"/>
    <w:rsid w:val="58C668ED"/>
    <w:rsid w:val="590B7E2F"/>
    <w:rsid w:val="59196770"/>
    <w:rsid w:val="592B0979"/>
    <w:rsid w:val="59310B38"/>
    <w:rsid w:val="593C2A3C"/>
    <w:rsid w:val="597D0EF5"/>
    <w:rsid w:val="59B1399E"/>
    <w:rsid w:val="59D43540"/>
    <w:rsid w:val="59D75A7D"/>
    <w:rsid w:val="59DC21F1"/>
    <w:rsid w:val="59F1002B"/>
    <w:rsid w:val="5A0D5648"/>
    <w:rsid w:val="5A32746A"/>
    <w:rsid w:val="5A4867D1"/>
    <w:rsid w:val="5A5E3F7E"/>
    <w:rsid w:val="5A7203BB"/>
    <w:rsid w:val="5A79524A"/>
    <w:rsid w:val="5A8A5A4B"/>
    <w:rsid w:val="5ABC71E8"/>
    <w:rsid w:val="5ACD0F3F"/>
    <w:rsid w:val="5ACF2051"/>
    <w:rsid w:val="5AD71921"/>
    <w:rsid w:val="5B1F6EA7"/>
    <w:rsid w:val="5B21353A"/>
    <w:rsid w:val="5B2C6958"/>
    <w:rsid w:val="5B4038E4"/>
    <w:rsid w:val="5B7248F9"/>
    <w:rsid w:val="5B7B72AB"/>
    <w:rsid w:val="5BB56BE8"/>
    <w:rsid w:val="5BC133B7"/>
    <w:rsid w:val="5BEF561C"/>
    <w:rsid w:val="5BF713C8"/>
    <w:rsid w:val="5C23060E"/>
    <w:rsid w:val="5C7C6C6B"/>
    <w:rsid w:val="5C871E14"/>
    <w:rsid w:val="5CB33389"/>
    <w:rsid w:val="5D2B0D5D"/>
    <w:rsid w:val="5D6C57BE"/>
    <w:rsid w:val="5DA044D0"/>
    <w:rsid w:val="5E150CCA"/>
    <w:rsid w:val="5E1A3100"/>
    <w:rsid w:val="5E5879A6"/>
    <w:rsid w:val="5E5C02F0"/>
    <w:rsid w:val="5F86115C"/>
    <w:rsid w:val="5FB371E4"/>
    <w:rsid w:val="5FB64015"/>
    <w:rsid w:val="601006A1"/>
    <w:rsid w:val="60153593"/>
    <w:rsid w:val="60302AE0"/>
    <w:rsid w:val="6042121F"/>
    <w:rsid w:val="604A50F9"/>
    <w:rsid w:val="6063645E"/>
    <w:rsid w:val="610F5DDF"/>
    <w:rsid w:val="613C2AAE"/>
    <w:rsid w:val="616134A6"/>
    <w:rsid w:val="618473D5"/>
    <w:rsid w:val="61C93501"/>
    <w:rsid w:val="62387BF3"/>
    <w:rsid w:val="62754D0F"/>
    <w:rsid w:val="628F0478"/>
    <w:rsid w:val="62B916B8"/>
    <w:rsid w:val="62D1394C"/>
    <w:rsid w:val="62E12B0B"/>
    <w:rsid w:val="63141DF7"/>
    <w:rsid w:val="632C612D"/>
    <w:rsid w:val="637D4865"/>
    <w:rsid w:val="63A43A2C"/>
    <w:rsid w:val="63B1438C"/>
    <w:rsid w:val="63B53533"/>
    <w:rsid w:val="63D0364A"/>
    <w:rsid w:val="63D91A98"/>
    <w:rsid w:val="641357C9"/>
    <w:rsid w:val="64683188"/>
    <w:rsid w:val="64703029"/>
    <w:rsid w:val="64831483"/>
    <w:rsid w:val="64BC5A75"/>
    <w:rsid w:val="64C63945"/>
    <w:rsid w:val="64CB6E42"/>
    <w:rsid w:val="651865E3"/>
    <w:rsid w:val="65217511"/>
    <w:rsid w:val="65620BA3"/>
    <w:rsid w:val="65644381"/>
    <w:rsid w:val="65715980"/>
    <w:rsid w:val="65803468"/>
    <w:rsid w:val="66082AE1"/>
    <w:rsid w:val="660B180C"/>
    <w:rsid w:val="66161279"/>
    <w:rsid w:val="66185F27"/>
    <w:rsid w:val="668668B3"/>
    <w:rsid w:val="66B72D75"/>
    <w:rsid w:val="67443CB6"/>
    <w:rsid w:val="67B4182D"/>
    <w:rsid w:val="67C1703B"/>
    <w:rsid w:val="67DC0E30"/>
    <w:rsid w:val="67F075C8"/>
    <w:rsid w:val="67F37E6B"/>
    <w:rsid w:val="681C0376"/>
    <w:rsid w:val="68721C61"/>
    <w:rsid w:val="68A13A8D"/>
    <w:rsid w:val="68BD766A"/>
    <w:rsid w:val="691F216D"/>
    <w:rsid w:val="695239C0"/>
    <w:rsid w:val="69547EBB"/>
    <w:rsid w:val="69550940"/>
    <w:rsid w:val="69785B59"/>
    <w:rsid w:val="69817B76"/>
    <w:rsid w:val="69E360E1"/>
    <w:rsid w:val="69F27B9F"/>
    <w:rsid w:val="6A342CE5"/>
    <w:rsid w:val="6A43625C"/>
    <w:rsid w:val="6A670980"/>
    <w:rsid w:val="6A695F4C"/>
    <w:rsid w:val="6A770F5A"/>
    <w:rsid w:val="6AB47DF7"/>
    <w:rsid w:val="6B1F2E43"/>
    <w:rsid w:val="6B6A65C7"/>
    <w:rsid w:val="6B6F4393"/>
    <w:rsid w:val="6B7E0048"/>
    <w:rsid w:val="6B8A7035"/>
    <w:rsid w:val="6B8C0E83"/>
    <w:rsid w:val="6B9637D6"/>
    <w:rsid w:val="6BC8527B"/>
    <w:rsid w:val="6BD36946"/>
    <w:rsid w:val="6BE83883"/>
    <w:rsid w:val="6BF6066F"/>
    <w:rsid w:val="6C205AAF"/>
    <w:rsid w:val="6C26091A"/>
    <w:rsid w:val="6CC74531"/>
    <w:rsid w:val="6CCC0A20"/>
    <w:rsid w:val="6D0B7179"/>
    <w:rsid w:val="6D2F34BA"/>
    <w:rsid w:val="6D4F7BF3"/>
    <w:rsid w:val="6D743068"/>
    <w:rsid w:val="6DAA5CFD"/>
    <w:rsid w:val="6DDF346C"/>
    <w:rsid w:val="6DF52630"/>
    <w:rsid w:val="6E4344A7"/>
    <w:rsid w:val="6E646A8B"/>
    <w:rsid w:val="6E8E1C17"/>
    <w:rsid w:val="6E9F03D4"/>
    <w:rsid w:val="6F09397C"/>
    <w:rsid w:val="6F0D52EF"/>
    <w:rsid w:val="6F107136"/>
    <w:rsid w:val="6F285A78"/>
    <w:rsid w:val="6F6A1CEC"/>
    <w:rsid w:val="6F861781"/>
    <w:rsid w:val="6F8C7528"/>
    <w:rsid w:val="700764C8"/>
    <w:rsid w:val="700C5F8B"/>
    <w:rsid w:val="70223742"/>
    <w:rsid w:val="706F31B0"/>
    <w:rsid w:val="70813F21"/>
    <w:rsid w:val="70875149"/>
    <w:rsid w:val="70BE5247"/>
    <w:rsid w:val="70E47D43"/>
    <w:rsid w:val="70F063E2"/>
    <w:rsid w:val="71207DCE"/>
    <w:rsid w:val="718B61B6"/>
    <w:rsid w:val="719C3DFC"/>
    <w:rsid w:val="71EF22C8"/>
    <w:rsid w:val="71F413D1"/>
    <w:rsid w:val="72035EAA"/>
    <w:rsid w:val="72304B12"/>
    <w:rsid w:val="72701C5B"/>
    <w:rsid w:val="729C0D5A"/>
    <w:rsid w:val="72C308DA"/>
    <w:rsid w:val="72D215B7"/>
    <w:rsid w:val="732C0130"/>
    <w:rsid w:val="7332066F"/>
    <w:rsid w:val="737373BE"/>
    <w:rsid w:val="73E90596"/>
    <w:rsid w:val="74061FA9"/>
    <w:rsid w:val="742014B9"/>
    <w:rsid w:val="74927F48"/>
    <w:rsid w:val="749956B4"/>
    <w:rsid w:val="74B85791"/>
    <w:rsid w:val="74C2049A"/>
    <w:rsid w:val="74D26838"/>
    <w:rsid w:val="759B71D8"/>
    <w:rsid w:val="75A3612B"/>
    <w:rsid w:val="75BF05E1"/>
    <w:rsid w:val="75D35448"/>
    <w:rsid w:val="75F5750C"/>
    <w:rsid w:val="76375D62"/>
    <w:rsid w:val="763A4495"/>
    <w:rsid w:val="766070F3"/>
    <w:rsid w:val="76653AC8"/>
    <w:rsid w:val="76773998"/>
    <w:rsid w:val="76BC6C0F"/>
    <w:rsid w:val="76E05294"/>
    <w:rsid w:val="77306E81"/>
    <w:rsid w:val="775D16B2"/>
    <w:rsid w:val="7762662C"/>
    <w:rsid w:val="7793759E"/>
    <w:rsid w:val="77AA49E9"/>
    <w:rsid w:val="77AC25B1"/>
    <w:rsid w:val="77E462E2"/>
    <w:rsid w:val="787E0EC0"/>
    <w:rsid w:val="78BA6BB8"/>
    <w:rsid w:val="78E20EED"/>
    <w:rsid w:val="793B3E88"/>
    <w:rsid w:val="795772B9"/>
    <w:rsid w:val="796F27C2"/>
    <w:rsid w:val="799D6F49"/>
    <w:rsid w:val="79AC40E3"/>
    <w:rsid w:val="79B73448"/>
    <w:rsid w:val="79F92A15"/>
    <w:rsid w:val="7A380817"/>
    <w:rsid w:val="7A4C0125"/>
    <w:rsid w:val="7A520776"/>
    <w:rsid w:val="7AAB437D"/>
    <w:rsid w:val="7AD9736D"/>
    <w:rsid w:val="7B36554B"/>
    <w:rsid w:val="7B731884"/>
    <w:rsid w:val="7BD82083"/>
    <w:rsid w:val="7BDF15EF"/>
    <w:rsid w:val="7C032505"/>
    <w:rsid w:val="7C56538B"/>
    <w:rsid w:val="7C8943DE"/>
    <w:rsid w:val="7CD803DB"/>
    <w:rsid w:val="7CD91F33"/>
    <w:rsid w:val="7CF02B37"/>
    <w:rsid w:val="7D391E90"/>
    <w:rsid w:val="7DA47073"/>
    <w:rsid w:val="7E123AD2"/>
    <w:rsid w:val="7E1E0CF8"/>
    <w:rsid w:val="7E274BF8"/>
    <w:rsid w:val="7E282BA9"/>
    <w:rsid w:val="7E404A69"/>
    <w:rsid w:val="7E4D216B"/>
    <w:rsid w:val="7E660487"/>
    <w:rsid w:val="7E6628C5"/>
    <w:rsid w:val="7F385DF5"/>
    <w:rsid w:val="7F3C6FA0"/>
    <w:rsid w:val="7F54695C"/>
    <w:rsid w:val="7F5C6F41"/>
    <w:rsid w:val="7F863535"/>
    <w:rsid w:val="7F8B6F83"/>
    <w:rsid w:val="7F923780"/>
    <w:rsid w:val="7FEB3014"/>
    <w:rsid w:val="7FED2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8" w:lineRule="auto"/>
      <w:ind w:left="432" w:hanging="432"/>
      <w:outlineLvl w:val="0"/>
    </w:pPr>
    <w:rPr>
      <w:b/>
      <w:bCs/>
      <w:kern w:val="44"/>
      <w:sz w:val="44"/>
      <w:szCs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uiPriority w:val="0"/>
  </w:style>
  <w:style w:type="table" w:default="1" w:styleId="25">
    <w:name w:val="Normal Table"/>
    <w:semiHidden/>
    <w:uiPriority w:val="0"/>
    <w:tblPr>
      <w:tblLayout w:type="fixed"/>
      <w:tblCellMar>
        <w:top w:w="0" w:type="dxa"/>
        <w:left w:w="108" w:type="dxa"/>
        <w:bottom w:w="0" w:type="dxa"/>
        <w:right w:w="108" w:type="dxa"/>
      </w:tblCellMar>
    </w:tblPr>
  </w:style>
  <w:style w:type="paragraph" w:styleId="11">
    <w:name w:val="toc 7"/>
    <w:next w:val="1"/>
    <w:uiPriority w:val="0"/>
    <w:pPr>
      <w:ind w:left="1260"/>
      <w:jc w:val="left"/>
    </w:pPr>
    <w:rPr>
      <w:sz w:val="18"/>
      <w:szCs w:val="18"/>
    </w:rPr>
  </w:style>
  <w:style w:type="paragraph" w:styleId="12">
    <w:name w:val="toc 5"/>
    <w:next w:val="1"/>
    <w:uiPriority w:val="0"/>
    <w:pPr>
      <w:ind w:left="840"/>
      <w:jc w:val="left"/>
    </w:pPr>
    <w:rPr>
      <w:sz w:val="18"/>
      <w:szCs w:val="18"/>
    </w:rPr>
  </w:style>
  <w:style w:type="paragraph" w:styleId="13">
    <w:name w:val="toc 3"/>
    <w:next w:val="1"/>
    <w:uiPriority w:val="0"/>
    <w:pPr>
      <w:ind w:left="420"/>
      <w:jc w:val="left"/>
    </w:pPr>
    <w:rPr>
      <w:i/>
      <w:iCs/>
      <w:sz w:val="20"/>
      <w:szCs w:val="20"/>
    </w:rPr>
  </w:style>
  <w:style w:type="paragraph" w:styleId="14">
    <w:name w:val="toc 8"/>
    <w:next w:val="1"/>
    <w:uiPriority w:val="0"/>
    <w:pPr>
      <w:ind w:left="1470"/>
      <w:jc w:val="left"/>
    </w:pPr>
    <w:rPr>
      <w:sz w:val="18"/>
      <w:szCs w:val="18"/>
    </w:rPr>
  </w:style>
  <w:style w:type="paragraph" w:styleId="15">
    <w:name w:val="footer"/>
    <w:basedOn w:val="1"/>
    <w:uiPriority w:val="0"/>
    <w:pPr>
      <w:tabs>
        <w:tab w:val="center" w:pos="4153"/>
        <w:tab w:val="right" w:pos="8306"/>
      </w:tabs>
      <w:snapToGrid w:val="0"/>
      <w:jc w:val="left"/>
    </w:pPr>
    <w:rPr>
      <w:sz w:val="18"/>
    </w:rPr>
  </w:style>
  <w:style w:type="paragraph" w:styleId="16">
    <w:name w:val="toc 1"/>
    <w:next w:val="1"/>
    <w:uiPriority w:val="0"/>
    <w:pPr>
      <w:spacing w:beforeLines="38" w:afterLines="38"/>
      <w:jc w:val="left"/>
    </w:pPr>
    <w:rPr>
      <w:b/>
      <w:bCs/>
      <w:sz w:val="20"/>
      <w:szCs w:val="20"/>
    </w:rPr>
  </w:style>
  <w:style w:type="paragraph" w:styleId="17">
    <w:name w:val="toc 4"/>
    <w:next w:val="1"/>
    <w:uiPriority w:val="0"/>
    <w:pPr>
      <w:ind w:left="630"/>
      <w:jc w:val="left"/>
    </w:pPr>
    <w:rPr>
      <w:sz w:val="18"/>
      <w:szCs w:val="18"/>
    </w:rPr>
  </w:style>
  <w:style w:type="paragraph" w:styleId="18">
    <w:name w:val="toc 6"/>
    <w:next w:val="1"/>
    <w:uiPriority w:val="0"/>
    <w:pPr>
      <w:ind w:left="1050"/>
      <w:jc w:val="left"/>
    </w:pPr>
    <w:rPr>
      <w:sz w:val="18"/>
      <w:szCs w:val="18"/>
    </w:rPr>
  </w:style>
  <w:style w:type="paragraph" w:styleId="19">
    <w:name w:val="toc 2"/>
    <w:next w:val="1"/>
    <w:uiPriority w:val="0"/>
    <w:pPr>
      <w:ind w:left="210"/>
      <w:jc w:val="left"/>
    </w:pPr>
    <w:rPr>
      <w:smallCaps/>
      <w:sz w:val="20"/>
      <w:szCs w:val="20"/>
    </w:rPr>
  </w:style>
  <w:style w:type="paragraph" w:styleId="20">
    <w:name w:val="toc 9"/>
    <w:next w:val="1"/>
    <w:uiPriority w:val="0"/>
    <w:pPr>
      <w:ind w:left="1680"/>
      <w:jc w:val="left"/>
    </w:pPr>
    <w:rPr>
      <w:sz w:val="18"/>
      <w:szCs w:val="18"/>
    </w:rPr>
  </w:style>
  <w:style w:type="paragraph" w:styleId="21">
    <w:name w:val="Normal (Web)"/>
    <w:basedOn w:val="1"/>
    <w:uiPriority w:val="0"/>
    <w:pPr>
      <w:spacing w:before="0" w:beforeAutospacing="1" w:after="0" w:afterAutospacing="1"/>
      <w:ind w:left="0" w:right="0"/>
      <w:jc w:val="left"/>
    </w:pPr>
    <w:rPr>
      <w:kern w:val="0"/>
      <w:sz w:val="24"/>
      <w:lang w:val="en-US" w:eastAsia="zh-CN" w:bidi="ar"/>
    </w:rPr>
  </w:style>
  <w:style w:type="character" w:styleId="23">
    <w:name w:val="Strong"/>
    <w:basedOn w:val="22"/>
    <w:qFormat/>
    <w:uiPriority w:val="0"/>
    <w:rPr>
      <w:b/>
    </w:rPr>
  </w:style>
  <w:style w:type="character" w:styleId="24">
    <w:name w:val="Hyperlink"/>
    <w:basedOn w:val="22"/>
    <w:uiPriority w:val="0"/>
    <w:rPr>
      <w:color w:val="0000FF"/>
      <w:u w:val="single"/>
    </w:rPr>
  </w:style>
  <w:style w:type="paragraph" w:customStyle="1" w:styleId="26">
    <w:name w:val="10毕设章标题"/>
    <w:basedOn w:val="2"/>
    <w:qFormat/>
    <w:uiPriority w:val="0"/>
    <w:pPr>
      <w:spacing w:before="249" w:beforeLines="80" w:after="156" w:afterLines="50" w:line="460" w:lineRule="exact"/>
      <w:jc w:val="center"/>
    </w:pPr>
    <w:rPr>
      <w:rFonts w:ascii="黑体" w:hAnsi="Times New Roman" w:eastAsia="黑体"/>
      <w:b w:val="0"/>
      <w:sz w:val="36"/>
      <w:szCs w:val="36"/>
    </w:rPr>
  </w:style>
  <w:style w:type="character" w:customStyle="1" w:styleId="27">
    <w:name w:val="hps"/>
    <w:uiPriority w:val="0"/>
  </w:style>
  <w:style w:type="paragraph" w:customStyle="1" w:styleId="28">
    <w:name w:val="毕设正文"/>
    <w:basedOn w:val="1"/>
    <w:qFormat/>
    <w:uiPriority w:val="0"/>
    <w:pPr>
      <w:spacing w:line="360" w:lineRule="auto"/>
      <w:ind w:firstLine="200" w:firstLineChars="200"/>
    </w:pPr>
    <w:rPr>
      <w:rFonts w:ascii="楷体_GB2312" w:hAnsi="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mengfei</dc:creator>
  <cp:lastModifiedBy>梦飞1414673692</cp:lastModifiedBy>
  <dcterms:modified xsi:type="dcterms:W3CDTF">2018-05-07T15:22:26Z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