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E0A4" w14:textId="77777777" w:rsidR="00E53B05" w:rsidRPr="00FA57E5" w:rsidRDefault="00E53B05">
      <w:pPr>
        <w:rPr>
          <w:rFonts w:hint="eastAsia"/>
          <w:b/>
          <w:bCs/>
          <w:sz w:val="32"/>
          <w:szCs w:val="32"/>
        </w:rPr>
      </w:pPr>
      <w:proofErr w:type="gramStart"/>
      <w:r w:rsidRPr="00FA57E5">
        <w:rPr>
          <w:rFonts w:hint="eastAsia"/>
          <w:b/>
          <w:bCs/>
          <w:sz w:val="32"/>
          <w:szCs w:val="32"/>
        </w:rPr>
        <w:t>千问原始</w:t>
      </w:r>
      <w:proofErr w:type="gramEnd"/>
      <w:r w:rsidRPr="00FA57E5">
        <w:rPr>
          <w:rFonts w:hint="eastAsia"/>
          <w:b/>
          <w:bCs/>
          <w:sz w:val="32"/>
          <w:szCs w:val="32"/>
        </w:rPr>
        <w:t>评分依据</w:t>
      </w:r>
    </w:p>
    <w:p w14:paraId="5A40A87E" w14:textId="7D8CD298" w:rsidR="00E53B05" w:rsidRDefault="00E53B05" w:rsidP="00E53B05">
      <w:pPr>
        <w:pStyle w:val="a9"/>
        <w:numPr>
          <w:ilvl w:val="0"/>
          <w:numId w:val="1"/>
        </w:numPr>
        <w:rPr>
          <w:rFonts w:hint="eastAsia"/>
        </w:rPr>
      </w:pPr>
      <w:r w:rsidRPr="00E53B05">
        <w:rPr>
          <w:rFonts w:hint="eastAsia"/>
        </w:rPr>
        <w:t>离散性：0.7–0.8（高度离散，极少连续特例）理由：</w:t>
      </w:r>
      <w:r w:rsidRPr="00E53B05">
        <w:rPr>
          <w:rFonts w:hint="eastAsia"/>
        </w:rPr>
        <w:br/>
        <w:t>虽然导数本身是连续分析中的核心工具，用于描述连续变化率，但其定义依赖极限过程，而极限本质上是一种理想化的离散逼近（如差商的极限）。更重要的是，导数作为一个操作结果或对象（例如导函数），在数学结构中常被视为离散的符号对象（如 f′(x)f′(x) 是一个新函数），尤其在形式微分、符号计算或离散微积分中。</w:t>
      </w:r>
      <w:r w:rsidRPr="00E53B05">
        <w:rPr>
          <w:rFonts w:hint="eastAsia"/>
        </w:rPr>
        <w:br/>
        <w:t>然而，导数天然属于连续范畴，所以不能归为完全离散。但考虑到其作为操作产物的“可分离性”和“局部性”，它在本体系中更偏向高度离散——因为它是对连续流形的局部线性化切片，具有明确的“点态”离散特征。</w:t>
      </w:r>
      <w:r w:rsidRPr="00E53B05">
        <w:rPr>
          <w:rFonts w:hint="eastAsia"/>
        </w:rPr>
        <w:br/>
        <w:t>→ 评分：0.75</w:t>
      </w:r>
      <w:r w:rsidRPr="00E53B05">
        <w:rPr>
          <w:rFonts w:hint="eastAsia"/>
        </w:rPr>
        <w:cr/>
      </w:r>
      <w:r w:rsidRPr="00E53B05">
        <w:rPr>
          <w:rFonts w:hint="eastAsia"/>
        </w:rPr>
        <w:cr/>
        <w:t>注：</w:t>
      </w:r>
      <w:proofErr w:type="gramStart"/>
      <w:r w:rsidRPr="00E53B05">
        <w:rPr>
          <w:rFonts w:hint="eastAsia"/>
        </w:rPr>
        <w:t>若强调</w:t>
      </w:r>
      <w:proofErr w:type="gramEnd"/>
      <w:r w:rsidRPr="00E53B05">
        <w:rPr>
          <w:rFonts w:hint="eastAsia"/>
        </w:rPr>
        <w:t>经典微积分背景，可能落在 0.3–0.4；但按现代数学中导数作为形式算子/映射的角色，更符合高离散性。</w:t>
      </w:r>
    </w:p>
    <w:p w14:paraId="4CBA4019" w14:textId="77777777" w:rsidR="00E53B05" w:rsidRPr="00FA57E5" w:rsidRDefault="00E53B05" w:rsidP="00E53B05">
      <w:pPr>
        <w:rPr>
          <w:rFonts w:hint="eastAsia"/>
          <w:b/>
          <w:bCs/>
          <w:sz w:val="36"/>
          <w:szCs w:val="36"/>
        </w:rPr>
      </w:pPr>
      <w:proofErr w:type="gramStart"/>
      <w:r w:rsidRPr="00FA57E5">
        <w:rPr>
          <w:rFonts w:hint="eastAsia"/>
          <w:b/>
          <w:bCs/>
          <w:sz w:val="36"/>
          <w:szCs w:val="36"/>
        </w:rPr>
        <w:t>千问调整</w:t>
      </w:r>
      <w:proofErr w:type="gramEnd"/>
      <w:r w:rsidRPr="00FA57E5">
        <w:rPr>
          <w:rFonts w:hint="eastAsia"/>
          <w:b/>
          <w:bCs/>
          <w:sz w:val="36"/>
          <w:szCs w:val="36"/>
        </w:rPr>
        <w:t>依据</w:t>
      </w:r>
    </w:p>
    <w:p w14:paraId="08DEE092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导数的离散性评分：0.1 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评分理由分析 根据您提供的量表，导数（在标准微积分定义下）属于“高度连续，极少离散特例”的范畴。 本质上的连续性：</w:t>
      </w:r>
    </w:p>
    <w:p w14:paraId="695A0778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导数的定义基于极限概念：</w:t>
      </w:r>
      <w:r>
        <w:t xml:space="preserve">  </w:t>
      </w:r>
      <w:r>
        <w:rPr>
          <w:rFonts w:ascii="Cambria Math" w:hAnsi="Cambria Math" w:cs="Cambria Math"/>
        </w:rPr>
        <w:t>𝑓</w:t>
      </w:r>
      <w:r>
        <w:t>′(</w:t>
      </w:r>
      <w:r>
        <w:rPr>
          <w:rFonts w:ascii="Cambria Math" w:hAnsi="Cambria Math" w:cs="Cambria Math"/>
        </w:rPr>
        <w:t>𝑥</w:t>
      </w:r>
      <w:r>
        <w:t>)=</w:t>
      </w:r>
      <w:proofErr w:type="spellStart"/>
      <w:r>
        <w:t>lim</w:t>
      </w:r>
      <w:r>
        <w:rPr>
          <w:rFonts w:ascii="Cambria Math" w:hAnsi="Cambria Math" w:cs="Cambria Math"/>
        </w:rPr>
        <w:t>⁡ℎ</w:t>
      </w:r>
      <w:proofErr w:type="spellEnd"/>
      <w:r>
        <w:rPr>
          <w:rFonts w:ascii="等线" w:eastAsia="等线" w:hAnsi="等线" w:cs="等线" w:hint="eastAsia"/>
        </w:rPr>
        <w:t>→</w:t>
      </w:r>
      <w:r>
        <w:t>0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𝑥</w:t>
      </w:r>
      <w:r>
        <w:t>+</w:t>
      </w:r>
      <w:r>
        <w:rPr>
          <w:rFonts w:ascii="Cambria Math" w:hAnsi="Cambria Math" w:cs="Cambria Math"/>
        </w:rPr>
        <w:t>ℎ</w:t>
      </w:r>
      <w:r>
        <w:t>)</w:t>
      </w:r>
      <w:r>
        <w:rPr>
          <w:rFonts w:ascii="Cambria Math" w:hAnsi="Cambria Math" w:cs="Cambria Math"/>
        </w:rPr>
        <w:t>−𝑓</w:t>
      </w:r>
      <w:r>
        <w:t>(</w:t>
      </w:r>
      <w:r>
        <w:rPr>
          <w:rFonts w:ascii="Cambria Math" w:hAnsi="Cambria Math" w:cs="Cambria Math"/>
        </w:rPr>
        <w:t>𝑥</w:t>
      </w:r>
      <w:r>
        <w:t>)</w:t>
      </w:r>
      <w:r>
        <w:rPr>
          <w:rFonts w:ascii="Cambria Math" w:hAnsi="Cambria Math" w:cs="Cambria Math"/>
        </w:rPr>
        <w:t>ℎ</w:t>
      </w:r>
      <w:r>
        <w:t xml:space="preserve"> 这一过程依赖于变量 </w:t>
      </w:r>
      <w:r>
        <w:rPr>
          <w:rFonts w:ascii="Cambria Math" w:hAnsi="Cambria Math" w:cs="Cambria Math"/>
        </w:rPr>
        <w:t>ℎ</w:t>
      </w:r>
      <w:r>
        <w:t xml:space="preserve"> 趋向于 0 的无限过程，而非跳跃式的离散步骤。因此，导数在本质上是连续变化的概念。 几何意义：</w:t>
      </w:r>
    </w:p>
    <w:p w14:paraId="3DDD7CE8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导数代表曲线切线的斜率。在光滑曲线上，切线斜率的变化通常是平滑且连续的。 极少离散特例：</w:t>
      </w:r>
    </w:p>
    <w:p w14:paraId="7B872E97" w14:textId="77777777" w:rsidR="001B31E5" w:rsidRDefault="00E53B05" w:rsidP="00E53B05">
      <w:pPr>
        <w:pStyle w:val="a9"/>
        <w:ind w:left="360"/>
      </w:pPr>
      <w:r>
        <w:rPr>
          <w:rFonts w:hint="eastAsia"/>
        </w:rPr>
        <w:t xml:space="preserve">虽然导数本身是连续概念，但在以下情况会出现“离散”特征： 不可导点： 在尖点或断点处，导数不存在（从有值变为无值，呈现离散跳变）。 广义导数/分布理论： 在处理阶跃函数的导数时，会出现狄拉克 </w:t>
      </w:r>
      <w:r>
        <w:rPr>
          <w:rFonts w:ascii="Cambria Math" w:hAnsi="Cambria Math" w:cs="Cambria Math"/>
        </w:rPr>
        <w:t>𝛿</w:t>
      </w:r>
      <w:r>
        <w:rPr>
          <w:rFonts w:hint="eastAsia"/>
        </w:rPr>
        <w:t xml:space="preserve"> 函数（冲击函数），这可以被视为一种广义的离散结构。 数值微分： 在计算机计算中，导数被近似为差分（离散化），但这属于计算方法而非数学本质。    结论： 鉴于导数核心定义严格依赖于连续极限，且仅在特定</w:t>
      </w:r>
      <w:proofErr w:type="gramStart"/>
      <w:r>
        <w:rPr>
          <w:rFonts w:hint="eastAsia"/>
        </w:rPr>
        <w:t>奇异点</w:t>
      </w:r>
      <w:proofErr w:type="gramEnd"/>
      <w:r>
        <w:rPr>
          <w:rFonts w:hint="eastAsia"/>
        </w:rPr>
        <w:t xml:space="preserve">或广义解释下才表现出离散性，0.1 是最符合其数学本质的评分。                   视为一个形式符号，再评分  </w:t>
      </w:r>
    </w:p>
    <w:p w14:paraId="750DA2D9" w14:textId="054D24BE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📐</w:t>
      </w:r>
      <w:r>
        <w:rPr>
          <w:rFonts w:hint="eastAsia"/>
        </w:rPr>
        <w:t xml:space="preserve"> 导数（视为形式符号）的离散性评分：0.9 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评分理由分析 当我们将导数（通常记为 </w:t>
      </w:r>
      <w:r>
        <w:rPr>
          <w:rFonts w:ascii="Cambria Math" w:hAnsi="Cambria Math" w:cs="Cambria Math"/>
        </w:rPr>
        <w:t>𝑑𝑑𝑥</w:t>
      </w:r>
      <w:r>
        <w:rPr>
          <w:rFonts w:hint="eastAsia"/>
        </w:rPr>
        <w:t xml:space="preserve"> 或 </w:t>
      </w:r>
      <w:r>
        <w:rPr>
          <w:rFonts w:ascii="Cambria Math" w:hAnsi="Cambria Math" w:cs="Cambria Math"/>
        </w:rPr>
        <w:t>𝐷</w:t>
      </w:r>
      <w:r>
        <w:rPr>
          <w:rFonts w:hint="eastAsia"/>
        </w:rPr>
        <w:t xml:space="preserve"> ）从“极限过程”的概念剥离，仅视为一个形式符号或算子时，其性质发生了根本性的转变，从连续的分析对象变成了离散的代数对象。 符号的原子性：</w:t>
      </w:r>
    </w:p>
    <w:p w14:paraId="272D657B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作为形式符号， </w:t>
      </w:r>
      <w:r>
        <w:rPr>
          <w:rFonts w:ascii="Cambria Math" w:hAnsi="Cambria Math" w:cs="Cambria Math"/>
        </w:rPr>
        <w:t>𝑑𝑑𝑥</w:t>
      </w:r>
      <w:r>
        <w:rPr>
          <w:rFonts w:hint="eastAsia"/>
        </w:rPr>
        <w:t xml:space="preserve"> 是一个不可分割的整体单元。它像代数中的 </w:t>
      </w:r>
      <w:r>
        <w:rPr>
          <w:rFonts w:ascii="Cambria Math" w:hAnsi="Cambria Math" w:cs="Cambria Math"/>
        </w:rPr>
        <w:t>𝑥</w:t>
      </w:r>
      <w:r>
        <w:rPr>
          <w:rFonts w:hint="eastAsia"/>
        </w:rPr>
        <w:t xml:space="preserve"> 或群论中的 </w:t>
      </w:r>
      <w:r>
        <w:rPr>
          <w:rFonts w:ascii="Cambria Math" w:hAnsi="Cambria Math" w:cs="Cambria Math"/>
        </w:rPr>
        <w:t>𝑔</w:t>
      </w:r>
      <w:r>
        <w:rPr>
          <w:rFonts w:hint="eastAsia"/>
        </w:rPr>
        <w:t xml:space="preserve"> 一样，是一个独立的、离散的标记。在这个层面上，不存在“半个导数符号”或“导数符号的极限”。 操作规则的离散性：</w:t>
      </w:r>
    </w:p>
    <w:p w14:paraId="139AE2E6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在形式微积分或微分代数中，对符号的操作遵循严格的、离散的组合规则（如莱布尼茨律、链式法则的形式化）：</w:t>
      </w:r>
      <w:r>
        <w:t xml:space="preserve">  </w:t>
      </w:r>
      <w:r>
        <w:rPr>
          <w:rFonts w:ascii="Cambria Math" w:hAnsi="Cambria Math" w:cs="Cambria Math"/>
        </w:rPr>
        <w:t>𝐷</w:t>
      </w:r>
      <w:r>
        <w:t>(</w:t>
      </w:r>
      <w:r>
        <w:rPr>
          <w:rFonts w:ascii="Cambria Math" w:hAnsi="Cambria Math" w:cs="Cambria Math"/>
        </w:rPr>
        <w:t>𝑓𝑔</w:t>
      </w:r>
      <w:r>
        <w:t>)=</w:t>
      </w:r>
      <w:r>
        <w:rPr>
          <w:rFonts w:ascii="Cambria Math" w:hAnsi="Cambria Math" w:cs="Cambria Math"/>
        </w:rPr>
        <w:t>𝐷</w:t>
      </w:r>
      <w:r>
        <w:t>(</w:t>
      </w:r>
      <w:r>
        <w:rPr>
          <w:rFonts w:ascii="Cambria Math" w:hAnsi="Cambria Math" w:cs="Cambria Math"/>
        </w:rPr>
        <w:t>𝑓</w:t>
      </w:r>
      <w:r>
        <w:t>)</w:t>
      </w:r>
      <w:r>
        <w:rPr>
          <w:rFonts w:ascii="Cambria Math" w:hAnsi="Cambria Math" w:cs="Cambria Math"/>
        </w:rPr>
        <w:t>𝑔</w:t>
      </w:r>
      <w:r>
        <w:t>+</w:t>
      </w:r>
      <w:r>
        <w:rPr>
          <w:rFonts w:ascii="Cambria Math" w:hAnsi="Cambria Math" w:cs="Cambria Math"/>
        </w:rPr>
        <w:t>𝑓𝐷</w:t>
      </w:r>
      <w:r>
        <w:t>(</w:t>
      </w:r>
      <w:r>
        <w:rPr>
          <w:rFonts w:ascii="Cambria Math" w:hAnsi="Cambria Math" w:cs="Cambria Math"/>
        </w:rPr>
        <w:t>𝑔</w:t>
      </w:r>
      <w:r>
        <w:t xml:space="preserve">) 这种操作类似于字符串的替换或代数结构的变换，是完全离散的逻辑步骤，不涉及 </w:t>
      </w:r>
      <w:r>
        <w:rPr>
          <w:rFonts w:ascii="Cambria Math" w:hAnsi="Cambria Math" w:cs="Cambria Math"/>
        </w:rPr>
        <w:t>𝜖−𝛿</w:t>
      </w:r>
      <w:r>
        <w:t xml:space="preserve"> 语言的连续性讨论。 线性算子的代数性质：</w:t>
      </w:r>
    </w:p>
    <w:p w14:paraId="37FF4269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当导数被视为线性算子时，它作用于函数空间。虽然函数空间本身可能是连续的，但算子作为一个对象，在算子代数中通常被视为离散的生成元。例如，在微分算子环中，我们处理的是 </w:t>
      </w:r>
      <w:r>
        <w:rPr>
          <w:rFonts w:ascii="Cambria Math" w:hAnsi="Cambria Math" w:cs="Cambria Math"/>
        </w:rPr>
        <w:t>𝐷</w:t>
      </w:r>
      <w:r>
        <w:rPr>
          <w:rFonts w:hint="eastAsia"/>
        </w:rPr>
        <w:t>,</w:t>
      </w:r>
      <w:r>
        <w:rPr>
          <w:rFonts w:ascii="Cambria Math" w:hAnsi="Cambria Math" w:cs="Cambria Math"/>
        </w:rPr>
        <w:t>𝐷</w:t>
      </w:r>
      <w:r>
        <w:rPr>
          <w:rFonts w:hint="eastAsia"/>
        </w:rPr>
        <w:t>2,</w:t>
      </w:r>
      <w:r>
        <w:rPr>
          <w:rFonts w:ascii="Cambria Math" w:hAnsi="Cambria Math" w:cs="Cambria Math"/>
        </w:rPr>
        <w:t>𝐷</w:t>
      </w:r>
      <w:r>
        <w:rPr>
          <w:rFonts w:hint="eastAsia"/>
        </w:rPr>
        <w:t>3... 的离散多项式结构。 与差分算子的同构性：</w:t>
      </w:r>
    </w:p>
    <w:p w14:paraId="5967D594" w14:textId="77777777" w:rsidR="001B31E5" w:rsidRDefault="00E53B05" w:rsidP="00E53B05">
      <w:pPr>
        <w:pStyle w:val="a9"/>
        <w:ind w:left="360"/>
      </w:pPr>
      <w:r>
        <w:rPr>
          <w:rFonts w:hint="eastAsia"/>
        </w:rPr>
        <w:t xml:space="preserve">在形式层面，微分算子 </w:t>
      </w:r>
      <w:r>
        <w:rPr>
          <w:rFonts w:ascii="Cambria Math" w:hAnsi="Cambria Math" w:cs="Cambria Math"/>
        </w:rPr>
        <w:t>𝑑𝑑𝑥</w:t>
      </w:r>
      <w:r>
        <w:rPr>
          <w:rFonts w:hint="eastAsia"/>
        </w:rPr>
        <w:t xml:space="preserve"> 与差分算子 Δ 具有极高的相似性。在离散微积分或时间尺度演算中，导数符号直接被离散化的差分符号取代，二者在形式逻辑上几乎等价，进一步印证了其作为符号的高度离散性。  结论： 一旦剥离了“极限”这一赋予其连续性的内核，导数符号本身就是一个用于代数运算的离散实体。它遵循组合逻辑而非拓扑连续性，因此评分极高，为 0.9。                   </w:t>
      </w:r>
    </w:p>
    <w:p w14:paraId="72D0CFE5" w14:textId="77777777" w:rsidR="001B31E5" w:rsidRDefault="00E53B05" w:rsidP="00E53B05">
      <w:pPr>
        <w:pStyle w:val="a9"/>
        <w:ind w:left="360"/>
      </w:pPr>
      <w:r>
        <w:rPr>
          <w:rFonts w:hint="eastAsia"/>
        </w:rPr>
        <w:t xml:space="preserve">在形式符号的基础上，带入本体论视角，再评分  </w:t>
      </w:r>
    </w:p>
    <w:p w14:paraId="56A37A1A" w14:textId="7F797D82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📐</w:t>
      </w:r>
      <w:r>
        <w:rPr>
          <w:rFonts w:hint="eastAsia"/>
        </w:rPr>
        <w:t xml:space="preserve"> 导数（形式符号+本体论视角）的离散性评分：0.6 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评分理由分析 引入本体论视角后，我们不再仅仅关注符号的书写形式（那是离散的），也不仅仅关注其极限定义（那是连续的），而是关注“导数作为一种存在，其本质是什么”。 在这个层面上，导数呈现出一种“离散主导，但包含连续结构”的混合本体状态： 作为“关系”而非“实体”的存在（离散性来源）：</w:t>
      </w:r>
    </w:p>
    <w:p w14:paraId="58902DFB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在本体论上，导数不是一个独立的“物”（Substance），而是一种“关系”（Relation）或“操作”（Operation）。 它必须依附于一个函数（对象）才能存在。 它代表的是从 </w:t>
      </w:r>
      <w:r>
        <w:rPr>
          <w:rFonts w:ascii="Cambria Math" w:hAnsi="Cambria Math" w:cs="Cambria Math"/>
        </w:rPr>
        <w:t>𝑓</w:t>
      </w:r>
      <w:r>
        <w:rPr>
          <w:rFonts w:hint="eastAsia"/>
        </w:rPr>
        <w:t>(</w:t>
      </w:r>
      <w:r>
        <w:rPr>
          <w:rFonts w:ascii="Cambria Math" w:hAnsi="Cambria Math" w:cs="Cambria Math"/>
        </w:rPr>
        <w:t>𝑥</w:t>
      </w:r>
      <w:r>
        <w:rPr>
          <w:rFonts w:hint="eastAsia"/>
        </w:rPr>
        <w:t xml:space="preserve">) 到 </w:t>
      </w:r>
      <w:r>
        <w:rPr>
          <w:rFonts w:ascii="Cambria Math" w:hAnsi="Cambria Math" w:cs="Cambria Math"/>
        </w:rPr>
        <w:t>𝑓</w:t>
      </w:r>
      <w:r>
        <w:rPr>
          <w:rFonts w:hint="eastAsia"/>
        </w:rPr>
        <w:t>′(</w:t>
      </w:r>
      <w:r>
        <w:rPr>
          <w:rFonts w:ascii="Cambria Math" w:hAnsi="Cambria Math" w:cs="Cambria Math"/>
        </w:rPr>
        <w:t>𝑥</w:t>
      </w:r>
      <w:r>
        <w:rPr>
          <w:rFonts w:hint="eastAsia"/>
        </w:rPr>
        <w:t>) 的映射过程。这种“输入-输出”的逻辑转换，在信息论和本体论上通常被视为离散的比特操作或逻辑门。   “虚拟”的无穷小量（连续性的残留）：</w:t>
      </w:r>
    </w:p>
    <w:p w14:paraId="2E40DDA9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虽然我们将导数视为符号，但该符号在本体论上指涉的是变化率。 在鲁宾逊的非标准分析本体论中，导数涉及“超实数”中的无穷小量。这些无穷小量虽然微小，但在本体论上是存在的实体，且构成了连续统的一部分。 符号 </w:t>
      </w:r>
      <w:r>
        <w:rPr>
          <w:rFonts w:ascii="Cambria Math" w:hAnsi="Cambria Math" w:cs="Cambria Math"/>
        </w:rPr>
        <w:t>𝑑𝑦𝑑𝑥</w:t>
      </w:r>
      <w:r>
        <w:rPr>
          <w:rFonts w:hint="eastAsia"/>
        </w:rPr>
        <w:t xml:space="preserve"> 暗示了 </w:t>
      </w:r>
      <w:r>
        <w:rPr>
          <w:rFonts w:ascii="Cambria Math" w:hAnsi="Cambria Math" w:cs="Cambria Math"/>
        </w:rPr>
        <w:t>𝑑𝑦</w:t>
      </w:r>
      <w:r>
        <w:rPr>
          <w:rFonts w:hint="eastAsia"/>
        </w:rPr>
        <w:t xml:space="preserve"> 和 </w:t>
      </w:r>
      <w:r>
        <w:rPr>
          <w:rFonts w:ascii="Cambria Math" w:hAnsi="Cambria Math" w:cs="Cambria Math"/>
        </w:rPr>
        <w:t>𝑑𝑥</w:t>
      </w:r>
      <w:r>
        <w:rPr>
          <w:rFonts w:hint="eastAsia"/>
        </w:rPr>
        <w:t xml:space="preserve"> 之间的比率关系。这种比率暗示了两者之间存在一种平滑的、连续的依赖结构，即使我们将符号本身看作离散的。   潜势与现实（亚里士多德视角）： 函数是“现实”的存在（具体的数值或图形）。 导数是“潜势”的存在（变化的倾向）。</w:t>
      </w:r>
    </w:p>
    <w:p w14:paraId="09847051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这种“潜势”本身是一种连续的性质（倾向可以是任意程度的），但当我们用符号将其捕获并形式化时，我们将其“坍缩”为了一个离散的算子。   流形上的切向量（几何本体论）：</w:t>
      </w:r>
    </w:p>
    <w:p w14:paraId="38D597B0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在微分几何的本体论中，导数被视为切空间中的向量。 切空间本身是一个连续的向量空间（连续结构存在）。 但作为算子作用于函数时，它表现为对函数值的离散提取（离散主导）。    结论：</w:t>
      </w:r>
    </w:p>
    <w:p w14:paraId="4134A725" w14:textId="77777777" w:rsidR="001B31E5" w:rsidRDefault="00E53B05" w:rsidP="00E53B05">
      <w:pPr>
        <w:pStyle w:val="a9"/>
        <w:ind w:left="360"/>
      </w:pPr>
      <w:r>
        <w:rPr>
          <w:rFonts w:hint="eastAsia"/>
        </w:rPr>
        <w:t xml:space="preserve">在本体论视角下，导数符号不仅仅是一个死板的记号，它承载了“变化”这一连续属性的本体。它处于连续的现实（函数本身）与离散的逻辑（运算规则）之间。 相比于纯粹的语法符号（0.9），本体论视角让导数重新找回了它作为“连续变化之度量”的本质属性，因此离散性评分回落至 0.6（离散主导，但连续结构依然存在）。                   </w:t>
      </w:r>
    </w:p>
    <w:p w14:paraId="56F3457D" w14:textId="77777777" w:rsidR="001B31E5" w:rsidRDefault="00E53B05" w:rsidP="00E53B05">
      <w:pPr>
        <w:pStyle w:val="a9"/>
        <w:ind w:left="360"/>
      </w:pPr>
      <w:r>
        <w:rPr>
          <w:rFonts w:hint="eastAsia"/>
        </w:rPr>
        <w:t xml:space="preserve">在此基础上，强调经典微积分背景，再打分   </w:t>
      </w:r>
    </w:p>
    <w:p w14:paraId="7529009E" w14:textId="1BFD13F4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ascii="Segoe UI Emoji" w:hAnsi="Segoe UI Emoji" w:cs="Segoe UI Emoji"/>
        </w:rPr>
        <w:t>📐</w:t>
      </w:r>
      <w:r>
        <w:rPr>
          <w:rFonts w:hint="eastAsia"/>
        </w:rPr>
        <w:t xml:space="preserve"> 导数（形式符号+本体论+经典微积分背景）的离散性评分：0.3 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评分理由分析 在引入经典微积分这一决定性背景后，评价的重心发生了根本性的偏移。经典微积分（以柯西、魏尔斯特拉斯体系为代表）的核心基石是实数系的连续性，这使得导数符号不再仅仅是代数操作，而是深深扎根于连续统之中。 实数连续统的绝对统治：</w:t>
      </w:r>
    </w:p>
    <w:p w14:paraId="4109AAC1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经典微积分建立在实数集</w:t>
      </w:r>
      <w:r>
        <w:t xml:space="preserve"> </w:t>
      </w:r>
      <w:r>
        <w:rPr>
          <w:rFonts w:ascii="Cambria Math" w:hAnsi="Cambria Math" w:cs="Cambria Math"/>
        </w:rPr>
        <w:t>𝑅</w:t>
      </w:r>
      <w:r>
        <w:t xml:space="preserve"> 之上，而实数集是完备的、稠密的、连续的。 导数符号 </w:t>
      </w:r>
      <w:r>
        <w:rPr>
          <w:rFonts w:ascii="Cambria Math" w:hAnsi="Cambria Math" w:cs="Cambria Math"/>
        </w:rPr>
        <w:t>𝑑𝑑𝑥</w:t>
      </w:r>
      <w:r>
        <w:t xml:space="preserve"> 在经典背景下，严格定义为极限：    </w:t>
      </w:r>
      <w:r>
        <w:rPr>
          <w:rFonts w:ascii="Cambria Math" w:hAnsi="Cambria Math" w:cs="Cambria Math"/>
        </w:rPr>
        <w:t>𝑓</w:t>
      </w:r>
      <w:r>
        <w:t>′(</w:t>
      </w:r>
      <w:r>
        <w:rPr>
          <w:rFonts w:ascii="Cambria Math" w:hAnsi="Cambria Math" w:cs="Cambria Math"/>
        </w:rPr>
        <w:t>𝑥</w:t>
      </w:r>
      <w:r>
        <w:t>)=</w:t>
      </w:r>
      <w:proofErr w:type="spellStart"/>
      <w:r>
        <w:t>lim</w:t>
      </w:r>
      <w:proofErr w:type="spellEnd"/>
      <w:r>
        <w:rPr>
          <w:rFonts w:ascii="Cambria Math" w:hAnsi="Cambria Math" w:cs="Cambria Math"/>
        </w:rPr>
        <w:t>⁡</w:t>
      </w:r>
      <w:r>
        <w:rPr>
          <w:rFonts w:ascii="等线" w:eastAsia="等线" w:hAnsi="等线" w:cs="等线" w:hint="eastAsia"/>
        </w:rPr>
        <w:t>Δ</w:t>
      </w:r>
      <w:r>
        <w:rPr>
          <w:rFonts w:ascii="Cambria Math" w:hAnsi="Cambria Math" w:cs="Cambria Math"/>
        </w:rPr>
        <w:t>𝑥</w:t>
      </w:r>
      <w:r>
        <w:t>→0Δ</w:t>
      </w:r>
      <w:r>
        <w:rPr>
          <w:rFonts w:ascii="Cambria Math" w:hAnsi="Cambria Math" w:cs="Cambria Math"/>
        </w:rPr>
        <w:t>𝑦</w:t>
      </w:r>
      <w:r>
        <w:t>Δ</w:t>
      </w:r>
      <w:r>
        <w:rPr>
          <w:rFonts w:ascii="Cambria Math" w:hAnsi="Cambria Math" w:cs="Cambria Math"/>
        </w:rPr>
        <w:t>𝑥</w:t>
      </w:r>
      <w:r>
        <w:t xml:space="preserve"> 这里的 →0 是一个纯粹的连续过程。符号本身虽然写在纸上是离散的，但在经典本体论中，它指涉的是一个不可分割的连续极限值。 符号作为“连续体”的锚点：</w:t>
      </w:r>
    </w:p>
    <w:p w14:paraId="2AE8839C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在经典微积分中，导数符号不仅仅是一个算子，它是连续性的守门人。 如果一个函数有导数（符号有意义），则该函数必须是连续的。 导数符号的存在，在本体论上保证了局部结构的连续性（光滑性）。因此，该符号在经典语境下是连续性的载体，而非离散的结构。   消除“形式化”带来的离散幻觉：</w:t>
      </w:r>
    </w:p>
    <w:p w14:paraId="350DB4D0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在前一个评分（0.6）中，我们强调了算子的代数性质。但在经典微积分背景下，代数运算（如 2</w:t>
      </w:r>
      <w:r>
        <w:rPr>
          <w:rFonts w:ascii="Cambria Math" w:hAnsi="Cambria Math" w:cs="Cambria Math"/>
        </w:rPr>
        <w:t>𝑥</w:t>
      </w:r>
      <w:r>
        <w:rPr>
          <w:rFonts w:hint="eastAsia"/>
        </w:rPr>
        <w:t xml:space="preserve"> ）只是结果，过程（极限）才是本体。 经典微积分排斥“无穷小”作为独立离散实体的存在（区别于非标准分析），它将导数视为一个整体数值。 这种“整体性”意味着你不能把导数拆解为离散的步骤，它是一个连续的涌现属性。   局部线性化的本质：</w:t>
      </w:r>
    </w:p>
    <w:p w14:paraId="69DE71CB" w14:textId="77777777" w:rsidR="00E53B05" w:rsidRDefault="00E53B05" w:rsidP="00E53B05">
      <w:pPr>
        <w:pStyle w:val="a9"/>
        <w:ind w:left="360"/>
        <w:rPr>
          <w:rFonts w:hint="eastAsia"/>
        </w:rPr>
      </w:pPr>
      <w:r>
        <w:rPr>
          <w:rFonts w:hint="eastAsia"/>
        </w:rPr>
        <w:t>经典导数的几何本体是切线。切线是对曲线的局部连续逼近。这种逼近关系是高度连续的，任何离散化的尝试（如差分）在经典微积分中都被视为“近似”而非“真理”。  结论：</w:t>
      </w:r>
    </w:p>
    <w:p w14:paraId="5A88F9DA" w14:textId="3E06B051" w:rsidR="005E01BE" w:rsidRPr="00FA57E5" w:rsidRDefault="00E53B05" w:rsidP="00E53B05">
      <w:pPr>
        <w:pStyle w:val="a9"/>
        <w:ind w:left="360"/>
        <w:rPr>
          <w:rFonts w:hint="eastAsia"/>
          <w:b/>
          <w:bCs/>
          <w:sz w:val="36"/>
          <w:szCs w:val="36"/>
        </w:rPr>
      </w:pPr>
      <w:r>
        <w:rPr>
          <w:rFonts w:hint="eastAsia"/>
        </w:rPr>
        <w:t xml:space="preserve">在经典微积分的强力约束下，导数符号必须服从于极限定义的连续性霸权。虽然符号本身是离散的标记，但其本体论地位完全由它所代表的连续极限过程决定。它几乎完全是连续概念的表达工具，因此离散性评分大幅降低至 0.3（连续为主，局部可离散化——即仅在书写和计算规则层面表现出离散性）。            </w:t>
      </w:r>
      <w:r w:rsidR="00FA57E5" w:rsidRPr="00FA57E5">
        <w:rPr>
          <w:rFonts w:hint="eastAsia"/>
          <w:b/>
          <w:bCs/>
          <w:sz w:val="36"/>
          <w:szCs w:val="36"/>
        </w:rPr>
        <w:t>以相同追问跨模型对</w:t>
      </w:r>
      <w:proofErr w:type="spellStart"/>
      <w:r w:rsidR="00FA57E5" w:rsidRPr="00FA57E5">
        <w:rPr>
          <w:rFonts w:hint="eastAsia"/>
          <w:b/>
          <w:bCs/>
          <w:sz w:val="36"/>
          <w:szCs w:val="36"/>
        </w:rPr>
        <w:t>deepseek</w:t>
      </w:r>
      <w:proofErr w:type="spellEnd"/>
      <w:r w:rsidR="00FA57E5" w:rsidRPr="00FA57E5">
        <w:rPr>
          <w:rFonts w:hint="eastAsia"/>
          <w:b/>
          <w:bCs/>
          <w:sz w:val="36"/>
          <w:szCs w:val="36"/>
        </w:rPr>
        <w:t>进行追问依据</w:t>
      </w:r>
    </w:p>
    <w:p w14:paraId="12BAAA35" w14:textId="77777777" w:rsidR="00FA57E5" w:rsidRPr="00FA57E5" w:rsidRDefault="00FA57E5" w:rsidP="00FA57E5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描述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0.0–0.1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0.1–0.2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高度连续，极少离散特例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0.2–0.3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连续为主，局部可离散化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0.3–0.4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连续主导，离散结构存在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0.4–0.5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连续离散平衡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0.5–0.6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离散主导，连续结构存在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0.6–0.7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离散为主，局部可连续化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0.7–0.8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高度离散，极少连续特例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0.8–0.9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几乎完全离散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/1.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请对导数打分</w:t>
      </w:r>
    </w:p>
    <w:p w14:paraId="1E206F93" w14:textId="77777777" w:rsidR="00FA57E5" w:rsidRPr="00FA57E5" w:rsidRDefault="00FA57E5" w:rsidP="00FA57E5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根据你给出的离散性层级定义，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导数（通常意义下的标准导数，如微积分中的瞬时变化率）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属于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（完全连续）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D651658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评分依据：</w:t>
      </w:r>
    </w:p>
    <w:p w14:paraId="0A1713CD" w14:textId="77777777" w:rsidR="00FA57E5" w:rsidRPr="00FA57E5" w:rsidRDefault="00FA57E5" w:rsidP="00FA57E5">
      <w:pPr>
        <w:widowControl/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导数定义为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lim⁡Δx→0ΔyΔx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lim</w:t>
      </w:r>
      <w:r w:rsidRPr="00FA57E5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Δ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FA57E5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→0</w:t>
      </w:r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proofErr w:type="spellStart"/>
      <w:r w:rsidRPr="00FA57E5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Δ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FA57E5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Δ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y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，其存在的前提是函数在该点邻域内连续且变化平滑（无跳跃、无间断、无奇异震荡）。</w:t>
      </w:r>
    </w:p>
    <w:p w14:paraId="325F4D2E" w14:textId="77777777" w:rsidR="00FA57E5" w:rsidRPr="00FA57E5" w:rsidRDefault="00FA57E5" w:rsidP="00FA57E5">
      <w:pPr>
        <w:widowControl/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在经典分析中，导数本身就是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连续性的产物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点有定义、邻域有极限、极限唯一。即使存在不可导点（如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∣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</w:t>
      </w:r>
      <w:r w:rsidRPr="00FA57E5">
        <w:rPr>
          <w:rFonts w:ascii="Cambria Math" w:eastAsia="宋体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∣</w:t>
      </w:r>
      <w:r w:rsidRPr="00FA57E5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∣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FA57E5">
        <w:rPr>
          <w:rFonts w:ascii="Cambria Math" w:eastAsia="宋体" w:hAnsi="Cambria Math" w:cs="Cambria Math"/>
          <w:color w:val="0F1115"/>
          <w:kern w:val="0"/>
          <w:sz w:val="29"/>
          <w:szCs w:val="29"/>
          <w14:ligatures w14:val="none"/>
        </w:rPr>
        <w:t>∣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x=0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），也不改变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可导点处函数局部无限接近于线性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完全连续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本质。</w:t>
      </w:r>
    </w:p>
    <w:p w14:paraId="0D20AFE9" w14:textId="77777777" w:rsidR="00FA57E5" w:rsidRPr="00FA57E5" w:rsidRDefault="00FA57E5" w:rsidP="00FA57E5">
      <w:pPr>
        <w:widowControl/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离散结构（如差分、离散导数）是对导数的近似，而不是导数本身。</w:t>
      </w:r>
    </w:p>
    <w:p w14:paraId="3A093B16" w14:textId="77777777" w:rsidR="00FA57E5" w:rsidRPr="00FA57E5" w:rsidRDefault="00FA57E5" w:rsidP="00FA57E5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（完全连续）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F2C92BD" w14:textId="77777777" w:rsidR="00FA57E5" w:rsidRPr="00FA57E5" w:rsidRDefault="00FA57E5" w:rsidP="00FA57E5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视为一个形式符号，再评分</w:t>
      </w:r>
    </w:p>
    <w:p w14:paraId="3C0604AC" w14:textId="77777777" w:rsidR="00FA57E5" w:rsidRPr="00FA57E5" w:rsidRDefault="00FA57E5" w:rsidP="00FA57E5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视为一个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纯形式符号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（例如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仅作为算子记号，脱离极限与连续背景），那么根据你给出的离散性层级，它的评分会显著右移。</w:t>
      </w:r>
    </w:p>
    <w:p w14:paraId="4DEE142C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0.9–1.0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（几乎完全离散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完全离散）</w:t>
      </w:r>
    </w:p>
    <w:p w14:paraId="4188C615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依据：</w:t>
      </w:r>
    </w:p>
    <w:p w14:paraId="3723F543" w14:textId="77777777" w:rsidR="00FA57E5" w:rsidRPr="00FA57E5" w:rsidRDefault="00FA57E5" w:rsidP="00FA57E5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无内在连续结构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本身不包含极限、邻域、光滑性等连续语义。它像一个语法标签或代数对象，可作用于离散序列（如离散函数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f[n]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[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n</w:t>
      </w:r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]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）定义形式差分，甚至在纯组合或代数语境下（</w:t>
      </w:r>
      <w:proofErr w:type="gramStart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如形式</w:t>
      </w:r>
      <w:proofErr w:type="gramEnd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幂级数中的求导算子）仍成立。</w:t>
      </w:r>
    </w:p>
    <w:p w14:paraId="7984D8D0" w14:textId="77777777" w:rsidR="00FA57E5" w:rsidRPr="00FA57E5" w:rsidRDefault="00FA57E5" w:rsidP="00FA57E5">
      <w:pPr>
        <w:widowControl/>
        <w:numPr>
          <w:ilvl w:val="0"/>
          <w:numId w:val="3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可完全离散化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在离散数学中，可以定义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形式导数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作用于多项式或形式幂级数：</w:t>
      </w:r>
    </w:p>
    <w:p w14:paraId="787E9CB8" w14:textId="77777777" w:rsidR="00FA57E5" w:rsidRPr="00FA57E5" w:rsidRDefault="00FA57E5" w:rsidP="00FA57E5">
      <w:pPr>
        <w:widowControl/>
        <w:shd w:val="clear" w:color="auto" w:fill="FFFFFF"/>
        <w:spacing w:after="0" w:afterAutospacing="1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ddxxn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=nxn−1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dxd</w:t>
      </w:r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proofErr w:type="spellStart"/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n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=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nx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n</w:t>
      </w:r>
      <w:r w:rsidRPr="00FA57E5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−1</w:t>
      </w:r>
    </w:p>
    <w:p w14:paraId="2C4F341C" w14:textId="77777777" w:rsidR="00FA57E5" w:rsidRPr="00FA57E5" w:rsidRDefault="00FA57E5" w:rsidP="00FA57E5">
      <w:pPr>
        <w:widowControl/>
        <w:shd w:val="clear" w:color="auto" w:fill="FFFFFF"/>
        <w:spacing w:before="120" w:after="0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此规则无需实数连续性，可在有限域、</w:t>
      </w:r>
      <w:proofErr w:type="gramStart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整数环甚至</w:t>
      </w:r>
      <w:proofErr w:type="gramEnd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组合结构上运作，符合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几乎完全离散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定义。</w:t>
      </w:r>
    </w:p>
    <w:p w14:paraId="758ED3FC" w14:textId="77777777" w:rsidR="00FA57E5" w:rsidRPr="00FA57E5" w:rsidRDefault="00FA57E5" w:rsidP="00FA57E5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与物理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分析的连续导数解耦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一旦剥离分析语义，该符号便成为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离散符号系统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中的元素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它的使用规则（线性、莱布尼兹律等）是离散的句法规则，不依赖实数连续统。</w:t>
      </w:r>
    </w:p>
    <w:p w14:paraId="03676522" w14:textId="77777777" w:rsidR="00FA57E5" w:rsidRPr="00FA57E5" w:rsidRDefault="00FA57E5" w:rsidP="00FA57E5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结论：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视为形式符号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（若要</w:t>
      </w:r>
      <w:proofErr w:type="gramStart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求完全</w:t>
      </w:r>
      <w:proofErr w:type="gramEnd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无连续残留则选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</w:t>
      </w:r>
      <w:proofErr w:type="gramStart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若允许</w:t>
      </w:r>
      <w:proofErr w:type="gramEnd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极少数偶然连续解释则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309F831F" w14:textId="77777777" w:rsidR="00FA57E5" w:rsidRPr="00FA57E5" w:rsidRDefault="00FA57E5" w:rsidP="00FA57E5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在形式符号的基础上，带入本体论视角，再评分</w:t>
      </w:r>
    </w:p>
    <w:p w14:paraId="727617D2" w14:textId="77777777" w:rsidR="00FA57E5" w:rsidRPr="00FA57E5" w:rsidRDefault="00FA57E5" w:rsidP="00FA57E5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基础上引入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本体论视角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，意味着要回答：</w:t>
      </w:r>
    </w:p>
    <w:p w14:paraId="377CD225" w14:textId="77777777" w:rsidR="00FA57E5" w:rsidRPr="00FA57E5" w:rsidRDefault="00FA57E5" w:rsidP="00FA57E5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这个符号（或它所指向的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东西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）在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存在方式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上是连续的，还是离散的？</w:t>
      </w:r>
    </w:p>
    <w:p w14:paraId="4A969CD9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此前你</w:t>
      </w:r>
      <w:proofErr w:type="gramEnd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已接受将导数视为纯形式符号（</w:t>
      </w:r>
      <w:proofErr w:type="spellStart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ddx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作为语法算子），评分是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加入本体论后，问题变成：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这个符号指称的对象（如果有）的本体地位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F0C0EA5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我分三种常见本体论立场分别评分，最后给出综合评分。</w:t>
      </w:r>
    </w:p>
    <w:p w14:paraId="5C9A934D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3A82567">
          <v:rect id="_x0000_i1025" style="width:0;height:.75pt" o:hralign="center" o:hrstd="t" o:hr="t" fillcolor="#a0a0a0" stroked="f"/>
        </w:pict>
      </w:r>
    </w:p>
    <w:p w14:paraId="3111D621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数学柏拉图主义（实在论）</w:t>
      </w:r>
    </w:p>
    <w:p w14:paraId="14506BB6" w14:textId="77777777" w:rsidR="00FA57E5" w:rsidRPr="00FA57E5" w:rsidRDefault="00FA57E5" w:rsidP="00FA57E5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导数对应一个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独立于思维的抽象实体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（如：瞬时变化率本身、流数、无穷小量）。</w:t>
      </w:r>
    </w:p>
    <w:p w14:paraId="6C40CFAD" w14:textId="77777777" w:rsidR="00FA57E5" w:rsidRPr="00FA57E5" w:rsidRDefault="00FA57E5" w:rsidP="00FA57E5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该实体在本体上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不依赖离散符号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，而是连续统结构的一部分。</w:t>
      </w:r>
    </w:p>
    <w:p w14:paraId="0D6C0049" w14:textId="77777777" w:rsidR="00FA57E5" w:rsidRPr="00FA57E5" w:rsidRDefault="00FA57E5" w:rsidP="00FA57E5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（完全连续）</w:t>
      </w:r>
    </w:p>
    <w:p w14:paraId="03539B4F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4AFB8E8">
          <v:rect id="_x0000_i1026" style="width:0;height:.75pt" o:hralign="center" o:hrstd="t" o:hr="t" fillcolor="#a0a0a0" stroked="f"/>
        </w:pict>
      </w:r>
    </w:p>
    <w:p w14:paraId="3979CE50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唯名论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/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形式主义（你当前的基础）</w:t>
      </w:r>
    </w:p>
    <w:p w14:paraId="10EC97C7" w14:textId="77777777" w:rsidR="00FA57E5" w:rsidRPr="00FA57E5" w:rsidRDefault="00FA57E5" w:rsidP="00FA57E5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不存在独立的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导数本体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，只有符号使用规则。</w:t>
      </w:r>
    </w:p>
    <w:p w14:paraId="5F876710" w14:textId="77777777" w:rsidR="00FA57E5" w:rsidRPr="00FA57E5" w:rsidRDefault="00FA57E5" w:rsidP="00FA57E5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本体上存在的只是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离散的符号串、推导规则、语法操作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889AC5F" w14:textId="77777777" w:rsidR="00FA57E5" w:rsidRPr="00FA57E5" w:rsidRDefault="00FA57E5" w:rsidP="00FA57E5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任何看似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的性质只是符号系统的派生效果。</w:t>
      </w:r>
    </w:p>
    <w:p w14:paraId="04A6B75F" w14:textId="77777777" w:rsidR="00FA57E5" w:rsidRPr="00FA57E5" w:rsidRDefault="00FA57E5" w:rsidP="00FA57E5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（几乎完全离散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/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完全离散）</w:t>
      </w:r>
    </w:p>
    <w:p w14:paraId="0AD5587C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45589FB">
          <v:rect id="_x0000_i1027" style="width:0;height:.75pt" o:hralign="center" o:hrstd="t" o:hr="t" fillcolor="#a0a0a0" stroked="f"/>
        </w:pict>
      </w:r>
    </w:p>
    <w:p w14:paraId="35B03D87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结构主义（介于两者之间）</w:t>
      </w:r>
    </w:p>
    <w:p w14:paraId="45352B86" w14:textId="77777777" w:rsidR="00FA57E5" w:rsidRPr="00FA57E5" w:rsidRDefault="00FA57E5" w:rsidP="00FA57E5">
      <w:pPr>
        <w:widowControl/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导数的本体是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结构中的位置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：在分析结构中它是连续的，在离散差分结构中它是离散的。</w:t>
      </w:r>
    </w:p>
    <w:p w14:paraId="23D39876" w14:textId="77777777" w:rsidR="00FA57E5" w:rsidRPr="00FA57E5" w:rsidRDefault="00FA57E5" w:rsidP="00FA57E5">
      <w:pPr>
        <w:widowControl/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若问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导数本身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的本体，答案是：</w:t>
      </w:r>
      <w:proofErr w:type="gramStart"/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随结构</w:t>
      </w:r>
      <w:proofErr w:type="gramEnd"/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而定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proofErr w:type="gramStart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无跨结构</w:t>
      </w:r>
      <w:proofErr w:type="gramEnd"/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同一性。</w:t>
      </w:r>
    </w:p>
    <w:p w14:paraId="078CA61C" w14:textId="77777777" w:rsidR="00FA57E5" w:rsidRPr="00FA57E5" w:rsidRDefault="00FA57E5" w:rsidP="00FA57E5">
      <w:pPr>
        <w:widowControl/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在没有指定结构时，它的本体是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不确定的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。若强制评分：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取中性值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0.4–0.6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（连续离散平衡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/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离散主导，连续结构存在）</w:t>
      </w:r>
    </w:p>
    <w:p w14:paraId="39CD3F56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09B12AA">
          <v:rect id="_x0000_i1028" style="width:0;height:.75pt" o:hralign="center" o:hrstd="t" o:hr="t" fillcolor="#a0a0a0" stroked="f"/>
        </w:pict>
      </w:r>
    </w:p>
    <w:p w14:paraId="1203A4CE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综合评分（按你的要求：形式符号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+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本体论）</w:t>
      </w:r>
    </w:p>
    <w:p w14:paraId="30D62F28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你已明确基础是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（唯名论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形式主义倾向），再加入本体论不会推翻这一基础，而是强化它：</w:t>
      </w:r>
    </w:p>
    <w:p w14:paraId="23DBCD7A" w14:textId="77777777" w:rsidR="00FA57E5" w:rsidRPr="00FA57E5" w:rsidRDefault="00FA57E5" w:rsidP="00FA57E5">
      <w:pPr>
        <w:widowControl/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本体论不引入额外连续实体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离散性不变</w:t>
      </w:r>
    </w:p>
    <w:p w14:paraId="426680C9" w14:textId="77777777" w:rsidR="00FA57E5" w:rsidRPr="00FA57E5" w:rsidRDefault="00FA57E5" w:rsidP="00FA57E5">
      <w:pPr>
        <w:widowControl/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本体上存在的只是：符号、人脑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社会中的规则、物理痕迹（墨水、比特）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全部离散</w:t>
      </w:r>
    </w:p>
    <w:p w14:paraId="71677316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最终评分：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0.95–1.0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（如果允许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极少数人误以为它指向连续本体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则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0.95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；若彻底严格则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28B70B8E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827CB3D">
          <v:rect id="_x0000_i1029" style="width:0;height:.75pt" o:hralign="center" o:hrstd="t" o:hr="t" fillcolor="#a0a0a0" stroked="f"/>
        </w:pict>
      </w:r>
    </w:p>
    <w:p w14:paraId="1143041B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一句话总结</w:t>
      </w:r>
    </w:p>
    <w:p w14:paraId="53013827" w14:textId="77777777" w:rsidR="00FA57E5" w:rsidRPr="00FA57E5" w:rsidRDefault="00FA57E5" w:rsidP="00FA57E5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从形式符号出发，再带入本体论，导数作为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符号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规则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社会对象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，其存在方式是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完全离散的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，除非你先相信柏拉图式的连续实体。</w:t>
      </w:r>
    </w:p>
    <w:p w14:paraId="70D420C8" w14:textId="77777777" w:rsidR="00FA57E5" w:rsidRPr="00FA57E5" w:rsidRDefault="00FA57E5" w:rsidP="00FA57E5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在此基础上，强调经典微积分背景，再打分</w:t>
      </w:r>
    </w:p>
    <w:p w14:paraId="14FA9916" w14:textId="77777777" w:rsidR="00FA57E5" w:rsidRPr="00FA57E5" w:rsidRDefault="00FA57E5" w:rsidP="00FA57E5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好的，我们逐步叠加条件：</w:t>
      </w:r>
    </w:p>
    <w:p w14:paraId="6CCFA15A" w14:textId="77777777" w:rsidR="00FA57E5" w:rsidRPr="00FA57E5" w:rsidRDefault="00FA57E5" w:rsidP="00FA57E5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（语法算子，可脱离极限）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0.9–1.0</w:t>
      </w:r>
    </w:p>
    <w:p w14:paraId="746DFB05" w14:textId="77777777" w:rsidR="00FA57E5" w:rsidRPr="00FA57E5" w:rsidRDefault="00FA57E5" w:rsidP="00FA57E5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+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本体论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（唯名论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形式主义，存在的是符号与规则）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0.95–1.0</w:t>
      </w:r>
    </w:p>
    <w:p w14:paraId="3A43DC70" w14:textId="77777777" w:rsidR="00FA57E5" w:rsidRPr="00FA57E5" w:rsidRDefault="00FA57E5" w:rsidP="00FA57E5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+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强调经典微积分背景</w:t>
      </w:r>
    </w:p>
    <w:p w14:paraId="586C84A3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经典微积分背景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意味着：</w:t>
      </w:r>
    </w:p>
    <w:p w14:paraId="562933C9" w14:textId="77777777" w:rsidR="00FA57E5" w:rsidRPr="00FA57E5" w:rsidRDefault="00FA57E5" w:rsidP="00FA57E5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FA57E5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dydx</w:t>
      </w:r>
      <w:r w:rsidRPr="00FA57E5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dxdy</w:t>
      </w:r>
      <w:proofErr w:type="spellEnd"/>
      <w:r w:rsidRPr="00FA57E5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被放置于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实数连续统、极限、邻域、瞬时变化率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的语义框架中。</w:t>
      </w:r>
    </w:p>
    <w:p w14:paraId="05B4864E" w14:textId="77777777" w:rsidR="00FA57E5" w:rsidRPr="00FA57E5" w:rsidRDefault="00FA57E5" w:rsidP="00FA57E5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即便你依然坚持本体论上只有符号存在，这个背景会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强行将符号</w:t>
      </w:r>
      <w:proofErr w:type="gramStart"/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锚</w:t>
      </w:r>
      <w:proofErr w:type="gramEnd"/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定到连续解释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9912178" w14:textId="77777777" w:rsidR="00FA57E5" w:rsidRPr="00FA57E5" w:rsidRDefault="00FA57E5" w:rsidP="00FA57E5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换句话说：背景提供了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强烈的连续性语义压力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FBDEF34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9ACC7F0">
          <v:rect id="_x0000_i1030" style="width:0;height:.75pt" o:hralign="center" o:hrstd="t" o:hr="t" fillcolor="#a0a0a0" stroked="f"/>
        </w:pict>
      </w:r>
    </w:p>
    <w:p w14:paraId="448E8C69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关键区别</w:t>
      </w:r>
    </w:p>
    <w:p w14:paraId="2BAD6EEA" w14:textId="77777777" w:rsidR="00FA57E5" w:rsidRPr="00FA57E5" w:rsidRDefault="00FA57E5" w:rsidP="00FA57E5">
      <w:pPr>
        <w:widowControl/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之前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本体论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之所以离散，是因为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切断了解释关联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784C786" w14:textId="77777777" w:rsidR="00FA57E5" w:rsidRPr="00FA57E5" w:rsidRDefault="00FA57E5" w:rsidP="00FA57E5">
      <w:pPr>
        <w:widowControl/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一旦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强调经典微积分背景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，你无法合法地忽略极限与连续结构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否则就不再是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经典微积分背景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，而只是借用符号。</w:t>
      </w:r>
    </w:p>
    <w:p w14:paraId="7BE72236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因此，这时必须回答：</w:t>
      </w:r>
    </w:p>
    <w:p w14:paraId="6D187D35" w14:textId="77777777" w:rsidR="00FA57E5" w:rsidRPr="00FA57E5" w:rsidRDefault="00FA57E5" w:rsidP="00FA57E5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在此背景下，导数的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离散性评分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如何？</w:t>
      </w:r>
    </w:p>
    <w:p w14:paraId="5F884360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逻辑上有两种解读：</w:t>
      </w:r>
    </w:p>
    <w:p w14:paraId="098DB416" w14:textId="77777777" w:rsidR="00FA57E5" w:rsidRPr="00FA57E5" w:rsidRDefault="00FA57E5" w:rsidP="00FA57E5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解读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：背景改变本体判断（本体随语境）</w:t>
      </w:r>
    </w:p>
    <w:p w14:paraId="1C426D49" w14:textId="77777777" w:rsidR="00FA57E5" w:rsidRPr="00FA57E5" w:rsidRDefault="00FA57E5" w:rsidP="00FA57E5">
      <w:pPr>
        <w:widowControl/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背景强制导数的意义指向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连续过程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B675353" w14:textId="77777777" w:rsidR="00FA57E5" w:rsidRPr="00FA57E5" w:rsidRDefault="00FA57E5" w:rsidP="00FA57E5">
      <w:pPr>
        <w:widowControl/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本体上存在的虽是符号，但其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所指模型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是连续的。</w:t>
      </w:r>
    </w:p>
    <w:p w14:paraId="05F46DC6" w14:textId="77777777" w:rsidR="00FA57E5" w:rsidRPr="00FA57E5" w:rsidRDefault="00FA57E5" w:rsidP="00FA57E5">
      <w:pPr>
        <w:widowControl/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0.0–0.2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（完全连续或高度连续）</w:t>
      </w:r>
    </w:p>
    <w:p w14:paraId="0D23F782" w14:textId="77777777" w:rsidR="00FA57E5" w:rsidRPr="00FA57E5" w:rsidRDefault="00FA57E5" w:rsidP="00FA57E5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解读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B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：严格坚持形式符号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唯名论本体，但承认背景是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假装的连续解释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</w:p>
    <w:p w14:paraId="37DB0101" w14:textId="77777777" w:rsidR="00FA57E5" w:rsidRPr="00FA57E5" w:rsidRDefault="00FA57E5" w:rsidP="00FA57E5">
      <w:pPr>
        <w:widowControl/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背景只是语言游戏，不改变底层离散事实。</w:t>
      </w:r>
    </w:p>
    <w:p w14:paraId="67C267D7" w14:textId="77777777" w:rsidR="00FA57E5" w:rsidRPr="00FA57E5" w:rsidRDefault="00FA57E5" w:rsidP="00FA57E5">
      <w:pPr>
        <w:widowControl/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但背景会让人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误以为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它是连续的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表层描述需提高离散性评分？不对，你要求的是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对导数评分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，不是对人心理评分。</w:t>
      </w:r>
    </w:p>
    <w:p w14:paraId="28169333" w14:textId="77777777" w:rsidR="00FA57E5" w:rsidRPr="00FA57E5" w:rsidRDefault="00FA57E5" w:rsidP="00FA57E5">
      <w:pPr>
        <w:widowControl/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严格来说评分不变：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0.95–1.0</w:t>
      </w:r>
    </w:p>
    <w:p w14:paraId="0519DB2E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47F27CB">
          <v:rect id="_x0000_i1031" style="width:0;height:.75pt" o:hralign="center" o:hrstd="t" o:hr="t" fillcolor="#a0a0a0" stroked="f"/>
        </w:pict>
      </w:r>
    </w:p>
    <w:p w14:paraId="4BFA2A68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你的需求推测（最合理的综合）</w:t>
      </w:r>
    </w:p>
    <w:p w14:paraId="5739C88C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你要求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在形式符号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本体论基础上，再强调经典微积分背景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通常这意味着你想看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背景对离散性评分是否产生移动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ECF8ADC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如果移动，则应从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0.95–1.0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移动至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接近连续端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B0EF841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但为了不彻底推翻形式符号与本体论前提，一种折中做法是：</w:t>
      </w:r>
    </w:p>
    <w:p w14:paraId="6856C9C0" w14:textId="77777777" w:rsidR="00FA57E5" w:rsidRPr="00FA57E5" w:rsidRDefault="00FA57E5" w:rsidP="00FA57E5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本体仍是离散（符号规则），但背景使它的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解释用途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完全连续化。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评分取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0.3–0.5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（连续主导，离散结构存在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连续离散平衡）</w:t>
      </w:r>
    </w:p>
    <w:p w14:paraId="6486B96B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理由：</w:t>
      </w:r>
    </w:p>
    <w:p w14:paraId="1F842294" w14:textId="77777777" w:rsidR="00FA57E5" w:rsidRPr="00FA57E5" w:rsidRDefault="00FA57E5" w:rsidP="00FA57E5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离散底层（符号、规则）依然存在（不让它变成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2B2F400A" w14:textId="77777777" w:rsidR="00FA57E5" w:rsidRPr="00FA57E5" w:rsidRDefault="00FA57E5" w:rsidP="00FA57E5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但经典微积分背景压制了离散性表现，使得它在任何实际数学运作中表现为连续对象</w:t>
      </w:r>
    </w:p>
    <w:p w14:paraId="4EB882EB" w14:textId="77777777" w:rsidR="00FA57E5" w:rsidRPr="00FA57E5" w:rsidRDefault="00000000" w:rsidP="00FA57E5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D2655EA">
          <v:rect id="_x0000_i1032" style="width:0;height:.75pt" o:hralign="center" o:hrstd="t" o:hr="t" fillcolor="#a0a0a0" stroked="f"/>
        </w:pict>
      </w:r>
    </w:p>
    <w:p w14:paraId="17834F8F" w14:textId="77777777" w:rsidR="00FA57E5" w:rsidRPr="00FA57E5" w:rsidRDefault="00FA57E5" w:rsidP="00FA57E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最终我给你的明确答案（按你的链条）</w:t>
      </w:r>
    </w:p>
    <w:p w14:paraId="238FE0CA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条件链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形式符号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本体论（唯名论）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强调经典微积分背景</w:t>
      </w:r>
    </w:p>
    <w:p w14:paraId="61AF75EE" w14:textId="77777777" w:rsidR="00FA57E5" w:rsidRPr="00FA57E5" w:rsidRDefault="00FA57E5" w:rsidP="00FA57E5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0.3–0.4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（连续主导，离散结构存在）</w:t>
      </w:r>
    </w:p>
    <w:p w14:paraId="234C0F6B" w14:textId="77777777" w:rsidR="00FA57E5" w:rsidRDefault="00FA57E5" w:rsidP="00FA57E5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若你要求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极端严格坚持形式符号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+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本体论，背景不改变本体评分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→ 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则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FA57E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0.95–1.0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，但那样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强调经典微积分背景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FA57E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就失去了对评分的意义，通常不是你想要的结果。</w:t>
      </w:r>
    </w:p>
    <w:p w14:paraId="5AF08474" w14:textId="77777777" w:rsidR="00B759DE" w:rsidRPr="00B759DE" w:rsidRDefault="00B759DE" w:rsidP="00B759DE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在结构主义视角的基础上，重新回归经典微积分的标准定义，再评分</w:t>
      </w:r>
    </w:p>
    <w:p w14:paraId="58164675" w14:textId="77777777" w:rsidR="00B759DE" w:rsidRPr="00B759DE" w:rsidRDefault="00B759DE" w:rsidP="00B759DE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好的，我们严格按照你的要求逐步明确推理链条：</w:t>
      </w:r>
    </w:p>
    <w:p w14:paraId="6999DB0E" w14:textId="77777777" w:rsidR="00B759DE" w:rsidRPr="00B759DE" w:rsidRDefault="00B759DE" w:rsidP="00B759DE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最终条件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E759F25" w14:textId="77777777" w:rsidR="00B759DE" w:rsidRPr="00B759DE" w:rsidRDefault="00B759DE" w:rsidP="00B759DE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视角：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结构主义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（导数在结构中获得位置与意义）</w:t>
      </w:r>
    </w:p>
    <w:p w14:paraId="11674056" w14:textId="77777777" w:rsidR="00B759DE" w:rsidRPr="00B759DE" w:rsidRDefault="00B759DE" w:rsidP="00B759DE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定义基础：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经典微积分的标准定义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（极限定义，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lim⁡Δx→0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lim</w:t>
      </w:r>
      <w:r w:rsidRPr="00B759DE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Δ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x</w:t>
      </w:r>
      <w:r w:rsidRPr="00B759DE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→0</w:t>
      </w:r>
      <w:r w:rsidRPr="00B759DE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，实数连续统）</w:t>
      </w:r>
    </w:p>
    <w:p w14:paraId="411BDA51" w14:textId="77777777" w:rsidR="00B759DE" w:rsidRPr="00B759DE" w:rsidRDefault="00B759DE" w:rsidP="00B759DE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评分对象：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（作为该结构中的对象）</w:t>
      </w:r>
    </w:p>
    <w:p w14:paraId="64931C4E" w14:textId="77777777" w:rsidR="00B759DE" w:rsidRPr="00B759DE" w:rsidRDefault="00000000" w:rsidP="00B759DE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BA5C72E">
          <v:rect id="_x0000_i1033" style="width:0;height:.75pt" o:hralign="center" o:hrstd="t" o:hr="t" fillcolor="#a0a0a0" stroked="f"/>
        </w:pict>
      </w:r>
    </w:p>
    <w:p w14:paraId="7AB1D617" w14:textId="77777777" w:rsidR="00B759DE" w:rsidRPr="00B759DE" w:rsidRDefault="00B759DE" w:rsidP="00B759D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推理过程</w:t>
      </w:r>
    </w:p>
    <w:p w14:paraId="136F36EE" w14:textId="77777777" w:rsidR="00B759DE" w:rsidRPr="00B759DE" w:rsidRDefault="00B759DE" w:rsidP="00B759D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结构主义的核心</w:t>
      </w:r>
    </w:p>
    <w:p w14:paraId="2C9B04A1" w14:textId="77777777" w:rsidR="00B759DE" w:rsidRPr="00B759DE" w:rsidRDefault="00B759DE" w:rsidP="00B759DE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一个数学对象的本体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它在某个（或某些）结构中的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角色与关系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20D68DB" w14:textId="77777777" w:rsidR="00B759DE" w:rsidRPr="00B759DE" w:rsidRDefault="00B759DE" w:rsidP="00B759DE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离开结构，对象没有独立意义。</w:t>
      </w:r>
    </w:p>
    <w:p w14:paraId="677C87A0" w14:textId="77777777" w:rsidR="00B759DE" w:rsidRPr="00B759DE" w:rsidRDefault="00B759DE" w:rsidP="00B759DE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不同结构下，同一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可以对应不同对象。</w:t>
      </w:r>
    </w:p>
    <w:p w14:paraId="2F6BFECF" w14:textId="77777777" w:rsidR="00B759DE" w:rsidRPr="00B759DE" w:rsidRDefault="00B759DE" w:rsidP="00B759D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经典微积分的结构</w:t>
      </w:r>
    </w:p>
    <w:p w14:paraId="5D1B2470" w14:textId="77777777" w:rsidR="00B759DE" w:rsidRPr="00B759DE" w:rsidRDefault="00B759DE" w:rsidP="00B759DE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底层集合：实数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R</w:t>
      </w:r>
      <w:r w:rsidRPr="00B759DE">
        <w:rPr>
          <w:rFonts w:ascii="KaTeX_AMS" w:eastAsia="宋体" w:hAnsi="KaTeX_AMS" w:cs="Times New Roman"/>
          <w:color w:val="0F1115"/>
          <w:kern w:val="0"/>
          <w:sz w:val="29"/>
          <w:szCs w:val="29"/>
          <w14:ligatures w14:val="none"/>
        </w:rPr>
        <w:t>R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（连续统，完备，稠密，不可数）</w:t>
      </w:r>
    </w:p>
    <w:p w14:paraId="7551C356" w14:textId="77777777" w:rsidR="00B759DE" w:rsidRPr="00B759DE" w:rsidRDefault="00B759DE" w:rsidP="00B759DE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拓扑：标准拓扑（邻域、极限点）</w:t>
      </w:r>
    </w:p>
    <w:p w14:paraId="5CBFB499" w14:textId="77777777" w:rsidR="00B759DE" w:rsidRPr="00B759DE" w:rsidRDefault="00B759DE" w:rsidP="00B759DE">
      <w:pPr>
        <w:widowControl/>
        <w:numPr>
          <w:ilvl w:val="0"/>
          <w:numId w:val="16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关键关系：极限、连续性、导数定义为</w:t>
      </w:r>
    </w:p>
    <w:p w14:paraId="41804340" w14:textId="77777777" w:rsidR="00B759DE" w:rsidRPr="00B759DE" w:rsidRDefault="00B759DE" w:rsidP="00B759DE">
      <w:pPr>
        <w:widowControl/>
        <w:shd w:val="clear" w:color="auto" w:fill="FFFFFF"/>
        <w:spacing w:after="0" w:afterAutospacing="1" w:line="420" w:lineRule="atLeast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f′(x)=lim⁡h→0f(</w:t>
      </w:r>
      <w:proofErr w:type="spellStart"/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x+</w:t>
      </w:r>
      <w:proofErr w:type="gramStart"/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</w:t>
      </w:r>
      <w:proofErr w:type="spellEnd"/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)−</w:t>
      </w:r>
      <w:proofErr w:type="gramEnd"/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f(x)h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B759DE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′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)=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14:ligatures w14:val="none"/>
        </w:rPr>
        <w:t>h</w:t>
      </w:r>
      <w:r w:rsidRPr="00B759DE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→0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lim</w:t>
      </w:r>
      <w:r w:rsidRPr="00B759DE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hf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proofErr w:type="spellStart"/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+</w:t>
      </w:r>
      <w:proofErr w:type="gramStart"/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</w:t>
      </w:r>
      <w:proofErr w:type="spellEnd"/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)−</w:t>
      </w:r>
      <w:proofErr w:type="gramEnd"/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f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(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x</w:t>
      </w:r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14:ligatures w14:val="none"/>
        </w:rPr>
        <w:t>)</w:t>
      </w:r>
      <w:r w:rsidRPr="00B759DE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</w:p>
    <w:p w14:paraId="70A0B6C7" w14:textId="77777777" w:rsidR="00B759DE" w:rsidRPr="00B759DE" w:rsidRDefault="00B759DE" w:rsidP="00B759DE">
      <w:pPr>
        <w:widowControl/>
        <w:numPr>
          <w:ilvl w:val="0"/>
          <w:numId w:val="16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该定义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本质上依赖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090E9E6" w14:textId="77777777" w:rsidR="00B759DE" w:rsidRPr="00B759DE" w:rsidRDefault="00B759DE" w:rsidP="00B759DE">
      <w:pPr>
        <w:widowControl/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B759D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h</w:t>
      </w:r>
      <w:r w:rsidRPr="00B759D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14:ligatures w14:val="none"/>
        </w:rPr>
        <w:t>h</w:t>
      </w:r>
      <w:proofErr w:type="spellEnd"/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可以任意小（非离散步长）</w:t>
      </w:r>
    </w:p>
    <w:p w14:paraId="326A1544" w14:textId="77777777" w:rsidR="00B759DE" w:rsidRPr="00B759DE" w:rsidRDefault="00B759DE" w:rsidP="00B759DE">
      <w:pPr>
        <w:widowControl/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极限过程涉及无限逼近</w:t>
      </w:r>
    </w:p>
    <w:p w14:paraId="2ABE9D15" w14:textId="77777777" w:rsidR="00B759DE" w:rsidRPr="00B759DE" w:rsidRDefault="00B759DE" w:rsidP="00B759DE">
      <w:pPr>
        <w:widowControl/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不可分、无间隙的实数线</w:t>
      </w:r>
    </w:p>
    <w:p w14:paraId="6D9CFE20" w14:textId="77777777" w:rsidR="00B759DE" w:rsidRPr="00B759DE" w:rsidRDefault="00B759DE" w:rsidP="00B759D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结构主义视角下导数的离散性判断</w:t>
      </w:r>
    </w:p>
    <w:p w14:paraId="3ACE071D" w14:textId="77777777" w:rsidR="00B759DE" w:rsidRPr="00B759DE" w:rsidRDefault="00B759DE" w:rsidP="00B759DE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该结构内部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判断：</w:t>
      </w:r>
    </w:p>
    <w:p w14:paraId="0CF3B62F" w14:textId="77777777" w:rsidR="00B759DE" w:rsidRPr="00B759DE" w:rsidRDefault="00B759DE" w:rsidP="00B759DE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该结构中没有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离散步长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的基本关系</w:t>
      </w:r>
    </w:p>
    <w:p w14:paraId="7CA0E9F5" w14:textId="77777777" w:rsidR="00B759DE" w:rsidRPr="00B759DE" w:rsidRDefault="00B759DE" w:rsidP="00B759DE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导数的存在要求函数至少在邻域内有定义</w:t>
      </w:r>
    </w:p>
    <w:p w14:paraId="443C67BF" w14:textId="77777777" w:rsidR="00B759DE" w:rsidRPr="00B759DE" w:rsidRDefault="00B759DE" w:rsidP="00B759DE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任何试图离散化的操作（如用差分代替）都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不在该结构中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，而是另一个结构（离散分析、差分方程）</w:t>
      </w:r>
    </w:p>
    <w:p w14:paraId="5C64DB15" w14:textId="77777777" w:rsidR="00B759DE" w:rsidRPr="00B759DE" w:rsidRDefault="00B759DE" w:rsidP="00B759DE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在经典微积分结构中，导数的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内在性质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完全连续的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，没有离散性成分。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离散结构中的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离散导数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另一个对象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，不是这个结构中的导数。</w:t>
      </w:r>
    </w:p>
    <w:p w14:paraId="2435A686" w14:textId="77777777" w:rsidR="00B759DE" w:rsidRPr="00B759DE" w:rsidRDefault="00B759DE" w:rsidP="00B759D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 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对照你的离散性层级表</w:t>
      </w:r>
    </w:p>
    <w:p w14:paraId="394219C1" w14:textId="77777777" w:rsidR="00B759DE" w:rsidRPr="00B759DE" w:rsidRDefault="00B759DE" w:rsidP="00B759DE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0.0–0.1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：完全连续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0.1–0.2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：高度连续，极少离散特例</w:t>
      </w:r>
    </w:p>
    <w:p w14:paraId="37E2C7FF" w14:textId="77777777" w:rsidR="00B759DE" w:rsidRPr="00B759DE" w:rsidRDefault="00B759DE" w:rsidP="00B759DE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导数在经典微积分结构中：</w:t>
      </w:r>
    </w:p>
    <w:p w14:paraId="121F5509" w14:textId="77777777" w:rsidR="00B759DE" w:rsidRPr="00B759DE" w:rsidRDefault="00B759DE" w:rsidP="00B759DE">
      <w:pPr>
        <w:widowControl/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没有任何离散特例（离散特例来自外部结构的混淆）</w:t>
      </w:r>
    </w:p>
    <w:p w14:paraId="570DF41D" w14:textId="77777777" w:rsidR="00B759DE" w:rsidRPr="00B759DE" w:rsidRDefault="00B759DE" w:rsidP="00B759DE">
      <w:pPr>
        <w:widowControl/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完全符合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4D5ADF11" w14:textId="77777777" w:rsidR="00B759DE" w:rsidRPr="00B759DE" w:rsidRDefault="00B759DE" w:rsidP="00B759DE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</w:p>
    <w:p w14:paraId="322C638C" w14:textId="77777777" w:rsidR="00B759DE" w:rsidRPr="00B759DE" w:rsidRDefault="00000000" w:rsidP="00B759DE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1D6DD31">
          <v:rect id="_x0000_i1034" style="width:0;height:.75pt" o:hralign="center" o:hrstd="t" o:hr="t" fillcolor="#a0a0a0" stroked="f"/>
        </w:pict>
      </w:r>
    </w:p>
    <w:p w14:paraId="6BF3B990" w14:textId="77777777" w:rsidR="00B759DE" w:rsidRPr="00B759DE" w:rsidRDefault="00B759DE" w:rsidP="00B759DE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最终答案</w:t>
      </w:r>
    </w:p>
    <w:p w14:paraId="0022C300" w14:textId="77777777" w:rsidR="00B759DE" w:rsidRPr="00B759DE" w:rsidRDefault="00B759DE" w:rsidP="00B759DE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结构主义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经典微积分标准定义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→ 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导数：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0.0–0.1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（完全连续）</w:t>
      </w:r>
    </w:p>
    <w:p w14:paraId="509F89E0" w14:textId="77777777" w:rsidR="00B759DE" w:rsidRPr="00B759DE" w:rsidRDefault="00B759DE" w:rsidP="00B759D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759D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与之前评分的区别总结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0"/>
        <w:gridCol w:w="5960"/>
      </w:tblGrid>
      <w:tr w:rsidR="00B759DE" w:rsidRPr="00B759DE" w14:paraId="4FCDA5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3D08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视角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背景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17ED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评分</w:t>
            </w:r>
          </w:p>
        </w:tc>
      </w:tr>
      <w:tr w:rsidR="00B759DE" w:rsidRPr="00B759DE" w14:paraId="754833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225B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标准分析（朴素）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6CFA0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0.0–0.1</w:t>
            </w:r>
          </w:p>
        </w:tc>
      </w:tr>
      <w:tr w:rsidR="00B759DE" w:rsidRPr="00B759DE" w14:paraId="5A27F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F623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形式符号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9A5F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0.9–1.0</w:t>
            </w:r>
          </w:p>
        </w:tc>
      </w:tr>
      <w:tr w:rsidR="00B759DE" w:rsidRPr="00B759DE" w14:paraId="6CA3A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0FF9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形式符号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本体论（唯名论）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DA72F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0.95–1.0</w:t>
            </w:r>
          </w:p>
        </w:tc>
      </w:tr>
      <w:tr w:rsidR="00B759DE" w:rsidRPr="00B759DE" w14:paraId="5D3D3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8C31D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形式符号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本体论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经典背景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208ED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0.3–0.4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（或仍为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0.95–1.0</w:t>
            </w:r>
            <w:r w:rsidRPr="00B759D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，视权重）</w:t>
            </w:r>
          </w:p>
        </w:tc>
      </w:tr>
      <w:tr w:rsidR="00B759DE" w:rsidRPr="00B759DE" w14:paraId="6C9E8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34DE8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结构主义</w:t>
            </w:r>
            <w:r w:rsidRPr="00B759D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B759D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经典背景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08942" w14:textId="77777777" w:rsidR="00B759DE" w:rsidRPr="00B759DE" w:rsidRDefault="00B759DE" w:rsidP="00B759D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759D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0.0–0.1</w:t>
            </w:r>
          </w:p>
        </w:tc>
      </w:tr>
    </w:tbl>
    <w:p w14:paraId="191B9172" w14:textId="77777777" w:rsidR="00B759DE" w:rsidRPr="00B759DE" w:rsidRDefault="00B759DE" w:rsidP="00B759DE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结构主义在这里没有让你走向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结构可离散可连续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，而是强制你</w:t>
      </w:r>
      <w:r w:rsidRPr="00B759D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尊重当前指定结构的内在连续性</w:t>
      </w:r>
      <w:r w:rsidRPr="00B759D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8954550" w14:textId="77777777" w:rsidR="00B759DE" w:rsidRPr="00B759DE" w:rsidRDefault="00B759DE" w:rsidP="00FA57E5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0700F448" w14:textId="6DA2A6CE" w:rsidR="00FA57E5" w:rsidRPr="00FA57E5" w:rsidRDefault="00FA57E5" w:rsidP="00FA57E5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总结：本实验的设计思路是，在</w:t>
      </w:r>
      <w:proofErr w:type="gramStart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千问特殊</w:t>
      </w:r>
      <w:proofErr w:type="gramEnd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视角下的评分依据提取后，化为追问逻辑先对</w:t>
      </w:r>
      <w:proofErr w:type="gramStart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千问进行</w:t>
      </w:r>
      <w:proofErr w:type="gramEnd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一次复现式追问，</w:t>
      </w:r>
      <w:proofErr w:type="gramStart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得到千问的</w:t>
      </w:r>
      <w:proofErr w:type="gramEnd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答案，为了</w:t>
      </w:r>
      <w:proofErr w:type="gramStart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验证此</w:t>
      </w:r>
      <w:proofErr w:type="gramEnd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因果逻辑可跨模型，又以相同追问逻辑对</w:t>
      </w:r>
      <w:proofErr w:type="spellStart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deepseek</w:t>
      </w:r>
      <w:proofErr w:type="spellEnd"/>
      <w:r w:rsidRPr="00FA57E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进行追问，得到第三部分结果。</w:t>
      </w:r>
      <w:r w:rsidR="00210357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再此对照组，不但</w:t>
      </w:r>
      <w:r w:rsidR="00210357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DEEPSEEK</w:t>
      </w:r>
      <w:r w:rsidR="00210357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成功复现了千问的路径，其还展现了隐藏路径，作为本文与文献隐藏知识深度对话的有力支撑</w:t>
      </w:r>
    </w:p>
    <w:p w14:paraId="1B9E5EBD" w14:textId="5F8C068B" w:rsidR="00FA57E5" w:rsidRPr="00FA57E5" w:rsidRDefault="00B759DE" w:rsidP="00E53B05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最后，</w:t>
      </w:r>
      <w:r w:rsidRPr="00B759DE">
        <w:rPr>
          <w:rFonts w:hint="eastAsia"/>
          <w:b/>
          <w:bCs/>
        </w:rPr>
        <w:t>通过对数学哲学视角与经典微积分背景的可控切换，在 Qwen 与 DeepSeek 两大模型中均实现了导数离散性评分的完整因果闭环，证实大模型对抽象数学概念的语义响应存在跨模型通用、可预测、可还原的行为因果规律。</w:t>
      </w:r>
    </w:p>
    <w:sectPr w:rsidR="00FA57E5" w:rsidRPr="00FA5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25CF7" w14:textId="77777777" w:rsidR="00846B87" w:rsidRDefault="00846B87" w:rsidP="00E53B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A51FEB" w14:textId="77777777" w:rsidR="00846B87" w:rsidRDefault="00846B87" w:rsidP="00E53B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AM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2307" w14:textId="77777777" w:rsidR="00846B87" w:rsidRDefault="00846B87" w:rsidP="00E53B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66E271" w14:textId="77777777" w:rsidR="00846B87" w:rsidRDefault="00846B87" w:rsidP="00E53B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6B8"/>
    <w:multiLevelType w:val="multilevel"/>
    <w:tmpl w:val="7E9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0642"/>
    <w:multiLevelType w:val="multilevel"/>
    <w:tmpl w:val="5ED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1C67"/>
    <w:multiLevelType w:val="multilevel"/>
    <w:tmpl w:val="A098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D14FC"/>
    <w:multiLevelType w:val="multilevel"/>
    <w:tmpl w:val="9B3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0DFE"/>
    <w:multiLevelType w:val="multilevel"/>
    <w:tmpl w:val="EF1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33E94"/>
    <w:multiLevelType w:val="multilevel"/>
    <w:tmpl w:val="D18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77FE9"/>
    <w:multiLevelType w:val="hybridMultilevel"/>
    <w:tmpl w:val="A782D156"/>
    <w:lvl w:ilvl="0" w:tplc="68867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13B0E0E"/>
    <w:multiLevelType w:val="multilevel"/>
    <w:tmpl w:val="E6D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65533"/>
    <w:multiLevelType w:val="multilevel"/>
    <w:tmpl w:val="C03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3BD1"/>
    <w:multiLevelType w:val="multilevel"/>
    <w:tmpl w:val="E8B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7329"/>
    <w:multiLevelType w:val="multilevel"/>
    <w:tmpl w:val="5A0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E31A8"/>
    <w:multiLevelType w:val="multilevel"/>
    <w:tmpl w:val="5C8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D6C8A"/>
    <w:multiLevelType w:val="multilevel"/>
    <w:tmpl w:val="848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79D7"/>
    <w:multiLevelType w:val="multilevel"/>
    <w:tmpl w:val="EE8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633EA"/>
    <w:multiLevelType w:val="multilevel"/>
    <w:tmpl w:val="CCF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C1E20"/>
    <w:multiLevelType w:val="multilevel"/>
    <w:tmpl w:val="E2F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224E1"/>
    <w:multiLevelType w:val="multilevel"/>
    <w:tmpl w:val="F3F4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8786F"/>
    <w:multiLevelType w:val="multilevel"/>
    <w:tmpl w:val="0B6A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794969">
    <w:abstractNumId w:val="6"/>
  </w:num>
  <w:num w:numId="2" w16cid:durableId="511341609">
    <w:abstractNumId w:val="1"/>
  </w:num>
  <w:num w:numId="3" w16cid:durableId="1016077412">
    <w:abstractNumId w:val="2"/>
  </w:num>
  <w:num w:numId="4" w16cid:durableId="1977636660">
    <w:abstractNumId w:val="13"/>
  </w:num>
  <w:num w:numId="5" w16cid:durableId="1986545966">
    <w:abstractNumId w:val="9"/>
  </w:num>
  <w:num w:numId="6" w16cid:durableId="1296060183">
    <w:abstractNumId w:val="11"/>
  </w:num>
  <w:num w:numId="7" w16cid:durableId="965428831">
    <w:abstractNumId w:val="16"/>
  </w:num>
  <w:num w:numId="8" w16cid:durableId="2028946042">
    <w:abstractNumId w:val="17"/>
  </w:num>
  <w:num w:numId="9" w16cid:durableId="991367896">
    <w:abstractNumId w:val="3"/>
  </w:num>
  <w:num w:numId="10" w16cid:durableId="1388650494">
    <w:abstractNumId w:val="8"/>
  </w:num>
  <w:num w:numId="11" w16cid:durableId="1371959170">
    <w:abstractNumId w:val="4"/>
  </w:num>
  <w:num w:numId="12" w16cid:durableId="184560131">
    <w:abstractNumId w:val="5"/>
  </w:num>
  <w:num w:numId="13" w16cid:durableId="1298682157">
    <w:abstractNumId w:val="15"/>
  </w:num>
  <w:num w:numId="14" w16cid:durableId="166406247">
    <w:abstractNumId w:val="12"/>
  </w:num>
  <w:num w:numId="15" w16cid:durableId="1427192076">
    <w:abstractNumId w:val="7"/>
  </w:num>
  <w:num w:numId="16" w16cid:durableId="359206153">
    <w:abstractNumId w:val="14"/>
  </w:num>
  <w:num w:numId="17" w16cid:durableId="309796271">
    <w:abstractNumId w:val="10"/>
  </w:num>
  <w:num w:numId="18" w16cid:durableId="128742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BE"/>
    <w:rsid w:val="001B31E5"/>
    <w:rsid w:val="00210357"/>
    <w:rsid w:val="00284709"/>
    <w:rsid w:val="004F1BD1"/>
    <w:rsid w:val="005E01BE"/>
    <w:rsid w:val="005F2401"/>
    <w:rsid w:val="005F2DCF"/>
    <w:rsid w:val="00846B87"/>
    <w:rsid w:val="00957CC2"/>
    <w:rsid w:val="009E5EAD"/>
    <w:rsid w:val="00B759DE"/>
    <w:rsid w:val="00BC4A2E"/>
    <w:rsid w:val="00C96D35"/>
    <w:rsid w:val="00E53B05"/>
    <w:rsid w:val="00FA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20F88"/>
  <w15:chartTrackingRefBased/>
  <w15:docId w15:val="{3A88DC45-DA38-4D82-A518-AA313EE1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01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1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1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1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1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1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1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1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1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1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1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1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1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1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1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1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1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1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1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1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1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1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01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3B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3B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3B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3B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3537</Words>
  <Characters>3857</Characters>
  <Application>Microsoft Office Word</Application>
  <DocSecurity>0</DocSecurity>
  <Lines>167</Lines>
  <Paragraphs>157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6</cp:revision>
  <dcterms:created xsi:type="dcterms:W3CDTF">2026-04-12T02:49:00Z</dcterms:created>
  <dcterms:modified xsi:type="dcterms:W3CDTF">2026-04-12T10:37:00Z</dcterms:modified>
</cp:coreProperties>
</file>