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AA8F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1、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用自己的话总结always语句和assign语句的区别</w:t>
      </w:r>
    </w:p>
    <w:p w14:paraId="0AFDFAE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ssign语句用于描述组合逻辑。它是一种连续赋值语句，意味着它会在模块被实例化时立即执行，并且当其右侧表达式中的任何信号发生变化时，它会自动更新左侧的信号。这种语句不依赖于时钟信号，因此它描述的是信号之间的即时关系。</w:t>
      </w:r>
    </w:p>
    <w:p w14:paraId="3F28E15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always语句用于描述组合逻辑和时序逻辑。它是一个过程赋值语句，包含一个敏感列表（sensitivity list）和一系列的行为语句。敏感列表定义了哪些信号的变化会触发always块内的代码执行。对于组合逻辑，通常会使用always @(*)，这样任何输入信号的变化都会触发块内的代码。而对于时序逻辑，敏感列表通常包含时钟信号，如always @(posedge clk)，表示在时钟信号的上升沿触发。</w:t>
      </w:r>
    </w:p>
    <w:p w14:paraId="1A29687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总结来说，assign语句适用于描述不依赖于时钟的即时信号关系，而always语句则用于描述更复杂的逻辑，包括那些需要在特定条件下（如时钟边沿或信号变化）执行的行为。</w:t>
      </w:r>
    </w:p>
    <w:p w14:paraId="25ECC26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szCs w:val="24"/>
          <w:lang w:val="en-US" w:eastAsia="zh-CN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default"/>
          <w:lang w:val="en-US" w:eastAsia="zh-CN"/>
        </w:rPr>
        <w:t>用自己的话总结reg类型变量和wire类型变量的区别</w:t>
      </w:r>
      <w:bookmarkStart w:id="0" w:name="_GoBack"/>
      <w:bookmarkEnd w:id="0"/>
    </w:p>
    <w:p w14:paraId="68CFE6A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g类型变量是一种可以存储值的变量，它需要被明确地赋值。一旦被赋值，reg变量会保持这个值，直到它被重新赋值为止。这意味着reg变量能够跟踪和存储其状态，这使得它非常适合用于描述时序逻辑，如触发器和寄存器，它们需要在特定的时钟边沿或条件触发时保持或更新其状态。</w:t>
      </w:r>
    </w:p>
    <w:p w14:paraId="1F90297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wire类型变量主要用于表示连接不同模块或逻辑门的信号线。wire变量不能直接赋值，它只能通过连续赋值语句（如assign语句）或模块实例化中的连续赋值来获得值。wire变量没有状态或存储的概念，它的值完全取决于其驱动表达式的当前值。一旦输入信号发生变化，wire变量的值会立即随之改变，这使得它非常适合用于描述组合逻辑，其中输出是输入信号的直接函数。</w:t>
      </w:r>
    </w:p>
    <w:p w14:paraId="4DE5066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简而言之，reg变量用于存储和跟踪状态，适用于时序逻辑；而wire变量用于传递信号，适用于组合逻辑，且不存储任何状态信息。</w:t>
      </w:r>
    </w:p>
    <w:p w14:paraId="145A5C99"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Cs w:val="24"/>
          <w:vertAlign w:val="baseline"/>
          <w:lang w:val="en-US" w:eastAsia="zh-CN"/>
        </w:rPr>
      </w:pPr>
      <w:r>
        <w:rPr>
          <w:rFonts w:hint="eastAsia"/>
          <w:szCs w:val="24"/>
          <w:lang w:val="en-US" w:eastAsia="zh-CN"/>
        </w:rPr>
        <w:t>3、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完成第三页PPT中的真值表</w:t>
      </w:r>
    </w:p>
    <w:tbl>
      <w:tblPr>
        <w:tblStyle w:val="8"/>
        <w:tblW w:w="0" w:type="auto"/>
        <w:tblInd w:w="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704"/>
        <w:gridCol w:w="1704"/>
        <w:gridCol w:w="1705"/>
        <w:gridCol w:w="1705"/>
      </w:tblGrid>
      <w:tr w14:paraId="2E21A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F33AC41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a[0]</w:t>
            </w:r>
          </w:p>
        </w:tc>
        <w:tc>
          <w:tcPr>
            <w:tcW w:w="1704" w:type="dxa"/>
          </w:tcPr>
          <w:p w14:paraId="6D11759A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a[1]</w:t>
            </w:r>
          </w:p>
        </w:tc>
        <w:tc>
          <w:tcPr>
            <w:tcW w:w="1704" w:type="dxa"/>
          </w:tcPr>
          <w:p w14:paraId="21F19CF8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b[0]</w:t>
            </w:r>
          </w:p>
        </w:tc>
        <w:tc>
          <w:tcPr>
            <w:tcW w:w="1705" w:type="dxa"/>
          </w:tcPr>
          <w:p w14:paraId="4BBF10F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b[1]</w:t>
            </w:r>
          </w:p>
        </w:tc>
        <w:tc>
          <w:tcPr>
            <w:tcW w:w="1705" w:type="dxa"/>
          </w:tcPr>
          <w:p w14:paraId="0A851F7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equal</w:t>
            </w:r>
          </w:p>
        </w:tc>
      </w:tr>
      <w:tr w14:paraId="3CCA7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620A7EB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54BCD93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35FEAD92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4832C275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30725E3E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5EF19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DA679A8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46CA802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70CF1CF3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05664FE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2704E03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46B79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36E920C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58D64F6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0F2C5FCA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4B2F361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BDD67E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55B39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341531D8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3C8EB551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59121895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0DA7689A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31C409C3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7111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4A17FD1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3F14CDB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F8855C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182B36A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6C3C240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53711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3398261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29138D2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35F1BCD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763BE6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5C179FA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799CA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4D66959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1147D8F1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7536C16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360DE3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1DC9BBF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7465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65BCAA4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6E6D3BB1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2CBE287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230BAA2E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1C83BAFE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3D85D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F26F61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7D32226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77678D68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6994E50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E4096E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50712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3F84B29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1AFF262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1347696A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1F1D5BAF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1C2B68E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64CA2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2A702B7E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F5F64C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 w14:paraId="49323F7F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0529D5C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30637FAA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1AD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717F01A8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6B50B04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5BFB02B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7368AF9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554B4DD2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180A0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20163D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DF195C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0E0279D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7436412E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49735BD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71A92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D8006E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1A1CF2A2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1D7CF44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14B91C3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 w14:paraId="4BA6E643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0</w:t>
            </w:r>
          </w:p>
        </w:tc>
      </w:tr>
      <w:tr w14:paraId="0037D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4BD906E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8222A7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EB4326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411F6292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2A988F2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 w14:paraId="71D51FA9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4、请使用vivado依次编写半加器、全加器、8位加法器并验证正确性</w:t>
      </w:r>
    </w:p>
    <w:p w14:paraId="27A353B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1E277D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3F17B15">
      <w:pPr>
        <w:numPr>
          <w:ilvl w:val="0"/>
          <w:numId w:val="0"/>
        </w:numPr>
      </w:pPr>
    </w:p>
    <w:p w14:paraId="2D42132D">
      <w:pPr>
        <w:numPr>
          <w:ilvl w:val="0"/>
          <w:numId w:val="0"/>
        </w:numPr>
      </w:pPr>
      <w:r>
        <w:drawing>
          <wp:inline distT="0" distB="0" distL="114300" distR="114300">
            <wp:extent cx="5255895" cy="4074160"/>
            <wp:effectExtent l="0" t="0" r="190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989330"/>
            <wp:effectExtent l="0" t="0" r="11430" b="12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17930"/>
            <wp:effectExtent l="0" t="0" r="11430" b="127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E303">
      <w:pPr>
        <w:numPr>
          <w:ilvl w:val="0"/>
          <w:numId w:val="0"/>
        </w:numPr>
      </w:pPr>
      <w:r>
        <w:drawing>
          <wp:inline distT="0" distB="0" distL="114300" distR="114300">
            <wp:extent cx="5270500" cy="120650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8774">
      <w:pPr>
        <w:numPr>
          <w:ilvl w:val="0"/>
          <w:numId w:val="0"/>
        </w:num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显然，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半加器、全加器、8位加法器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经过测试，都是正确的。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031C5E52"/>
    <w:rsid w:val="0D412F9B"/>
    <w:rsid w:val="1F8D2032"/>
    <w:rsid w:val="2093697E"/>
    <w:rsid w:val="318D4118"/>
    <w:rsid w:val="399D086A"/>
    <w:rsid w:val="40BA0C26"/>
    <w:rsid w:val="46C25CC3"/>
    <w:rsid w:val="51480775"/>
    <w:rsid w:val="521B7318"/>
    <w:rsid w:val="5E444642"/>
    <w:rsid w:val="6DBD5A54"/>
    <w:rsid w:val="6F157D71"/>
    <w:rsid w:val="7B41111A"/>
    <w:rsid w:val="7E0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批注文字 字符"/>
    <w:basedOn w:val="9"/>
    <w:link w:val="2"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846</Words>
  <Characters>993</Characters>
  <Lines>1</Lines>
  <Paragraphs>1</Paragraphs>
  <TotalTime>6</TotalTime>
  <ScaleCrop>false</ScaleCrop>
  <LinksUpToDate>false</LinksUpToDate>
  <CharactersWithSpaces>1000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事在人为.</cp:lastModifiedBy>
  <dcterms:modified xsi:type="dcterms:W3CDTF">2024-11-20T16:33:15Z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25546C439A694288BD1750CE002BBCB8_13</vt:lpwstr>
  </property>
</Properties>
</file>