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52"/>
          <w:szCs w:val="52"/>
        </w:rPr>
        <w:t xml:space="preserve">Claude Code 開發工具架構</w:t>
      </w:r>
    </w:p>
    <w:p>
      <w:pPr>
        <w:spacing w:after="0" w:before="120"/>
        <w:jc w:val="center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52"/>
          <w:szCs w:val="52"/>
        </w:rPr>
        <w:t xml:space="preserve">與使用教學手冊</w:t>
      </w:r>
    </w:p>
    <w:p>
      <w:pPr>
        <w:spacing w:after="0" w:before="40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5C8A"/>
          <w:sz w:val="26"/>
          <w:szCs w:val="26"/>
        </w:rPr>
        <w:t xml:space="preserve">superpowers ／ ccg ／ Trellis 三套工具解析與取捨建議</w:t>
      </w:r>
    </w:p>
    <w:p>
      <w:pPr>
        <w:spacing w:after="0" w:before="160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4"/>
          <w:szCs w:val="24"/>
        </w:rPr>
        <w:t xml:space="preserve">適用專案：ChurchReport（好牧人）</w:t>
      </w:r>
    </w:p>
    <w:p>
      <w:pPr>
        <w:spacing w:after="0" w:before="12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4"/>
          <w:szCs w:val="24"/>
        </w:rPr>
        <w:t xml:space="preserve">製作日期：2026-06-27</w:t>
      </w:r>
    </w:p>
    <w:p>
      <w:pPr>
        <w:spacing w:after="0" w:before="12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777777"/>
          <w:sz w:val="24"/>
          <w:szCs w:val="24"/>
        </w:rPr>
        <w:t xml:space="preserve">環境：Windows 11 ／ Claude Code（Opus 4.8）</w:t>
      </w: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</w:rPr>
        <w:t xml:space="preserve">目錄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888888"/>
          <w:sz w:val="18"/>
          <w:szCs w:val="18"/>
        </w:rPr>
        <w:t xml:space="preserve">（在 Word 開啟後，於目錄上按右鍵 →「更新功能變數」即可顯示頁碼）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</w:rPr>
        <w:t xml:space="preserve">摘要：一頁看懂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你的環境同時安裝了三套「開發工作流／方法層」工具。它們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B00000"/>
        </w:rPr>
        <w:t xml:space="preserve">提供的是「怎麼做事的流程與紀律」，不是你 ChurchReport 程式碼的領域知識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——真正的 CRM 分頁、Session 安全、大頭照快取邏輯，仍須實際翻閱程式碼才能掌握。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2400"/>
        <w:gridCol w:w="2526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工具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本質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觸發方式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一句話定位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superpowers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Anthropic 官方 plugin（v6.0.3）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每次對話自動注入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工程紀律基礎層（最難躲掉）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ccg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第三方 ccg-workflow（非 plugin）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Hook 在背景驅動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多模型協作 + 大量指令（最重）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Trellis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專案層框架（本專案 .claude）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你召喚才動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規格／任務驅動開發（最被動）</w:t>
            </w:r>
          </w:p>
        </w:tc>
      </w:tr>
    </w:tbl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/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</w:rPr>
        <w:t xml:space="preserve">結論先講：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三套並存、互不通訊、靠 Claude 居中協調。對一人維護的大型專案而言屬於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B00000"/>
        </w:rPr>
        <w:t xml:space="preserve">過度配置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。建議保留 superpowers（紀律）+ ccg（多模型／指令），停用功能高度重疊的 Trellis（詳見第五章）。</w:t>
      </w: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</w:rPr>
        <w:t xml:space="preserve">第一章　總覽：這三套工具是什麼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</w:rPr>
        <w:t xml:space="preserve">1.1　核心觀念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這三套是「Meta 層（方法層）」工具。它們影響的是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</w:rPr>
        <w:t xml:space="preserve">Claude「如何思考與如何做事」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：要不要先腦力激盪、要不要先寫測試、要不要多模型互審、任務要不要留痕。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B00000"/>
        </w:rPr>
        <w:t xml:space="preserve">關鍵限制：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它們不會取代讀你的程式碼。沒有任何一套「內建」了你 ChurchReport 的業務邏輯。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</w:rPr>
        <w:t xml:space="preserve">1.2　三套工具速覽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</w:rPr>
        <w:t xml:space="preserve">superpowers（官方紀律層）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提供 brainstorming（腦力激盪）、test-driven-development（TDD）、systematic-debugging（系統化除錯）、writing-plans（寫計畫）、verification-before-completion（完工前驗證）等「做事方法」skill。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理念：在動手前先用對的流程，避免「想到就改」。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</w:rPr>
        <w:t xml:space="preserve">ccg（多模型協作工作流）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提供 /ccg:go、/ccg:plan、/ccg:review、/ccg:team 等大量斜線指令，並能調用 codex（後端視角）與 gemini（前端視角）做交叉驗證。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透過 Hook 在每次對話背景運作（注入專案狀態、關鍵字路由建議）。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另含 quality gates（verify-security／verify-quality 等）與 frontend-design 系列美化指令。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</w:rPr>
        <w:t xml:space="preserve">Trellis（規格／任務驅動開發）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把需求拆成「研究 → 實作 → 檢查」三類子代理（trellis-research／trellis-implement／trellis-check），並將研究結果留檔在任務目錄。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提供 /trellis:continue（接續任務）、/trellis:finish-work（收尾）等指令，以及 spec-bootstrap、update-spec 等規格管理 skill。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被動：不主動跳出，需你明確召喚。</w:t>
      </w: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</w:rPr>
        <w:t xml:space="preserve">第二章　安裝與觸發機制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三套的「Claude 會不會自動參考」差異極大，原因在於它們被掛載的方式不同。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500"/>
        <w:gridCol w:w="4026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工具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安裝位置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範圍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觸發機制（重點）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superpowers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~/.claude/plugins/.../superpowers/6.0.3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使用者全域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自動注入：session 開頭就把 using-superpowers 推進系統提示，強制「先用 skill 再回答」。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ccg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~/.claude/（skills/commands/agents/rules/hooks/.ccg）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使用者全域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Hook 驅動：settings.json 設了 SessionStart／UserPromptSubmit／PreToolUse 三個 hook，每次互動都在背景跑。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Trellis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本專案 ChurchReport/.claude/（skills/agents/commands）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專案層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被動：只有你打 /trellis:* 或情境需要派 trellis-* 代理時才啟動。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</w:rPr>
        <w:t xml:space="preserve">2.1　ccg 的三個 Hook（為何它「背景一直在」）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Hook 時機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執行腳本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作用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SessionStart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session-start.js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對話一開始注入 &lt;ccg-session&gt; 專案狀態（分支、待辦、可用指令）。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UserPromptSubmit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workflow-state.js + skill-router.js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你每送一則訊息，就更新工作流狀態並做關鍵字路由建議。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PreToolUse（Bash/Agent）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subagent-context.js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每次派子代理或執行 Bash 前注入 ccg 上下文（會「包住」其他工具派出的代理）。</w:t>
            </w:r>
          </w:p>
        </w:tc>
      </w:tr>
    </w:tbl>
    <w:p>
      <w:pP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</w:rPr>
        <w:t xml:space="preserve">含意：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ccg 是三套裡「最常駐」的。即使你沒打任何 /ccg 指令，它的 hook 仍在每次互動消耗少量資源與 context。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</w:rPr>
        <w:t xml:space="preserve">2.2　一句話總結觸發行為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</w:rPr>
        <w:t xml:space="preserve">superpowers —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躲不掉（自動注入，影響我最大）。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</w:rPr>
        <w:t xml:space="preserve">ccg —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在背景一直丟建議（Hook 常駐），指令要你打才跑。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</w:rPr>
        <w:t xml:space="preserve">Trellis —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要你召喚才動（最被動）。</w:t>
      </w: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</w:rPr>
        <w:t xml:space="preserve">第三章　功能重疊矩陣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這是「該不該三套都留」的關鍵證據：核心功能高度重複。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6"/>
        <w:gridCol w:w="2200"/>
        <w:gridCol w:w="2200"/>
        <w:gridCol w:w="2200"/>
      </w:tblGrid>
      <w:tr>
        <w:trPr>
          <w:tblHeader/>
        </w:trPr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功能面向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superpowers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ccg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Trellis</w:t>
            </w:r>
          </w:p>
        </w:tc>
      </w:tr>
      <w:tr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腦力激盪／需求釐清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brainstorming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/ccg:enhance、feat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trellis-brainstorm</w:t>
            </w:r>
          </w:p>
        </w:tc>
      </w:tr>
      <w:tr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規劃／寫計畫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writing-plans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/ccg:plan、team-plan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spec-bootstrap、update-spec</w:t>
            </w:r>
          </w:p>
        </w:tc>
      </w:tr>
      <w:tr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多代理並行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dispatching-parallel-agents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/ccg:team、orchestration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research／implement／check</w:t>
            </w:r>
          </w:p>
        </w:tc>
      </w:tr>
      <w:tr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實作執行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subagent-driven-development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/ccg:execute、codex-exec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trellis-implement</w:t>
            </w:r>
          </w:p>
        </w:tc>
      </w:tr>
      <w:tr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測試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test-driven-development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/ccg:test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（依 check 流程）</w:t>
            </w:r>
          </w:p>
        </w:tc>
      </w:tr>
      <w:tr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除錯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systematic-debugging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/ccg:debug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trellis-break-loop</w:t>
            </w:r>
          </w:p>
        </w:tc>
      </w:tr>
      <w:tr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程式碼審查／驗收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requesting-code-review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/ccg:review、verify-*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trellis-check</w:t>
            </w:r>
          </w:p>
        </w:tc>
      </w:tr>
      <w:tr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收尾／交付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finishing-a-development-branch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/ccg:commit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/trellis:finish-work</w:t>
            </w:r>
          </w:p>
        </w:tc>
      </w:tr>
    </w:tbl>
    <w:p>
      <w:pP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B00000"/>
        </w:rPr>
        <w:t xml:space="preserve">觀察：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幾乎每一格都有對應品。三套各做一份「同樣的事」，這是衝突與重工的根源。</w:t>
      </w: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</w:rPr>
        <w:t xml:space="preserve">第四章　衝突點分析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</w:rPr>
        <w:t xml:space="preserve">4.1　搶「先執行」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superpowers 的 using-superpowers 規定「任何回應前先用 skill」；ccg 的 rules 又說「skill 檔案具權威性」。兩者都想第一個影響我，遇到同一任務時會競爭主導權。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</w:rPr>
        <w:t xml:space="preserve">4.2　多代理編排重複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三套都有自己的「多代理／並行」機制（見第三章）。若混用，可能出現「superpowers 派一批、ccg 又派一批」的重工，並讓產出散落在不同慣例的目錄。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</w:rPr>
        <w:t xml:space="preserve">4.3　Context（上下文）開銷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每次 session 開頭都注入大量 skill 指令與 ccg 狀態。這些都在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</w:rPr>
        <w:t xml:space="preserve">消耗你的 context 預算與 token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，等同於每次對話先付一筆「固定開銷」，三套疊加尤其明顯。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</w:rPr>
        <w:t xml:space="preserve">4.4　命名空間與認知負擔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三套命名前綴不同：/ccg:*、/trellis:*、superpowers:*，外加指令優先序規則。對單一開發者而言，要記「哪個情境用哪套」本身就是負擔。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</w:rPr>
        <w:t xml:space="preserve">4.5　維運風險（順帶提醒）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~/.claude/settings.json 內的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B00000"/>
        </w:rPr>
        <w:t xml:space="preserve">GEMINI_API_KEY 為明文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，建議改用環境變數或加以保護。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ccg 的 security domain 參考內容可能觸發防毒誤報（其文件自註，預設不安裝）。</w:t>
      </w: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</w:rPr>
        <w:t xml:space="preserve">第五章　建議：留哪套、關哪套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</w:rPr>
        <w:t xml:space="preserve">先講前提：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沒有這三套，Claude 照樣能讀碼、規劃、測試、修 bug。它們加的是「紀律與結構」，不是「核心能力」。所以這是取捨，不是有無。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</w:rPr>
        <w:t xml:space="preserve">5.1　三種情境方案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600"/>
        <w:gridCol w:w="2026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方案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保留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停用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適合誰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A（推薦）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superpowers + ccg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Trellis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想要紀律＋多模型互審，且 ccg 已深度整合你的環境。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B（最精簡）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superpowers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ccg + Trellis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想要最低 context 開銷，純靠 Claude 內建＋官方紀律。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C（重度規格驅動）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superpowers + Trellis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ccg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想要嚴格 spec→任務→實作→檢查留痕，且不需 codex/gemini。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</w:rPr>
        <w:t xml:space="preserve">5.2　為何推薦方案 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ccg 已是你環境的「現任」工作流：hook 已啟用、session 已注入、gemini key 已設定，移除成本高且你顯然在用。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superpowers 是官方、輕量的紀律基礎，與 ccg 互補（一個管「方法」、一個管「多模型執行」）。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</w:rPr>
        <w:t xml:space="preserve">Trellis 與 ccg 的 spec／team 系列高度重疊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（見第三章），且最被動、移除衝擊最小——是最該先精簡的一套。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</w:rPr>
        <w:t xml:space="preserve">若你追求極致精簡與最快回應，改選方案 B；只有當你真的要走「規格文件先行、嚴格留痕」流程時，才選方案 C。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</w:rPr>
        <w:t xml:space="preserve">5.3　具體操作：如何停用各套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注意：以下為操作說明，本手冊產生過程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</w:rPr>
        <w:t xml:space="preserve">不會自動更動你的任何設定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。請你自行決定後再執行。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</w:rPr>
        <w:t xml:space="preserve">停用 Trellis（方案 A）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最簡單：不要打 /trellis:* 指令即可（它被動，不主動啟動）。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若要徹底移除：把專案內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ChurchReport/.claude/ 下的 skills/trellis-*、agents/trellis-*.md、commands/trellis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 刪除或移走。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</w:rPr>
        <w:t xml:space="preserve">停用 ccg（方案 B／C）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編輯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~/.claude/settings.json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，移除 hooks 區塊裡 ccg 的三個 hook（session-start／workflow-state＋skill-router／subagent-context）。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移除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~/.claude/rules/ccg-skill-routing.md 與 ccg-skills.md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（取消自動讀取 domain 知識）。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不再使用 /ccg:* 指令。（保留檔案但不觸發 hook，即等同「沉睡」。）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</w:rPr>
        <w:t xml:space="preserve">停用 superpowers（僅方案中若需要）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編輯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~/.claude/settings.json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 的 enabledPlugins，將 superpowers@claude-plugins-official 設為 false；或用 plugin 管理介面停用。</w:t>
      </w: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</w:rPr>
        <w:t xml:space="preserve">第六章　常用指令／能力速查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</w:rPr>
        <w:t xml:space="preserve">6.1　ccg 常用斜線指令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指令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/ccg:go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智能入口：描述需求，自動選最佳策略執行。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/ccg:plan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多模型協作規劃，產出 step-by-step 計畫。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/ccg:execute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依計畫執行 → 多模型審計交付。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/ccg:review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多模型程式碼審查（無參數時自動審 git diff）。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/ccg:commit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分析改動生成 Conventional Commit 訊息。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/ccg:debug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codex 後端 + gemini 前端交叉診斷。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/ccg:team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Agent Teams 8 階段企業級工作流（需求→…→整合）。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/ccg:verify-security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安全掃描關卡（OWASP／注入／敏感資訊）。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</w:rPr>
        <w:t xml:space="preserve">6.2　superpowers 常用 skill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Skill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何時用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brainstorming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任何「要做新東西」之前，先釐清意圖與需求。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test-driven-development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實作功能／修 bug 前，先寫測試。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systematic-debugging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遇到 bug／測試失敗，先系統化定位再修。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writing-plans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多步驟任務動工前，先寫計畫。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verification-before-completion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宣稱「完成／修好」前，先跑驗證拿證據。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using-git-worktrees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需要與現有工作區隔離時建立 worktree。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</w:rPr>
        <w:t xml:space="preserve">6.3　Trellis 常用指令／能力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指令／Skill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/trellis:continue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接續目前任務。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/trellis:finish-work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任務收尾／交付。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trellis-research（代理）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查找檔案、樣式、技術方案並留檔。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trellis-implement（代理）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理解規格後實作（不可 git commit）。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trellis-check（代理）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依規格審查並自修問題。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</w:rPr>
        <w:t xml:space="preserve">第七章　日常工作流建議（方案 A）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以下示範「保留 superpowers + ccg、停用 Trellis」時，一個典型功能開發的順序。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</w:rPr>
        <w:t xml:space="preserve">①　釐清需求：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先 brainstorming（superpowers）把模糊需求談清楚，避免做錯方向。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</w:rPr>
        <w:t xml:space="preserve">②　規劃：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用 /ccg:plan 產出 step-by-step 計畫（必要時 codex/gemini 互審）。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</w:rPr>
        <w:t xml:space="preserve">③　實作：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依 TDD（superpowers）先寫測試再寫實作；或用 /ccg:execute 走多模型流程。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</w:rPr>
        <w:t xml:space="preserve">④　除錯：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卡關時 systematic-debugging（superpowers）或 /ccg:debug。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</w:rPr>
        <w:t xml:space="preserve">⑤　驗收：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verification-before-completion（superpowers）跑驗證；安全相關用 /ccg:verify-security。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</w:rPr>
        <w:t xml:space="preserve">⑥　交付：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/ccg:commit 產生規範化提交訊息。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</w:rPr>
        <w:t xml:space="preserve">原則：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流程紀律交給 superpowers，多模型執行與審查交給 ccg；兩者分工、不重疊召喚同一步驟。</w:t>
      </w: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</w:rPr>
        <w:t xml:space="preserve">第八章　衝突優先序與處理原則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當三套（或我與你的指示）出現矛盾時，遵循以下由高到低的優先序：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4726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順位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來源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你的明確指示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CLAUDE.md／直接要求最高。你說「不要用 TDD」就不用。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superpowers skills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覆蓋預設行為，但不可凌駕你的指示。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ccg / Trellis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工作流建議；與上兩者衝突時讓步。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Claude 預設行為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前面都沒規定時的內建做法。</w:t>
            </w:r>
          </w:p>
        </w:tc>
      </w:tr>
    </w:tbl>
    <w:p>
      <w:pP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B00000"/>
        </w:rPr>
        <w:t xml:space="preserve">重點：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這三套「不會互相呼叫」。它們是三個互不知道對方存在的獨立系統，唯一的交會點是 Claude 本人——由我居中協調。看起來像「交互」的只有 ccg 的 PreToolUse hook 會包住我派出的任何子代理，但那是 hook 攔截，不是工具間握手。</w:t>
      </w: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</w:rPr>
        <w:t xml:space="preserve">附錄 A　檔案位置一覽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路徑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superpowers（plugin）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~/.claude/plugins/cache/claude-plugins-official/superpowers/6.0.3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ccg skills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~/.claude/skills/ccg/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ccg 指令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~/.claude/commands/ccg/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ccg 代理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~/.claude/agents/ccg/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ccg 規則（自動路由）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~/.claude/rules/ccg-skill-routing.md、ccg-skills.md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ccg hooks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~/.claude/hooks/ccg/（session-start／skill-router／workflow-state／subagent-context）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ccg 設定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~/.claude/.ccg/（config.toml、engine、prompts）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Trellis（專案層）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ChurchReport/.claude/（skills/trellis-*、agents/trellis-*、commands/trellis）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全域設定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~/.claude/settings.json（hooks、enabledPlugins、env）</w:t>
            </w:r>
          </w:p>
        </w:tc>
      </w:tr>
    </w:tbl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/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</w:rPr>
        <w:t xml:space="preserve">註：</w:t>
      </w:r>
      <w:r>
        <w:rPr>
          <w:rFonts w:ascii="Consolas" w:cs="Consolas" w:eastAsia="Consolas" w:hAnsi="Consolas"/>
          <w:b w:val="false"/>
          <w:bCs w:val="false"/>
          <w:i/>
          <w:iCs/>
          <w:sz w:val="18"/>
          <w:szCs w:val="18"/>
        </w:rPr>
        <w:t xml:space="preserve">~ 代表 C:\Users\Administrator。</w:t>
      </w:r>
    </w:p>
    <w:p>
      <w:pPr>
        <w:spacing w:before="40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999999"/>
        </w:rPr>
        <w:t xml:space="preserve">（手冊結束）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b w:val="false"/>
        <w:bCs w:val="false"/>
        <w:i w:val="false"/>
        <w:iCs w:val="false"/>
        <w:color w:val="888888"/>
        <w:sz w:val="16"/>
        <w:szCs w:val="16"/>
      </w:rPr>
      <w:t xml:space="preserve">Claude 工具架構教學手冊　·　第 </w:t>
    </w:r>
    <w:r>
      <w:rPr>
        <w:rFonts w:ascii="Microsoft JhengHei" w:cs="Microsoft JhengHei" w:eastAsia="Microsoft JhengHei" w:hAnsi="Microsoft JhengHe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b w:val="false"/>
        <w:bCs w:val="false"/>
        <w:i w:val="false"/>
        <w:iCs w:val="false"/>
        <w:color w:val="888888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Microsoft JhengHei" w:cs="Microsoft JhengHei" w:eastAsia="Microsoft JhengHei" w:hAnsi="Microsoft JhengHe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Microsoft JhengHei" w:cs="Microsoft JhengHei" w:eastAsia="Microsoft JhengHei" w:hAnsi="Microsoft JhengHei"/>
      <w:b/>
      <w:bCs/>
      <w:color w:val="2E5C8A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Microsoft JhengHei" w:cs="Microsoft JhengHei" w:eastAsia="Microsoft JhengHei" w:hAnsi="Microsoft JhengHei"/>
      <w:b/>
      <w:bCs/>
      <w:color w:val="365F9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2026-06-27T04:36:17.895Z</dcterms:created>
  <dcterms:modified xsi:type="dcterms:W3CDTF">2026-06-27T04:36:17.896Z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