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cs="Times New Roman"/>
          <w:sz w:val="24"/>
          <w:szCs w:val="24"/>
        </w:rPr>
        <w:t>T</w:t>
      </w:r>
      <w:r>
        <w:rPr>
          <w:rFonts w:hint="default" w:ascii="Times New Roman" w:hAnsi="Times New Roman" w:cs="Times New Roman"/>
          <w:sz w:val="24"/>
          <w:szCs w:val="24"/>
          <w:lang w:val="en-US"/>
        </w:rPr>
        <w:t>he video</w:t>
      </w:r>
      <w:r>
        <w:rPr>
          <w:rFonts w:hint="default" w:ascii="Times New Roman" w:hAnsi="Times New Roman" w:cs="Times New Roman"/>
          <w:sz w:val="24"/>
          <w:szCs w:val="24"/>
        </w:rPr>
        <w:t xml:space="preserve"> provides a fascinating introductory glimpse into the exploding field of data visualization. </w:t>
      </w:r>
      <w:r>
        <w:rPr>
          <w:rFonts w:hint="default" w:ascii="Times New Roman" w:hAnsi="Times New Roman" w:eastAsia="SimSun" w:cs="Times New Roman"/>
          <w:i w:val="0"/>
          <w:iCs w:val="0"/>
          <w:caps w:val="0"/>
          <w:color w:val="000000"/>
          <w:spacing w:val="0"/>
          <w:sz w:val="24"/>
          <w:szCs w:val="24"/>
          <w:shd w:val="clear" w:fill="FFFFFF"/>
          <w:lang w:val="en-US"/>
        </w:rPr>
        <w:t xml:space="preserve">It introduces the </w:t>
      </w:r>
      <w:r>
        <w:rPr>
          <w:rFonts w:hint="default" w:ascii="Times New Roman" w:hAnsi="Times New Roman" w:eastAsia="SimSun" w:cs="Times New Roman"/>
          <w:i w:val="0"/>
          <w:iCs w:val="0"/>
          <w:caps w:val="0"/>
          <w:color w:val="000000"/>
          <w:spacing w:val="0"/>
          <w:sz w:val="24"/>
          <w:szCs w:val="24"/>
          <w:shd w:val="clear" w:fill="FFFFFF"/>
        </w:rPr>
        <w:t>current situation for journalism and how important data visu</w:t>
      </w:r>
      <w:r>
        <w:rPr>
          <w:rFonts w:hint="default" w:ascii="Times New Roman" w:hAnsi="Times New Roman" w:eastAsia="SimSun" w:cs="Times New Roman"/>
          <w:i w:val="0"/>
          <w:iCs w:val="0"/>
          <w:caps w:val="0"/>
          <w:color w:val="000000"/>
          <w:spacing w:val="0"/>
          <w:sz w:val="24"/>
          <w:szCs w:val="24"/>
          <w:shd w:val="clear" w:fill="FFFFFF"/>
          <w:lang w:val="en-US"/>
        </w:rPr>
        <w:t>a</w:t>
      </w:r>
      <w:r>
        <w:rPr>
          <w:rFonts w:hint="default" w:ascii="Times New Roman" w:hAnsi="Times New Roman" w:eastAsia="SimSun" w:cs="Times New Roman"/>
          <w:i w:val="0"/>
          <w:iCs w:val="0"/>
          <w:caps w:val="0"/>
          <w:color w:val="000000"/>
          <w:spacing w:val="0"/>
          <w:sz w:val="24"/>
          <w:szCs w:val="24"/>
          <w:shd w:val="clear" w:fill="FFFFFF"/>
        </w:rPr>
        <w:t>lization imply on this field.</w:t>
      </w:r>
      <w:r>
        <w:rPr>
          <w:rFonts w:hint="default" w:ascii="Times New Roman" w:hAnsi="Times New Roman" w:eastAsia="SimSun" w:cs="Times New Roman"/>
          <w:i w:val="0"/>
          <w:iCs w:val="0"/>
          <w:caps w:val="0"/>
          <w:color w:val="000000"/>
          <w:spacing w:val="0"/>
          <w:sz w:val="24"/>
          <w:szCs w:val="24"/>
          <w:shd w:val="clear" w:fill="FFFFFF"/>
          <w:lang w:val="en-US"/>
        </w:rPr>
        <w:t xml:space="preserve"> We can meet some of the researchers who have helped popularize data visualization for art and communication, Understand how data reporting and presentation are starting to change the face of newsrooms and how journalists are adapting traditional narrative formats to data visualization.</w:t>
      </w:r>
    </w:p>
    <w:p>
      <w:pPr>
        <w:rPr>
          <w:rFonts w:hint="default" w:ascii="Times New Roman" w:hAnsi="Times New Roman" w:eastAsia="SimSun" w:cs="Times New Roman"/>
          <w:i w:val="0"/>
          <w:iCs w:val="0"/>
          <w:caps w:val="0"/>
          <w:color w:val="000000"/>
          <w:spacing w:val="0"/>
          <w:sz w:val="24"/>
          <w:szCs w:val="24"/>
          <w:shd w:val="clear" w:fill="FFFFFF"/>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visualization can be used not only in public journalism, but also can be used as personal data for interest, it can be a language or technique of our own to share life. Since data analysis is important to good journalism and bad visualization will misguide us to a different result, how to design an frame and guide to meed our requirement of effective data is challenging.</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As time goes by, we saw new generation of web browser and emerging technologies are changing the game for visualization and interactive graphics New tools, tutorials about data visualization are appearing all the time.</w:t>
      </w:r>
      <w:bookmarkStart w:id="0" w:name="_GoBack"/>
      <w:bookmarkEnd w:id="0"/>
      <w:r>
        <w:rPr>
          <w:rFonts w:hint="default" w:ascii="Times New Roman" w:hAnsi="Times New Roman" w:cs="Times New Roman"/>
          <w:sz w:val="24"/>
          <w:szCs w:val="24"/>
          <w:lang w:val="en-US"/>
        </w:rPr>
        <w:t>Since a</w:t>
      </w:r>
      <w:r>
        <w:rPr>
          <w:rFonts w:hint="default" w:ascii="Times New Roman" w:hAnsi="Times New Roman" w:cs="Times New Roman"/>
          <w:sz w:val="24"/>
          <w:szCs w:val="24"/>
        </w:rPr>
        <w:t>rticulate, high</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level thinkers and rock star designers illuminate their subject with enthusiasm.</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It's wonderful to </w:t>
      </w:r>
      <w:r>
        <w:rPr>
          <w:rFonts w:hint="default" w:ascii="Times New Roman" w:hAnsi="Times New Roman" w:cs="Times New Roman"/>
          <w:sz w:val="24"/>
          <w:szCs w:val="24"/>
          <w:lang w:val="en-US"/>
        </w:rPr>
        <w:t>see</w:t>
      </w:r>
      <w:r>
        <w:rPr>
          <w:rFonts w:hint="default" w:ascii="Times New Roman" w:hAnsi="Times New Roman" w:cs="Times New Roman"/>
          <w:sz w:val="24"/>
          <w:szCs w:val="24"/>
        </w:rPr>
        <w:t xml:space="preserve"> people at the top of their game, in the act of doing what they love to do, while contributing to the general good.</w:t>
      </w:r>
    </w:p>
    <w:p>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076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2021-09-15T13:29:33Z</dcterms:created>
  <dc:creator>zhao</dc:creator>
  <cp:lastModifiedBy>zhao</cp:lastModifiedBy>
  <dcterms:modified xsi:type="dcterms:W3CDTF">2021-09-15T14:07:50Z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0111D66E62C546089DB71A903FDE8CCF</vt:lpwstr>
  </property>
</Properties>
</file>