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FB7" w:rsidRPr="007C380E" w:rsidRDefault="00064FB7" w:rsidP="007C380E">
      <w:pPr>
        <w:rPr>
          <w:sz w:val="24"/>
          <w:szCs w:val="24"/>
        </w:rPr>
      </w:pPr>
    </w:p>
    <w:p w:rsidR="003C3982" w:rsidRPr="00775C41" w:rsidRDefault="00395F55" w:rsidP="007C380E">
      <w:pPr>
        <w:rPr>
          <w:sz w:val="24"/>
          <w:szCs w:val="24"/>
          <w:lang w:val="en-US"/>
        </w:rPr>
      </w:pPr>
      <w:r w:rsidRPr="00775C41">
        <w:rPr>
          <w:sz w:val="24"/>
          <w:szCs w:val="24"/>
          <w:lang w:val="en-US"/>
        </w:rPr>
        <w:t>Login</w:t>
      </w:r>
    </w:p>
    <w:p w:rsidR="003012C6" w:rsidRPr="00775C41" w:rsidRDefault="007C380E" w:rsidP="007C380E">
      <w:pPr>
        <w:rPr>
          <w:sz w:val="24"/>
          <w:szCs w:val="24"/>
          <w:lang w:val="en-US"/>
        </w:rPr>
      </w:pPr>
      <w:r w:rsidRPr="00395F55">
        <w:rPr>
          <w:sz w:val="24"/>
          <w:szCs w:val="24"/>
          <w:lang w:val="en-US"/>
        </w:rPr>
        <w:t>The image A)</w:t>
      </w:r>
      <w:r w:rsidR="00D15D25" w:rsidRPr="00395F55">
        <w:rPr>
          <w:sz w:val="24"/>
          <w:szCs w:val="24"/>
          <w:lang w:val="en-US"/>
        </w:rPr>
        <w:t xml:space="preserve"> represents the user graphic interface which allows </w:t>
      </w:r>
      <w:r w:rsidR="00395F55">
        <w:rPr>
          <w:sz w:val="24"/>
          <w:szCs w:val="24"/>
          <w:lang w:val="en-US"/>
        </w:rPr>
        <w:t>the user</w:t>
      </w:r>
      <w:r w:rsidR="00D15D25" w:rsidRPr="00395F55">
        <w:rPr>
          <w:sz w:val="24"/>
          <w:szCs w:val="24"/>
          <w:lang w:val="en-US"/>
        </w:rPr>
        <w:t xml:space="preserve"> to enter</w:t>
      </w:r>
      <w:r w:rsidR="00395F55">
        <w:rPr>
          <w:sz w:val="24"/>
          <w:szCs w:val="24"/>
          <w:lang w:val="en-US"/>
        </w:rPr>
        <w:t xml:space="preserve"> his or her</w:t>
      </w:r>
      <w:r w:rsidR="00D15D25" w:rsidRPr="00395F55">
        <w:rPr>
          <w:sz w:val="24"/>
          <w:szCs w:val="24"/>
          <w:lang w:val="en-US"/>
        </w:rPr>
        <w:t xml:space="preserve"> first name, last name</w:t>
      </w:r>
      <w:r w:rsidRPr="00395F55">
        <w:rPr>
          <w:sz w:val="24"/>
          <w:szCs w:val="24"/>
          <w:lang w:val="en-US"/>
        </w:rPr>
        <w:t xml:space="preserve">; Image B is the </w:t>
      </w:r>
      <w:r w:rsidR="00395F55" w:rsidRPr="00395F55">
        <w:rPr>
          <w:sz w:val="24"/>
          <w:szCs w:val="24"/>
          <w:lang w:val="en-US"/>
        </w:rPr>
        <w:t>screen</w:t>
      </w:r>
      <w:r w:rsidR="00395F55">
        <w:rPr>
          <w:sz w:val="24"/>
          <w:szCs w:val="24"/>
          <w:lang w:val="en-US"/>
        </w:rPr>
        <w:t xml:space="preserve">shot </w:t>
      </w:r>
      <w:r w:rsidR="00395F55" w:rsidRPr="00395F55">
        <w:rPr>
          <w:sz w:val="24"/>
          <w:szCs w:val="24"/>
          <w:lang w:val="en-US"/>
        </w:rPr>
        <w:t>of</w:t>
      </w:r>
      <w:r w:rsidRPr="00395F55">
        <w:rPr>
          <w:sz w:val="24"/>
          <w:szCs w:val="24"/>
          <w:lang w:val="en-US"/>
        </w:rPr>
        <w:t xml:space="preserve"> the information t</w:t>
      </w:r>
      <w:r w:rsidR="00395F55">
        <w:rPr>
          <w:sz w:val="24"/>
          <w:szCs w:val="24"/>
          <w:lang w:val="en-US"/>
        </w:rPr>
        <w:t xml:space="preserve">he user enters </w:t>
      </w:r>
      <w:r w:rsidR="00D15D25" w:rsidRPr="00395F55">
        <w:rPr>
          <w:sz w:val="24"/>
          <w:szCs w:val="24"/>
          <w:lang w:val="en-US"/>
        </w:rPr>
        <w:t xml:space="preserve">then the next step pointes on selecting the state of birth following by the gender. </w:t>
      </w:r>
      <w:r w:rsidR="00395F55">
        <w:rPr>
          <w:sz w:val="24"/>
          <w:szCs w:val="24"/>
          <w:lang w:val="en-US"/>
        </w:rPr>
        <w:t xml:space="preserve"> F</w:t>
      </w:r>
      <w:r w:rsidR="00D15D25" w:rsidRPr="00395F55">
        <w:rPr>
          <w:sz w:val="24"/>
          <w:szCs w:val="24"/>
          <w:lang w:val="en-US"/>
        </w:rPr>
        <w:t xml:space="preserve">our (4) states have been selected for the purpose and are the follows: Maryland, Arizona, New Jersey, and Virginia. </w:t>
      </w:r>
      <w:r w:rsidR="00775C41">
        <w:rPr>
          <w:sz w:val="24"/>
          <w:szCs w:val="24"/>
          <w:lang w:val="en-US"/>
        </w:rPr>
        <w:t>I</w:t>
      </w:r>
      <w:r w:rsidR="00D15D25" w:rsidRPr="00775C41">
        <w:rPr>
          <w:sz w:val="24"/>
          <w:szCs w:val="24"/>
          <w:lang w:val="en-US"/>
        </w:rPr>
        <w:t xml:space="preserve">t’s also to consider that the case (user’s information) is supposed set to get information of people from such states only. </w:t>
      </w:r>
    </w:p>
    <w:p w:rsidR="003C3982" w:rsidRPr="007C380E" w:rsidRDefault="003C3982" w:rsidP="007C380E">
      <w:pPr>
        <w:rPr>
          <w:sz w:val="24"/>
          <w:szCs w:val="24"/>
        </w:rPr>
      </w:pPr>
      <w:r w:rsidRPr="007C380E">
        <w:rPr>
          <w:sz w:val="24"/>
          <w:szCs w:val="24"/>
        </w:rPr>
        <w:t xml:space="preserve">The </w:t>
      </w:r>
      <w:r w:rsidR="007C380E" w:rsidRPr="007C380E">
        <w:rPr>
          <w:sz w:val="24"/>
          <w:szCs w:val="24"/>
        </w:rPr>
        <w:t>table shows</w:t>
      </w:r>
      <w:r w:rsidRPr="007C380E">
        <w:rPr>
          <w:sz w:val="24"/>
          <w:szCs w:val="24"/>
        </w:rPr>
        <w:t xml:space="preserve"> the inputs (first name, last name, state of birth, and gender), output (display user’s information</w:t>
      </w:r>
      <w:r w:rsidR="00166F95">
        <w:rPr>
          <w:sz w:val="24"/>
          <w:szCs w:val="24"/>
        </w:rPr>
        <w:t xml:space="preserve"> exactly as shown on the JTextArea</w:t>
      </w:r>
      <w:r w:rsidRPr="007C380E">
        <w:rPr>
          <w:sz w:val="24"/>
          <w:szCs w:val="24"/>
        </w:rPr>
        <w:t xml:space="preserve">), and result of the program after testing it. The message welcome has been displayed on the </w:t>
      </w:r>
      <w:proofErr w:type="spellStart"/>
      <w:r w:rsidRPr="007C380E">
        <w:rPr>
          <w:sz w:val="24"/>
          <w:szCs w:val="24"/>
        </w:rPr>
        <w:t>JButton</w:t>
      </w:r>
      <w:proofErr w:type="spellEnd"/>
      <w:r w:rsidRPr="007C380E">
        <w:rPr>
          <w:sz w:val="24"/>
          <w:szCs w:val="24"/>
        </w:rPr>
        <w:t xml:space="preserve"> text field once the user clicks on such a button.</w:t>
      </w:r>
    </w:p>
    <w:p w:rsidR="007C380E" w:rsidRPr="007C380E" w:rsidRDefault="007C380E" w:rsidP="007C380E">
      <w:pPr>
        <w:rPr>
          <w:b/>
          <w:sz w:val="24"/>
          <w:szCs w:val="24"/>
        </w:rPr>
      </w:pPr>
      <w:r w:rsidRPr="007C380E">
        <w:rPr>
          <w:b/>
          <w:sz w:val="24"/>
          <w:szCs w:val="24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3"/>
        <w:gridCol w:w="2376"/>
        <w:gridCol w:w="2257"/>
      </w:tblGrid>
      <w:tr w:rsidR="00FB6AD4" w:rsidRPr="007C380E" w:rsidTr="00871268">
        <w:tc>
          <w:tcPr>
            <w:tcW w:w="2733" w:type="dxa"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  <w:r w:rsidRPr="007C380E">
              <w:rPr>
                <w:sz w:val="24"/>
                <w:szCs w:val="24"/>
              </w:rPr>
              <w:t>Inputs</w:t>
            </w:r>
          </w:p>
        </w:tc>
        <w:tc>
          <w:tcPr>
            <w:tcW w:w="2376" w:type="dxa"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  <w:r w:rsidRPr="007C380E">
              <w:rPr>
                <w:sz w:val="24"/>
                <w:szCs w:val="24"/>
              </w:rPr>
              <w:t>Output</w:t>
            </w:r>
          </w:p>
        </w:tc>
        <w:tc>
          <w:tcPr>
            <w:tcW w:w="2257" w:type="dxa"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  <w:r w:rsidRPr="007C380E">
              <w:rPr>
                <w:sz w:val="24"/>
                <w:szCs w:val="24"/>
              </w:rPr>
              <w:t>Result</w:t>
            </w:r>
          </w:p>
        </w:tc>
      </w:tr>
      <w:tr w:rsidR="00FB6AD4" w:rsidRPr="007C380E" w:rsidTr="00871268">
        <w:tc>
          <w:tcPr>
            <w:tcW w:w="2733" w:type="dxa"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  <w:r w:rsidRPr="007C380E">
              <w:rPr>
                <w:sz w:val="24"/>
                <w:szCs w:val="24"/>
              </w:rPr>
              <w:t>First name: John</w:t>
            </w:r>
          </w:p>
        </w:tc>
        <w:tc>
          <w:tcPr>
            <w:tcW w:w="2376" w:type="dxa"/>
            <w:vMerge w:val="restart"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  <w:r w:rsidRPr="007C380E">
              <w:rPr>
                <w:sz w:val="24"/>
                <w:szCs w:val="24"/>
              </w:rPr>
              <w:t>Name: John Smith</w:t>
            </w:r>
          </w:p>
          <w:p w:rsidR="00FB6AD4" w:rsidRPr="007C380E" w:rsidRDefault="00FB6AD4" w:rsidP="007C380E">
            <w:pPr>
              <w:rPr>
                <w:sz w:val="24"/>
                <w:szCs w:val="24"/>
              </w:rPr>
            </w:pPr>
            <w:r w:rsidRPr="007C380E">
              <w:rPr>
                <w:sz w:val="24"/>
                <w:szCs w:val="24"/>
              </w:rPr>
              <w:t>Gender: Male, and</w:t>
            </w:r>
          </w:p>
          <w:p w:rsidR="00FB6AD4" w:rsidRPr="007C380E" w:rsidRDefault="00FB6AD4" w:rsidP="007C380E">
            <w:pPr>
              <w:rPr>
                <w:sz w:val="24"/>
                <w:szCs w:val="24"/>
              </w:rPr>
            </w:pPr>
            <w:r w:rsidRPr="007C380E">
              <w:rPr>
                <w:sz w:val="24"/>
                <w:szCs w:val="24"/>
              </w:rPr>
              <w:t>State of birth: Arizona</w:t>
            </w:r>
          </w:p>
        </w:tc>
        <w:tc>
          <w:tcPr>
            <w:tcW w:w="2257" w:type="dxa"/>
            <w:vMerge w:val="restart"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  <w:r w:rsidRPr="007C380E">
              <w:rPr>
                <w:sz w:val="24"/>
                <w:szCs w:val="24"/>
              </w:rPr>
              <w:t>The program runs successfully</w:t>
            </w:r>
          </w:p>
        </w:tc>
      </w:tr>
      <w:tr w:rsidR="00FB6AD4" w:rsidRPr="007C380E" w:rsidTr="00871268">
        <w:tc>
          <w:tcPr>
            <w:tcW w:w="2733" w:type="dxa"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  <w:r w:rsidRPr="007C380E">
              <w:rPr>
                <w:sz w:val="24"/>
                <w:szCs w:val="24"/>
              </w:rPr>
              <w:t>Last name: Smith</w:t>
            </w:r>
          </w:p>
        </w:tc>
        <w:tc>
          <w:tcPr>
            <w:tcW w:w="2376" w:type="dxa"/>
            <w:vMerge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</w:p>
        </w:tc>
      </w:tr>
      <w:tr w:rsidR="00FB6AD4" w:rsidRPr="007C380E" w:rsidTr="00871268">
        <w:tc>
          <w:tcPr>
            <w:tcW w:w="2733" w:type="dxa"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  <w:r w:rsidRPr="007C380E">
              <w:rPr>
                <w:sz w:val="24"/>
                <w:szCs w:val="24"/>
              </w:rPr>
              <w:t>Gender: Male</w:t>
            </w:r>
          </w:p>
        </w:tc>
        <w:tc>
          <w:tcPr>
            <w:tcW w:w="2376" w:type="dxa"/>
            <w:vMerge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</w:p>
        </w:tc>
      </w:tr>
      <w:tr w:rsidR="00FB6AD4" w:rsidRPr="007C380E" w:rsidTr="00871268">
        <w:tc>
          <w:tcPr>
            <w:tcW w:w="2733" w:type="dxa"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  <w:r w:rsidRPr="007C380E">
              <w:rPr>
                <w:sz w:val="24"/>
                <w:szCs w:val="24"/>
              </w:rPr>
              <w:t>State of Birth: Arizona</w:t>
            </w:r>
          </w:p>
        </w:tc>
        <w:tc>
          <w:tcPr>
            <w:tcW w:w="2376" w:type="dxa"/>
            <w:vMerge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</w:p>
        </w:tc>
      </w:tr>
      <w:tr w:rsidR="00FB6AD4" w:rsidRPr="007C380E" w:rsidTr="00871268">
        <w:tc>
          <w:tcPr>
            <w:tcW w:w="2733" w:type="dxa"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</w:p>
        </w:tc>
        <w:tc>
          <w:tcPr>
            <w:tcW w:w="2376" w:type="dxa"/>
            <w:vMerge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vMerge/>
          </w:tcPr>
          <w:p w:rsidR="00FB6AD4" w:rsidRPr="007C380E" w:rsidRDefault="00FB6AD4" w:rsidP="007C380E">
            <w:pPr>
              <w:rPr>
                <w:sz w:val="24"/>
                <w:szCs w:val="24"/>
              </w:rPr>
            </w:pPr>
          </w:p>
        </w:tc>
      </w:tr>
    </w:tbl>
    <w:p w:rsidR="00FB6AD4" w:rsidRPr="007C380E" w:rsidRDefault="00FB6AD4" w:rsidP="007C380E">
      <w:pPr>
        <w:rPr>
          <w:sz w:val="24"/>
          <w:szCs w:val="24"/>
        </w:rPr>
      </w:pPr>
    </w:p>
    <w:p w:rsidR="00FB6AD4" w:rsidRPr="007C380E" w:rsidRDefault="00FB6AD4" w:rsidP="007C380E">
      <w:pPr>
        <w:rPr>
          <w:b/>
          <w:sz w:val="24"/>
          <w:szCs w:val="24"/>
        </w:rPr>
      </w:pPr>
    </w:p>
    <w:p w:rsidR="00FB6AD4" w:rsidRPr="007C380E" w:rsidRDefault="00FB6AD4" w:rsidP="007C380E">
      <w:pPr>
        <w:rPr>
          <w:sz w:val="24"/>
          <w:szCs w:val="24"/>
        </w:rPr>
      </w:pPr>
      <w:r w:rsidRPr="007C380E">
        <w:rPr>
          <w:sz w:val="24"/>
          <w:szCs w:val="24"/>
        </w:rPr>
        <w:br w:type="page"/>
      </w:r>
    </w:p>
    <w:p w:rsidR="00FB6AD4" w:rsidRPr="007C380E" w:rsidRDefault="00FB6AD4" w:rsidP="007C380E">
      <w:pPr>
        <w:rPr>
          <w:b/>
          <w:sz w:val="24"/>
          <w:szCs w:val="24"/>
        </w:rPr>
      </w:pPr>
    </w:p>
    <w:p w:rsidR="00FB6AD4" w:rsidRPr="007C380E" w:rsidRDefault="007C380E" w:rsidP="007C380E">
      <w:pPr>
        <w:rPr>
          <w:b/>
          <w:sz w:val="24"/>
          <w:szCs w:val="24"/>
        </w:rPr>
      </w:pPr>
      <w:r w:rsidRPr="007C380E">
        <w:rPr>
          <w:b/>
          <w:sz w:val="24"/>
          <w:szCs w:val="24"/>
        </w:rPr>
        <w:t>A)</w:t>
      </w:r>
    </w:p>
    <w:p w:rsidR="003012C6" w:rsidRPr="007C380E" w:rsidRDefault="003012C6" w:rsidP="007C380E">
      <w:pPr>
        <w:jc w:val="center"/>
        <w:rPr>
          <w:sz w:val="24"/>
          <w:szCs w:val="24"/>
        </w:rPr>
      </w:pPr>
      <w:r w:rsidRPr="007C380E">
        <w:rPr>
          <w:noProof/>
          <w:sz w:val="24"/>
          <w:szCs w:val="24"/>
        </w:rPr>
        <w:drawing>
          <wp:inline distT="0" distB="0" distL="0" distR="0">
            <wp:extent cx="2286000" cy="2476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80E" w:rsidRPr="007C380E" w:rsidRDefault="007C380E" w:rsidP="007C380E">
      <w:pPr>
        <w:rPr>
          <w:sz w:val="24"/>
          <w:szCs w:val="24"/>
        </w:rPr>
      </w:pPr>
      <w:r w:rsidRPr="007C380E">
        <w:rPr>
          <w:sz w:val="24"/>
          <w:szCs w:val="24"/>
        </w:rPr>
        <w:t>B)</w:t>
      </w:r>
    </w:p>
    <w:p w:rsidR="003012C6" w:rsidRDefault="00D15D25" w:rsidP="007C380E">
      <w:pPr>
        <w:jc w:val="center"/>
        <w:rPr>
          <w:sz w:val="24"/>
          <w:szCs w:val="24"/>
        </w:rPr>
      </w:pPr>
      <w:r w:rsidRPr="007C380E">
        <w:rPr>
          <w:noProof/>
          <w:sz w:val="24"/>
          <w:szCs w:val="24"/>
        </w:rPr>
        <w:drawing>
          <wp:inline distT="0" distB="0" distL="0" distR="0">
            <wp:extent cx="2286000" cy="2476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5F55" w:rsidRPr="007C380E" w:rsidRDefault="00395F55" w:rsidP="007C380E">
      <w:pPr>
        <w:jc w:val="center"/>
        <w:rPr>
          <w:sz w:val="24"/>
          <w:szCs w:val="24"/>
        </w:rPr>
      </w:pPr>
    </w:p>
    <w:sectPr w:rsidR="00395F55" w:rsidRPr="007C380E" w:rsidSect="0006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005B9"/>
    <w:multiLevelType w:val="multilevel"/>
    <w:tmpl w:val="5216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C6"/>
    <w:rsid w:val="00064FB7"/>
    <w:rsid w:val="00166F95"/>
    <w:rsid w:val="003012C6"/>
    <w:rsid w:val="00395F55"/>
    <w:rsid w:val="003C3982"/>
    <w:rsid w:val="00775C41"/>
    <w:rsid w:val="007C380E"/>
    <w:rsid w:val="00D15D25"/>
    <w:rsid w:val="00FB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1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3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380E"/>
    <w:rPr>
      <w:i/>
      <w:iCs/>
    </w:rPr>
  </w:style>
  <w:style w:type="paragraph" w:styleId="NoSpacing">
    <w:name w:val="No Spacing"/>
    <w:uiPriority w:val="1"/>
    <w:qFormat/>
    <w:rsid w:val="007C38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1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3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380E"/>
    <w:rPr>
      <w:i/>
      <w:iCs/>
    </w:rPr>
  </w:style>
  <w:style w:type="paragraph" w:styleId="NoSpacing">
    <w:name w:val="No Spacing"/>
    <w:uiPriority w:val="1"/>
    <w:qFormat/>
    <w:rsid w:val="007C38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7E31D-5BDB-4EE3-BEE2-00405298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DELL</cp:lastModifiedBy>
  <cp:revision>2</cp:revision>
  <dcterms:created xsi:type="dcterms:W3CDTF">2016-04-25T00:15:00Z</dcterms:created>
  <dcterms:modified xsi:type="dcterms:W3CDTF">2016-04-25T00:15:00Z</dcterms:modified>
</cp:coreProperties>
</file>