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175" w:rsidRPr="00035175" w:rsidRDefault="00035175" w:rsidP="00035175">
      <w:pPr>
        <w:jc w:val="center"/>
        <w:rPr>
          <w:sz w:val="44"/>
          <w:szCs w:val="44"/>
        </w:rPr>
      </w:pPr>
      <w:r>
        <w:rPr>
          <w:sz w:val="44"/>
          <w:szCs w:val="44"/>
        </w:rPr>
        <w:t>Como calcular Watts</w:t>
      </w:r>
    </w:p>
    <w:p w:rsidR="00297D3E" w:rsidRDefault="00035175">
      <w:r w:rsidRPr="00035175">
        <w:t xml:space="preserve">Para calcular o consumo de um equipamento elétrico, verifique a potência W (Watts) do mesmo, multiplique esta potência pelo tempo estimado de funcionamento (Horas Por Dia) e </w:t>
      </w:r>
      <w:r w:rsidRPr="00035175">
        <w:t>dívida</w:t>
      </w:r>
      <w:r w:rsidRPr="00035175">
        <w:t xml:space="preserve"> por 1.000. Desta forma teremos o consumo em kWh do equipamento por dia.</w:t>
      </w:r>
    </w:p>
    <w:p w:rsidR="00035175" w:rsidRDefault="00035175" w:rsidP="00035175">
      <w:r>
        <w:t>Quanto custa 50 kWh de energia?</w:t>
      </w:r>
    </w:p>
    <w:p w:rsidR="00035175" w:rsidRDefault="00035175" w:rsidP="00035175">
      <w:r>
        <w:t>(Resolução Homologatória nº 2.313 de 16/11/2022 - Vigência a partir de 22/11/2022)</w:t>
      </w:r>
    </w:p>
    <w:p w:rsidR="00035175" w:rsidRDefault="00035175" w:rsidP="00035175">
      <w:r>
        <w:t>Contribuição Iluminação Pública - CIP</w:t>
      </w:r>
    </w:p>
    <w:p w:rsidR="00035175" w:rsidRDefault="00035175" w:rsidP="00035175">
      <w:r>
        <w:t>Faixa de Consumo</w:t>
      </w:r>
      <w:r>
        <w:tab/>
        <w:t>Valor R$</w:t>
      </w:r>
    </w:p>
    <w:p w:rsidR="00035175" w:rsidRDefault="00035175" w:rsidP="00035175">
      <w:r>
        <w:t>De 0 kWh a 30 kWh</w:t>
      </w:r>
      <w:r>
        <w:tab/>
        <w:t>1,57</w:t>
      </w:r>
    </w:p>
    <w:p w:rsidR="00035175" w:rsidRDefault="00035175" w:rsidP="00035175">
      <w:r>
        <w:t>De 31 kWh a 50 kWh</w:t>
      </w:r>
      <w:r>
        <w:tab/>
        <w:t>3,14</w:t>
      </w:r>
    </w:p>
    <w:p w:rsidR="00035175" w:rsidRDefault="00035175" w:rsidP="00035175">
      <w:r>
        <w:t>De 51 kWh a 100 kWh</w:t>
      </w:r>
      <w:r>
        <w:tab/>
        <w:t>12,57</w:t>
      </w:r>
    </w:p>
    <w:p w:rsidR="00035175" w:rsidRDefault="00035175" w:rsidP="00035175">
      <w:pPr>
        <w:jc w:val="center"/>
        <w:rPr>
          <w:sz w:val="44"/>
          <w:szCs w:val="44"/>
        </w:rPr>
      </w:pPr>
      <w:r w:rsidRPr="00035175">
        <w:rPr>
          <w:sz w:val="44"/>
          <w:szCs w:val="44"/>
        </w:rPr>
        <w:t>Como calcular frequência elétrica</w:t>
      </w:r>
    </w:p>
    <w:p w:rsidR="00035175" w:rsidRDefault="00035175" w:rsidP="00035175">
      <w:hyperlink r:id="rId4" w:history="1">
        <w:r w:rsidRPr="000A66F8">
          <w:rPr>
            <w:rStyle w:val="Hyperlink"/>
          </w:rPr>
          <w:t>https://www.mundodaeletrica.com.br/o-que-e-frequencia-e-como-calcular/#:~:text=Como%20j%C3%A1%20abordamos%20a%20frequ%C3%AAncia,%3A%20f%20%3D%201%20%2F%20T</w:t>
        </w:r>
      </w:hyperlink>
      <w:r w:rsidRPr="00035175">
        <w:t>.</w:t>
      </w:r>
    </w:p>
    <w:p w:rsidR="00035175" w:rsidRDefault="00035175" w:rsidP="00035175">
      <w:r>
        <w:t>n entendi direito tem q dar uma lida certa</w:t>
      </w:r>
    </w:p>
    <w:p w:rsidR="00035175" w:rsidRDefault="00035175" w:rsidP="00035175">
      <w:pPr>
        <w:jc w:val="center"/>
        <w:rPr>
          <w:sz w:val="44"/>
          <w:szCs w:val="44"/>
        </w:rPr>
      </w:pPr>
      <w:r>
        <w:rPr>
          <w:sz w:val="44"/>
          <w:szCs w:val="44"/>
        </w:rPr>
        <w:t>Como calcular a corrente elétrica</w:t>
      </w:r>
    </w:p>
    <w:p w:rsidR="00035175" w:rsidRDefault="00035175" w:rsidP="00035175">
      <w:hyperlink r:id="rId5" w:history="1">
        <w:r w:rsidRPr="000A66F8">
          <w:rPr>
            <w:rStyle w:val="Hyperlink"/>
          </w:rPr>
          <w:t>https://www.ocaenergia.com/blog/comandos-eletricos/metodos-de-como-calcular-a-corrente-eletrica-de-um-circuito/#:~:text=A%20corrente%20de%20um%20circuito%20%C3%A9%20diretamente%20proporcional%20%C3%A0%20tens%C3%A3o,dado%20em%20ampere%20(A)</w:t>
        </w:r>
      </w:hyperlink>
      <w:r w:rsidRPr="00035175">
        <w:t>.</w:t>
      </w:r>
    </w:p>
    <w:p w:rsidR="00035175" w:rsidRDefault="00035175" w:rsidP="00035175">
      <w:pPr>
        <w:jc w:val="center"/>
        <w:rPr>
          <w:sz w:val="44"/>
          <w:szCs w:val="44"/>
        </w:rPr>
      </w:pPr>
      <w:r>
        <w:rPr>
          <w:sz w:val="44"/>
          <w:szCs w:val="44"/>
        </w:rPr>
        <w:t>Como calcular o fator de potência</w:t>
      </w:r>
    </w:p>
    <w:p w:rsidR="00035175" w:rsidRDefault="00035175" w:rsidP="00035175">
      <w:hyperlink r:id="rId6" w:history="1">
        <w:r w:rsidRPr="000A66F8">
          <w:rPr>
            <w:rStyle w:val="Hyperlink"/>
          </w:rPr>
          <w:t>https://www.luterled.com.br/fator-de-potencia</w:t>
        </w:r>
      </w:hyperlink>
    </w:p>
    <w:p w:rsidR="00035175" w:rsidRDefault="00035175" w:rsidP="00035175"/>
    <w:p w:rsidR="00035175" w:rsidRPr="00035175" w:rsidRDefault="00035175" w:rsidP="00035175">
      <w:r>
        <w:t>ESSE ARQUIVO FOI FEITO COM UMA PESQUISA RASA E VAI RECEVER IN</w:t>
      </w:r>
      <w:bookmarkStart w:id="0" w:name="_GoBack"/>
      <w:bookmarkEnd w:id="0"/>
      <w:r>
        <w:t>CREMENTAÇÕES.</w:t>
      </w:r>
    </w:p>
    <w:sectPr w:rsidR="00035175" w:rsidRPr="00035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75"/>
    <w:rsid w:val="00035175"/>
    <w:rsid w:val="0029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7741"/>
  <w15:chartTrackingRefBased/>
  <w15:docId w15:val="{F7A0E898-4BBB-40BC-8623-2C5A89C4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51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5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2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32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34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1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terled.com.br/fator-de-potencia" TargetMode="External"/><Relationship Id="rId5" Type="http://schemas.openxmlformats.org/officeDocument/2006/relationships/hyperlink" Target="https://www.ocaenergia.com/blog/comandos-eletricos/metodos-de-como-calcular-a-corrente-eletrica-de-um-circuito/#:~:text=A%20corrente%20de%20um%20circuito%20%C3%A9%20diretamente%20proporcional%20%C3%A0%20tens%C3%A3o,dado%20em%20ampere%20(A)" TargetMode="External"/><Relationship Id="rId4" Type="http://schemas.openxmlformats.org/officeDocument/2006/relationships/hyperlink" Target="https://www.mundodaeletrica.com.br/o-que-e-frequencia-e-como-calcular/#:~:text=Como%20j%C3%A1%20abordamos%20a%20frequ%C3%AAncia,%3A%20f%20%3D%201%20%2F%20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Furlan Mengarelli</dc:creator>
  <cp:keywords/>
  <dc:description/>
  <cp:lastModifiedBy>Gabriel Furlan Mengarelli</cp:lastModifiedBy>
  <cp:revision>1</cp:revision>
  <dcterms:created xsi:type="dcterms:W3CDTF">2023-04-05T23:51:00Z</dcterms:created>
  <dcterms:modified xsi:type="dcterms:W3CDTF">2023-04-06T00:01:00Z</dcterms:modified>
</cp:coreProperties>
</file>