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616" w:rsidRDefault="00775580">
      <w:pPr>
        <w:pStyle w:val="1"/>
      </w:pPr>
      <w:bookmarkStart w:id="0" w:name="控制台"/>
      <w:r>
        <w:t>控制台</w:t>
      </w:r>
      <w:bookmarkEnd w:id="0"/>
    </w:p>
    <w:p w:rsidR="00865616" w:rsidRDefault="00775580">
      <w:pPr>
        <w:pStyle w:val="2"/>
      </w:pPr>
      <w:bookmarkStart w:id="1" w:name="网络"/>
      <w:r>
        <w:t>网络</w:t>
      </w:r>
      <w:bookmarkEnd w:id="1"/>
    </w:p>
    <w:p w:rsidR="00865616" w:rsidRDefault="00775580">
      <w:pPr>
        <w:pStyle w:val="3"/>
      </w:pPr>
      <w:bookmarkStart w:id="2" w:name="网络-1"/>
      <w:r>
        <w:t>网络</w:t>
      </w:r>
      <w:bookmarkEnd w:id="2"/>
    </w:p>
    <w:p w:rsidR="00865616" w:rsidRDefault="00775580">
      <w:pPr>
        <w:pStyle w:val="4"/>
      </w:pPr>
      <w:bookmarkStart w:id="3" w:name="创建网络"/>
      <w:r>
        <w:t>创建网络</w:t>
      </w:r>
      <w:bookmarkEnd w:id="3"/>
    </w:p>
    <w:p w:rsidR="00865616" w:rsidRDefault="00775580">
      <w:pPr>
        <w:pStyle w:val="Compact"/>
        <w:numPr>
          <w:ilvl w:val="0"/>
          <w:numId w:val="14"/>
        </w:numPr>
      </w:pPr>
      <w:r>
        <w:t>创建网络</w:t>
      </w:r>
      <w:r>
        <w:t>-1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272"/>
        <w:gridCol w:w="7584"/>
      </w:tblGrid>
      <w:tr w:rsidR="00865616" w:rsidTr="00E56392">
        <w:tc>
          <w:tcPr>
            <w:tcW w:w="1304" w:type="dxa"/>
          </w:tcPr>
          <w:p w:rsidR="00865616" w:rsidRDefault="00775580">
            <w:pPr>
              <w:pStyle w:val="Compact"/>
            </w:pPr>
            <w:r>
              <w:t>编号</w:t>
            </w:r>
          </w:p>
        </w:tc>
        <w:tc>
          <w:tcPr>
            <w:tcW w:w="7793" w:type="dxa"/>
          </w:tcPr>
          <w:p w:rsidR="00865616" w:rsidRDefault="0077558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控制台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网络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网络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创建网络</w:t>
            </w:r>
            <w:r>
              <w:rPr>
                <w:lang w:eastAsia="zh-CN"/>
              </w:rPr>
              <w:t>-1</w:t>
            </w:r>
          </w:p>
        </w:tc>
      </w:tr>
      <w:tr w:rsidR="00865616" w:rsidTr="00E56392">
        <w:tc>
          <w:tcPr>
            <w:tcW w:w="1304" w:type="dxa"/>
          </w:tcPr>
          <w:p w:rsidR="00865616" w:rsidRDefault="00775580">
            <w:pPr>
              <w:pStyle w:val="Compact"/>
            </w:pPr>
            <w:r>
              <w:t>测试点</w:t>
            </w:r>
          </w:p>
        </w:tc>
        <w:tc>
          <w:tcPr>
            <w:tcW w:w="7793" w:type="dxa"/>
          </w:tcPr>
          <w:p w:rsidR="00865616" w:rsidRDefault="0077558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>
              <w:rPr>
                <w:lang w:eastAsia="zh-CN"/>
              </w:rPr>
              <w:t>创建网络，并验证网络及子网属性</w:t>
            </w:r>
          </w:p>
        </w:tc>
      </w:tr>
      <w:tr w:rsidR="00865616" w:rsidTr="00E56392">
        <w:tc>
          <w:tcPr>
            <w:tcW w:w="1304" w:type="dxa"/>
          </w:tcPr>
          <w:p w:rsidR="00865616" w:rsidRDefault="00775580">
            <w:pPr>
              <w:pStyle w:val="Compact"/>
            </w:pPr>
            <w:r>
              <w:t>预置条件</w:t>
            </w:r>
          </w:p>
        </w:tc>
        <w:tc>
          <w:tcPr>
            <w:tcW w:w="7793" w:type="dxa"/>
          </w:tcPr>
          <w:p w:rsidR="00865616" w:rsidRDefault="0077558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>
              <w:rPr>
                <w:lang w:eastAsia="zh-CN"/>
              </w:rPr>
              <w:t>默认路由器已经创建</w:t>
            </w:r>
            <w:r>
              <w:rPr>
                <w:lang w:eastAsia="zh-CN"/>
              </w:rPr>
              <w:br/>
              <w:t xml:space="preserve">2. </w:t>
            </w:r>
            <w:r>
              <w:rPr>
                <w:lang w:eastAsia="zh-CN"/>
              </w:rPr>
              <w:t>默认路由器未连接子网</w:t>
            </w:r>
            <w:bookmarkStart w:id="4" w:name="_GoBack"/>
            <w:bookmarkEnd w:id="4"/>
          </w:p>
        </w:tc>
      </w:tr>
      <w:tr w:rsidR="00865616" w:rsidTr="00E56392">
        <w:tc>
          <w:tcPr>
            <w:tcW w:w="1304" w:type="dxa"/>
          </w:tcPr>
          <w:p w:rsidR="00865616" w:rsidRDefault="00775580">
            <w:pPr>
              <w:pStyle w:val="Compact"/>
            </w:pPr>
            <w:r>
              <w:t>步骤</w:t>
            </w:r>
          </w:p>
        </w:tc>
        <w:tc>
          <w:tcPr>
            <w:tcW w:w="7793" w:type="dxa"/>
          </w:tcPr>
          <w:p w:rsidR="00865616" w:rsidRDefault="0077558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>
              <w:rPr>
                <w:lang w:eastAsia="zh-CN"/>
              </w:rPr>
              <w:t>创建网络，网络名称</w:t>
            </w:r>
            <w:r>
              <w:rPr>
                <w:lang w:eastAsia="zh-CN"/>
              </w:rPr>
              <w:t>net-1</w:t>
            </w:r>
            <w:r>
              <w:rPr>
                <w:lang w:eastAsia="zh-CN"/>
              </w:rPr>
              <w:t>，子网名称</w:t>
            </w:r>
            <w:r>
              <w:rPr>
                <w:lang w:eastAsia="zh-CN"/>
              </w:rPr>
              <w:t>subnet-1</w:t>
            </w:r>
            <w:r>
              <w:rPr>
                <w:lang w:eastAsia="zh-CN"/>
              </w:rPr>
              <w:t>，网络地址</w:t>
            </w:r>
            <w:r>
              <w:rPr>
                <w:lang w:eastAsia="zh-CN"/>
              </w:rPr>
              <w:t>192.168.1.0/24</w:t>
            </w:r>
            <w:r>
              <w:rPr>
                <w:lang w:eastAsia="zh-CN"/>
              </w:rPr>
              <w:t>，路由器选择默认路由器</w:t>
            </w:r>
            <w:r>
              <w:rPr>
                <w:lang w:eastAsia="zh-CN"/>
              </w:rPr>
              <w:br/>
              <w:t xml:space="preserve">2. </w:t>
            </w:r>
            <w:r>
              <w:rPr>
                <w:lang w:eastAsia="zh-CN"/>
              </w:rPr>
              <w:t>在网络列表中查看网络</w:t>
            </w:r>
            <w:r>
              <w:rPr>
                <w:lang w:eastAsia="zh-CN"/>
              </w:rPr>
              <w:t>net-1</w:t>
            </w:r>
            <w:r>
              <w:rPr>
                <w:lang w:eastAsia="zh-CN"/>
              </w:rPr>
              <w:t>的信息</w:t>
            </w:r>
            <w:r>
              <w:rPr>
                <w:lang w:eastAsia="zh-CN"/>
              </w:rPr>
              <w:br/>
              <w:t xml:space="preserve">3. </w:t>
            </w:r>
            <w:r>
              <w:rPr>
                <w:lang w:eastAsia="zh-CN"/>
              </w:rPr>
              <w:t>查看网络</w:t>
            </w:r>
            <w:r>
              <w:rPr>
                <w:lang w:eastAsia="zh-CN"/>
              </w:rPr>
              <w:t>net-1</w:t>
            </w:r>
            <w:r>
              <w:rPr>
                <w:lang w:eastAsia="zh-CN"/>
              </w:rPr>
              <w:t>的概览信息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 xml:space="preserve">4. </w:t>
            </w:r>
            <w:r>
              <w:rPr>
                <w:lang w:eastAsia="zh-CN"/>
              </w:rPr>
              <w:t>在网络</w:t>
            </w:r>
            <w:r>
              <w:rPr>
                <w:lang w:eastAsia="zh-CN"/>
              </w:rPr>
              <w:t>net-1</w:t>
            </w:r>
            <w:r>
              <w:rPr>
                <w:lang w:eastAsia="zh-CN"/>
              </w:rPr>
              <w:t>的子网列表中查看</w:t>
            </w:r>
            <w:r>
              <w:rPr>
                <w:lang w:eastAsia="zh-CN"/>
              </w:rPr>
              <w:t>subnet-1</w:t>
            </w:r>
            <w:r>
              <w:rPr>
                <w:lang w:eastAsia="zh-CN"/>
              </w:rPr>
              <w:t>的信息</w:t>
            </w:r>
            <w:r>
              <w:rPr>
                <w:lang w:eastAsia="zh-CN"/>
              </w:rPr>
              <w:br/>
              <w:t xml:space="preserve">5. </w:t>
            </w:r>
            <w:r>
              <w:rPr>
                <w:lang w:eastAsia="zh-CN"/>
              </w:rPr>
              <w:t>查看网络</w:t>
            </w:r>
            <w:r>
              <w:rPr>
                <w:lang w:eastAsia="zh-CN"/>
              </w:rPr>
              <w:t>net-1</w:t>
            </w:r>
            <w:r>
              <w:rPr>
                <w:lang w:eastAsia="zh-CN"/>
              </w:rPr>
              <w:t>的子网</w:t>
            </w:r>
            <w:r>
              <w:rPr>
                <w:lang w:eastAsia="zh-CN"/>
              </w:rPr>
              <w:t>subnet-1</w:t>
            </w:r>
            <w:r>
              <w:rPr>
                <w:lang w:eastAsia="zh-CN"/>
              </w:rPr>
              <w:t>的概览信息</w:t>
            </w:r>
          </w:p>
        </w:tc>
      </w:tr>
      <w:tr w:rsidR="00865616" w:rsidTr="00E56392">
        <w:tc>
          <w:tcPr>
            <w:tcW w:w="1304" w:type="dxa"/>
          </w:tcPr>
          <w:p w:rsidR="00865616" w:rsidRDefault="00775580">
            <w:pPr>
              <w:pStyle w:val="Compact"/>
            </w:pPr>
            <w:r>
              <w:t>预期结果</w:t>
            </w:r>
          </w:p>
        </w:tc>
        <w:tc>
          <w:tcPr>
            <w:tcW w:w="7793" w:type="dxa"/>
          </w:tcPr>
          <w:p w:rsidR="00865616" w:rsidRDefault="0077558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步骤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中，网络创建成功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步骤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中，名称为</w:t>
            </w:r>
            <w:r>
              <w:rPr>
                <w:lang w:eastAsia="zh-CN"/>
              </w:rPr>
              <w:t>“net-1”</w:t>
            </w:r>
            <w:r>
              <w:rPr>
                <w:lang w:eastAsia="zh-CN"/>
              </w:rPr>
              <w:t>，子网为</w:t>
            </w:r>
            <w:r>
              <w:rPr>
                <w:lang w:eastAsia="zh-CN"/>
              </w:rPr>
              <w:t>“subnet-1 192.168.1.0/24”</w:t>
            </w:r>
            <w:r>
              <w:rPr>
                <w:lang w:eastAsia="zh-CN"/>
              </w:rPr>
              <w:t>，共享为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否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，状态为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运行中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步骤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中，名称为</w:t>
            </w:r>
            <w:r>
              <w:rPr>
                <w:lang w:eastAsia="zh-CN"/>
              </w:rPr>
              <w:t>“net-1”</w:t>
            </w:r>
            <w:r>
              <w:rPr>
                <w:lang w:eastAsia="zh-CN"/>
              </w:rPr>
              <w:t>，显示</w:t>
            </w:r>
            <w:r>
              <w:rPr>
                <w:lang w:eastAsia="zh-CN"/>
              </w:rPr>
              <w:t>“ID”</w:t>
            </w:r>
            <w:r>
              <w:rPr>
                <w:lang w:eastAsia="zh-CN"/>
              </w:rPr>
              <w:t>，显示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ID”</w:t>
            </w:r>
            <w:r>
              <w:rPr>
                <w:lang w:eastAsia="zh-CN"/>
              </w:rPr>
              <w:t>，状态为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运行中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步骤</w:t>
            </w: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中，名称为</w:t>
            </w:r>
            <w:r>
              <w:rPr>
                <w:lang w:eastAsia="zh-CN"/>
              </w:rPr>
              <w:t>“subnet-1”</w:t>
            </w:r>
            <w:r>
              <w:rPr>
                <w:lang w:eastAsia="zh-CN"/>
              </w:rPr>
              <w:t>，网络地址为</w:t>
            </w:r>
            <w:r>
              <w:rPr>
                <w:lang w:eastAsia="zh-CN"/>
              </w:rPr>
              <w:t>“192.168.1.0/24”</w:t>
            </w:r>
            <w:r>
              <w:rPr>
                <w:lang w:eastAsia="zh-CN"/>
              </w:rPr>
              <w:t>，路由器名称为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默认路由器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IP</w:t>
            </w:r>
            <w:r>
              <w:rPr>
                <w:lang w:eastAsia="zh-CN"/>
              </w:rPr>
              <w:t>版本为</w:t>
            </w:r>
            <w:r>
              <w:rPr>
                <w:lang w:eastAsia="zh-CN"/>
              </w:rPr>
              <w:t>“IPv4”</w:t>
            </w:r>
            <w:r>
              <w:rPr>
                <w:lang w:eastAsia="zh-CN"/>
              </w:rPr>
              <w:t>，网关</w:t>
            </w:r>
            <w:r>
              <w:rPr>
                <w:lang w:eastAsia="zh-CN"/>
              </w:rPr>
              <w:t>IP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“192</w:t>
            </w:r>
            <w:r>
              <w:rPr>
                <w:lang w:eastAsia="zh-CN"/>
              </w:rPr>
              <w:t>.168.1.1”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步骤</w:t>
            </w:r>
            <w:r>
              <w:rPr>
                <w:lang w:eastAsia="zh-CN"/>
              </w:rPr>
              <w:t>5</w:t>
            </w:r>
            <w:r>
              <w:rPr>
                <w:lang w:eastAsia="zh-CN"/>
              </w:rPr>
              <w:t>中，名称为</w:t>
            </w:r>
            <w:r>
              <w:rPr>
                <w:lang w:eastAsia="zh-CN"/>
              </w:rPr>
              <w:t>“subnet-1”</w:t>
            </w:r>
            <w:r>
              <w:rPr>
                <w:lang w:eastAsia="zh-CN"/>
              </w:rPr>
              <w:t>，显示</w:t>
            </w:r>
            <w:r>
              <w:rPr>
                <w:lang w:eastAsia="zh-CN"/>
              </w:rPr>
              <w:t>“ID”</w:t>
            </w:r>
            <w:r>
              <w:rPr>
                <w:lang w:eastAsia="zh-CN"/>
              </w:rPr>
              <w:t>，网络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与步骤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中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一致，</w:t>
            </w:r>
            <w:r>
              <w:rPr>
                <w:lang w:eastAsia="zh-CN"/>
              </w:rPr>
              <w:t>IP</w:t>
            </w:r>
            <w:r>
              <w:rPr>
                <w:lang w:eastAsia="zh-CN"/>
              </w:rPr>
              <w:t>版本为</w:t>
            </w:r>
            <w:r>
              <w:rPr>
                <w:lang w:eastAsia="zh-CN"/>
              </w:rPr>
              <w:t>“IPv4”</w:t>
            </w:r>
            <w:r>
              <w:rPr>
                <w:lang w:eastAsia="zh-CN"/>
              </w:rPr>
              <w:t>，网络地址为</w:t>
            </w:r>
            <w:r>
              <w:rPr>
                <w:lang w:eastAsia="zh-CN"/>
              </w:rPr>
              <w:t>“192.168.1.0/24”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IP</w:t>
            </w:r>
            <w:r>
              <w:rPr>
                <w:lang w:eastAsia="zh-CN"/>
              </w:rPr>
              <w:t>分配池为</w:t>
            </w:r>
            <w:r>
              <w:rPr>
                <w:lang w:eastAsia="zh-CN"/>
              </w:rPr>
              <w:t>“192.168.1.2-192.168.1.254”</w:t>
            </w:r>
            <w:r>
              <w:rPr>
                <w:lang w:eastAsia="zh-CN"/>
              </w:rPr>
              <w:t>，网关</w:t>
            </w:r>
            <w:r>
              <w:rPr>
                <w:lang w:eastAsia="zh-CN"/>
              </w:rPr>
              <w:t>IP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“192.168.1.1”</w:t>
            </w:r>
            <w:r>
              <w:rPr>
                <w:lang w:eastAsia="zh-CN"/>
              </w:rPr>
              <w:t>，启用</w:t>
            </w:r>
            <w:r>
              <w:rPr>
                <w:lang w:eastAsia="zh-CN"/>
              </w:rPr>
              <w:t>DHCP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是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，主机路由为</w:t>
            </w:r>
            <w:r>
              <w:rPr>
                <w:lang w:eastAsia="zh-CN"/>
              </w:rPr>
              <w:t>“-”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DNS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“-”</w:t>
            </w:r>
          </w:p>
        </w:tc>
      </w:tr>
    </w:tbl>
    <w:p w:rsidR="00775580" w:rsidRDefault="00775580">
      <w:pPr>
        <w:rPr>
          <w:lang w:eastAsia="zh-CN"/>
        </w:rPr>
      </w:pPr>
    </w:p>
    <w:sectPr w:rsidR="0077558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580" w:rsidRDefault="00775580">
      <w:pPr>
        <w:spacing w:after="0"/>
      </w:pPr>
      <w:r>
        <w:separator/>
      </w:r>
    </w:p>
  </w:endnote>
  <w:endnote w:type="continuationSeparator" w:id="0">
    <w:p w:rsidR="00775580" w:rsidRDefault="007755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580" w:rsidRDefault="00775580">
      <w:r>
        <w:separator/>
      </w:r>
    </w:p>
  </w:footnote>
  <w:footnote w:type="continuationSeparator" w:id="0">
    <w:p w:rsidR="00775580" w:rsidRDefault="00775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6A2665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E5A7D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C0546C2"/>
    <w:multiLevelType w:val="multilevel"/>
    <w:tmpl w:val="E6B65F5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1C26939"/>
    <w:multiLevelType w:val="multilevel"/>
    <w:tmpl w:val="EE222CC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6B24DA5"/>
    <w:multiLevelType w:val="multilevel"/>
    <w:tmpl w:val="2118F52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C63418A"/>
    <w:multiLevelType w:val="multilevel"/>
    <w:tmpl w:val="F1A8639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75580"/>
    <w:rsid w:val="00784D58"/>
    <w:rsid w:val="00865616"/>
    <w:rsid w:val="008D6863"/>
    <w:rsid w:val="00B86B75"/>
    <w:rsid w:val="00BC48D5"/>
    <w:rsid w:val="00C36279"/>
    <w:rsid w:val="00E315A3"/>
    <w:rsid w:val="00E563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AFEEE66-6D05-4540-A7FD-E95B3AFF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E92030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664D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陈 耿昆</cp:lastModifiedBy>
  <cp:revision>2</cp:revision>
  <dcterms:created xsi:type="dcterms:W3CDTF">2019-11-13T08:49:00Z</dcterms:created>
  <dcterms:modified xsi:type="dcterms:W3CDTF">2019-11-13T08:55:00Z</dcterms:modified>
</cp:coreProperties>
</file>