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38CDF" w14:textId="77686144" w:rsidR="00865775" w:rsidRDefault="00865775" w:rsidP="006500E6">
      <w:pPr>
        <w:ind w:firstLineChars="200" w:firstLine="420"/>
        <w:jc w:val="left"/>
      </w:pPr>
      <w:r>
        <w:t xml:space="preserve">In the age of intelligence, all knowledge seems to be available to be pulled from the web. From reading fragmented information, watching book bloggers’ share to asking about AI tools, acquiring knowledge through reading seems to be lagging far behind capturing information from the web and using AI tools. </w:t>
      </w:r>
      <w:r w:rsidR="001968BC">
        <w:rPr>
          <w:rFonts w:hint="eastAsia"/>
        </w:rPr>
        <w:t>T</w:t>
      </w:r>
      <w:r>
        <w:t>his paper argue</w:t>
      </w:r>
      <w:r w:rsidR="001968BC">
        <w:rPr>
          <w:rFonts w:hint="eastAsia"/>
        </w:rPr>
        <w:t>s</w:t>
      </w:r>
      <w:r>
        <w:t xml:space="preserve"> </w:t>
      </w:r>
      <w:r w:rsidR="001968BC">
        <w:rPr>
          <w:rFonts w:hint="eastAsia"/>
        </w:rPr>
        <w:t>t</w:t>
      </w:r>
      <w:r w:rsidR="001968BC" w:rsidRPr="001968BC">
        <w:t>he necessity of continuing to read</w:t>
      </w:r>
      <w:r>
        <w:t xml:space="preserve"> from three aspects: reading is an important way to break the information cocoon, shap</w:t>
      </w:r>
      <w:r>
        <w:rPr>
          <w:rFonts w:hint="eastAsia"/>
        </w:rPr>
        <w:t>e</w:t>
      </w:r>
      <w:r>
        <w:t xml:space="preserve"> the personality and better utilize AI.</w:t>
      </w:r>
    </w:p>
    <w:p w14:paraId="753DA9E8" w14:textId="1555470A" w:rsidR="00865775" w:rsidRDefault="00865775" w:rsidP="006500E6">
      <w:pPr>
        <w:ind w:firstLineChars="200" w:firstLine="420"/>
        <w:jc w:val="left"/>
      </w:pPr>
      <w:r>
        <w:t>First</w:t>
      </w:r>
      <w:r w:rsidR="006500E6">
        <w:rPr>
          <w:rFonts w:hint="eastAsia"/>
        </w:rPr>
        <w:t>ly</w:t>
      </w:r>
      <w:r>
        <w:t xml:space="preserve">, reading is an important way to break through the echo chamber effect and expand cognitive horizons. </w:t>
      </w:r>
      <w:r w:rsidR="006500E6" w:rsidRPr="006500E6">
        <w:t>In the dawn of the intelligent age</w:t>
      </w:r>
      <w:r>
        <w:t xml:space="preserve">, the major platforms in order to grab people's attention, according to people's preferences to filter the content delivered to the people, people through the network to see, hear are their favorite, in line with their own position of the information. In the long run, people's cognitive scope is difficult to </w:t>
      </w:r>
      <w:r w:rsidR="006500E6">
        <w:rPr>
          <w:rFonts w:hint="eastAsia"/>
        </w:rPr>
        <w:t>broaden</w:t>
      </w:r>
      <w:r>
        <w:t xml:space="preserve">, like trapped in an increasingly narrow information cocoon. </w:t>
      </w:r>
      <w:r w:rsidR="006500E6">
        <w:rPr>
          <w:rFonts w:hint="eastAsia"/>
        </w:rPr>
        <w:t>T</w:t>
      </w:r>
      <w:r>
        <w:t xml:space="preserve">o break the information cocoon, </w:t>
      </w:r>
      <w:r w:rsidR="001968BC">
        <w:rPr>
          <w:rFonts w:hint="eastAsia"/>
        </w:rPr>
        <w:t>individuals</w:t>
      </w:r>
      <w:r>
        <w:t xml:space="preserve"> must grasp the initiative to obtain information. </w:t>
      </w:r>
      <w:r w:rsidR="006500E6" w:rsidRPr="006500E6">
        <w:t xml:space="preserve">Reading, especially reading classic books that have been tested over the years, and fine-tuning the acquisition of verified, high-quality knowledge can only help us develop the ability to think independently and critically, avoid falling into </w:t>
      </w:r>
      <w:r w:rsidR="006500E6">
        <w:t>the echo chamber</w:t>
      </w:r>
      <w:r w:rsidR="006500E6" w:rsidRPr="006500E6">
        <w:t>, and refrain from being solidified in our perceptions.</w:t>
      </w:r>
    </w:p>
    <w:p w14:paraId="6CBB60F9" w14:textId="17841DAC" w:rsidR="0078120C" w:rsidRDefault="006500E6" w:rsidP="006500E6">
      <w:pPr>
        <w:ind w:firstLineChars="200" w:firstLine="420"/>
        <w:jc w:val="left"/>
      </w:pPr>
      <w:r w:rsidRPr="006500E6">
        <w:t xml:space="preserve">Secondly, the role of reading, especially reading literary books, in shaping character cannot be ignored. </w:t>
      </w:r>
      <w:r w:rsidRPr="006500E6">
        <w:rPr>
          <w:i/>
          <w:iCs/>
          <w:u w:val="single"/>
        </w:rPr>
        <w:t>Lawrence, the British writer, said that to write a novel is to evoke in others an intuition of life.</w:t>
      </w:r>
      <w:r w:rsidRPr="006500E6">
        <w:t xml:space="preserve"> </w:t>
      </w:r>
      <w:r w:rsidRPr="006500E6">
        <w:rPr>
          <w:i/>
          <w:iCs/>
          <w:u w:val="single"/>
        </w:rPr>
        <w:t>Camus said, "I will take the stone to polish this stone of mine. Will always read, always suffer, always love the joy born out of the painful desolation. Ride the pleasure and return to it."</w:t>
      </w:r>
      <w:r w:rsidRPr="006500E6">
        <w:t xml:space="preserve"> People may be able to access the content of books by watching the sharing of book bloggers or reading the synopsis, but they are unable to experience the delicate emotions and humanistic temperature hidden between the words, and are unable to obtain the inner strength and life experience brought by reading itself, and they also lose the opportunity to talk with the author's soul, and to grow new knowledge in reflection. People can't read just to become the receptor of knowledge, but need to internalize knowledge into wisdom. This is precisely the soft power that people need to cultivate under the impact of AI and cannot be replaced by AI.</w:t>
      </w:r>
    </w:p>
    <w:p w14:paraId="5319F3F5" w14:textId="465B07A0" w:rsidR="006500E6" w:rsidRDefault="000214F7" w:rsidP="006500E6">
      <w:pPr>
        <w:ind w:firstLineChars="200" w:firstLine="420"/>
        <w:jc w:val="left"/>
      </w:pPr>
      <w:r>
        <w:rPr>
          <w:rFonts w:hint="eastAsia"/>
        </w:rPr>
        <w:t>Finally</w:t>
      </w:r>
      <w:r w:rsidRPr="000214F7">
        <w:t xml:space="preserve">, reading is the best way not to be eliminated by the Intelligent Age and at the same time to better utilize AI. Facing the unprecedented wave of information, according to the DIKW system, the Information Age has given rise to so much </w:t>
      </w:r>
      <w:r>
        <w:rPr>
          <w:rFonts w:hint="eastAsia"/>
        </w:rPr>
        <w:t>d</w:t>
      </w:r>
      <w:r w:rsidRPr="000214F7">
        <w:t xml:space="preserve">ata and </w:t>
      </w:r>
      <w:r>
        <w:rPr>
          <w:rFonts w:hint="eastAsia"/>
        </w:rPr>
        <w:t>i</w:t>
      </w:r>
      <w:r w:rsidRPr="000214F7">
        <w:t xml:space="preserve">nformation, while AI can only reach the level of </w:t>
      </w:r>
      <w:r>
        <w:rPr>
          <w:rFonts w:hint="eastAsia"/>
        </w:rPr>
        <w:t>k</w:t>
      </w:r>
      <w:r w:rsidRPr="000214F7">
        <w:t xml:space="preserve">nowledge at most. With the popularization of AI tools, all of us are standing on the shoulders of giants, and the next competition is not about who has more </w:t>
      </w:r>
      <w:r>
        <w:rPr>
          <w:rFonts w:hint="eastAsia"/>
        </w:rPr>
        <w:t>k</w:t>
      </w:r>
      <w:r w:rsidRPr="000214F7">
        <w:t xml:space="preserve">nowledge, but who can internalize </w:t>
      </w:r>
      <w:r>
        <w:rPr>
          <w:rFonts w:hint="eastAsia"/>
        </w:rPr>
        <w:t>k</w:t>
      </w:r>
      <w:r w:rsidRPr="000214F7">
        <w:t xml:space="preserve">nowledge to become </w:t>
      </w:r>
      <w:r>
        <w:rPr>
          <w:rFonts w:hint="eastAsia"/>
        </w:rPr>
        <w:t>w</w:t>
      </w:r>
      <w:r w:rsidRPr="000214F7">
        <w:t xml:space="preserve">isdom, which is exactly the core competitiveness of human beings under the wave of layoffs in the Intelligent Age. In the large amount of fragmented information on the network, what can really be digested and absorbed by the individual is actually minimal, not to mention that it is also filled with a lot of information that cannot be identified as true or false. In contrast, reading is a higher quality and better way to absorb knowledge. In addition, AI requires us to ask it questions in order for it to give solutions, and we </w:t>
      </w:r>
      <w:r>
        <w:rPr>
          <w:rFonts w:hint="eastAsia"/>
        </w:rPr>
        <w:t>are not capable to</w:t>
      </w:r>
      <w:r w:rsidRPr="000214F7">
        <w:t xml:space="preserve"> ask questions that are </w:t>
      </w:r>
      <w:r>
        <w:t>n</w:t>
      </w:r>
      <w:r w:rsidRPr="000214F7">
        <w:t>ot within our cognizance. In other words, the knowledge gained from it is merely an expansion of knowledge within our own cognition, whereas reading a book is an expansion of cognition and the best way to utilize AI more efficiently.</w:t>
      </w:r>
    </w:p>
    <w:p w14:paraId="1A84F006" w14:textId="03930F1F" w:rsidR="000214F7" w:rsidRDefault="000214F7" w:rsidP="006500E6">
      <w:pPr>
        <w:ind w:firstLineChars="200" w:firstLine="420"/>
        <w:jc w:val="left"/>
      </w:pPr>
      <w:r w:rsidRPr="000214F7">
        <w:t xml:space="preserve">However, some </w:t>
      </w:r>
      <w:r>
        <w:rPr>
          <w:rFonts w:hint="eastAsia"/>
        </w:rPr>
        <w:t xml:space="preserve">people </w:t>
      </w:r>
      <w:r w:rsidRPr="000214F7">
        <w:t xml:space="preserve">may argue that knowledge acquisition through AI in the smart era is much faster than reading a book, which is the slowest way to acquire knowledge. However, the information provided by AI is always fragmented, incomplete and incoherent. In contrast, reading </w:t>
      </w:r>
      <w:r w:rsidRPr="000214F7">
        <w:lastRenderedPageBreak/>
        <w:t>a book provides systematic and structured knowledge that helps readers gain a deeper understanding of complex concepts and theories. The depth of human understanding during the reading process cannot be matched by a quick search, as it requires independent and critical thinking on the part of the person.</w:t>
      </w:r>
    </w:p>
    <w:p w14:paraId="34EC50C2" w14:textId="34227619" w:rsidR="000214F7" w:rsidRDefault="000214F7" w:rsidP="006500E6">
      <w:pPr>
        <w:ind w:firstLineChars="200" w:firstLine="420"/>
        <w:jc w:val="left"/>
      </w:pPr>
      <w:r w:rsidRPr="000214F7">
        <w:t xml:space="preserve">To summarize, in the intelligent age, </w:t>
      </w:r>
      <w:r w:rsidR="001968BC">
        <w:rPr>
          <w:rFonts w:hint="eastAsia"/>
        </w:rPr>
        <w:t>people</w:t>
      </w:r>
      <w:r w:rsidRPr="000214F7">
        <w:t xml:space="preserve"> still need to read. Reading expands one's cognition, shapes one's personality, and helps one stay grounded in the intelligent era and keep moving forward. At the same time, in the AI era</w:t>
      </w:r>
      <w:r w:rsidR="001968BC">
        <w:rPr>
          <w:rFonts w:hint="eastAsia"/>
        </w:rPr>
        <w:t>,</w:t>
      </w:r>
      <w:r w:rsidRPr="000214F7">
        <w:t xml:space="preserve"> </w:t>
      </w:r>
      <w:r w:rsidR="001968BC">
        <w:rPr>
          <w:rFonts w:hint="eastAsia"/>
        </w:rPr>
        <w:t>people</w:t>
      </w:r>
      <w:r w:rsidRPr="000214F7">
        <w:t xml:space="preserve"> can try to combine traditional reading with AI technology, such as developing specialized reading apps that provide rich annotations, references, and instant information query during the reading process to help readers read more efficiently and keep the way of reading up to date.</w:t>
      </w:r>
    </w:p>
    <w:p w14:paraId="55BF4404" w14:textId="68B264B1" w:rsidR="000214F7" w:rsidRPr="00865775" w:rsidRDefault="000214F7" w:rsidP="006500E6">
      <w:pPr>
        <w:ind w:firstLineChars="200" w:firstLine="420"/>
        <w:jc w:val="left"/>
      </w:pPr>
    </w:p>
    <w:sectPr w:rsidR="000214F7" w:rsidRPr="00865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95"/>
    <w:rsid w:val="000214F7"/>
    <w:rsid w:val="001968BC"/>
    <w:rsid w:val="006500E6"/>
    <w:rsid w:val="0078120C"/>
    <w:rsid w:val="00834995"/>
    <w:rsid w:val="00865775"/>
    <w:rsid w:val="00A3204A"/>
    <w:rsid w:val="00C6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823E"/>
  <w15:chartTrackingRefBased/>
  <w15:docId w15:val="{94AD1090-FAB0-401F-9AFF-773661DC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2024-05-06T03:51:00Z</dcterms:created>
  <dcterms:modified xsi:type="dcterms:W3CDTF">2024-05-06T05:52:00Z</dcterms:modified>
</cp:coreProperties>
</file>