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C8ED" w14:textId="5B93588B" w:rsidR="00421200" w:rsidRDefault="00484A2D" w:rsidP="001B4CC7">
      <w:pPr>
        <w:tabs>
          <w:tab w:val="left" w:pos="709"/>
        </w:tabs>
        <w:ind w:firstLineChars="200" w:firstLine="480"/>
      </w:pPr>
      <w:r>
        <w:t xml:space="preserve">According to </w:t>
      </w:r>
      <w:r w:rsidR="0012580B">
        <w:t>Keith Folse and Tison Pugh (2015)</w:t>
      </w:r>
      <w:r>
        <w:t>, a</w:t>
      </w:r>
      <w:r w:rsidR="003B41F8">
        <w:t xml:space="preserve">n argument </w:t>
      </w:r>
      <w:r w:rsidR="00124AD1">
        <w:t xml:space="preserve">essay </w:t>
      </w:r>
      <w:r w:rsidR="0012580B">
        <w:t xml:space="preserve">is a writer’s </w:t>
      </w:r>
      <w:r w:rsidR="00124AD1">
        <w:t>“</w:t>
      </w:r>
      <w:r w:rsidR="0012580B">
        <w:t>attempt to convince their readers to agree with them on a particular issue.</w:t>
      </w:r>
      <w:r w:rsidR="00124AD1">
        <w:t>”</w:t>
      </w:r>
      <w:r w:rsidR="0012580B">
        <w:t xml:space="preserve"> An argument essay </w:t>
      </w:r>
      <w:r w:rsidR="0012580B" w:rsidRPr="009C1A52">
        <w:t>persuades the reader</w:t>
      </w:r>
      <w:r w:rsidR="009C1A52">
        <w:t>s</w:t>
      </w:r>
      <w:r w:rsidR="0012580B" w:rsidRPr="009C1A52">
        <w:t xml:space="preserve"> to take (or to not take) an action </w:t>
      </w:r>
      <w:r w:rsidR="0012580B" w:rsidRPr="009C1A52">
        <w:rPr>
          <w:bCs/>
        </w:rPr>
        <w:t>in the future</w:t>
      </w:r>
      <w:r w:rsidR="0012580B" w:rsidRPr="009C1A52">
        <w:t>.</w:t>
      </w:r>
      <w:r w:rsidR="0012580B">
        <w:t xml:space="preserve"> </w:t>
      </w:r>
    </w:p>
    <w:p w14:paraId="1DBF2F2F" w14:textId="7C1458F8" w:rsidR="009374F9" w:rsidRDefault="00421200" w:rsidP="001B4CC7">
      <w:pPr>
        <w:tabs>
          <w:tab w:val="left" w:pos="470"/>
        </w:tabs>
        <w:ind w:firstLine="0"/>
      </w:pPr>
      <w:r>
        <w:tab/>
      </w:r>
      <w:r w:rsidR="009374F9">
        <w:t xml:space="preserve">The topic should be interesting, but it is more important to develop your </w:t>
      </w:r>
      <w:r w:rsidR="00316C0F">
        <w:t xml:space="preserve">basic </w:t>
      </w:r>
      <w:r w:rsidR="009374F9">
        <w:t xml:space="preserve">English language skills; to </w:t>
      </w:r>
      <w:r w:rsidR="00316C0F">
        <w:t>practice</w:t>
      </w:r>
      <w:r w:rsidR="009374F9">
        <w:t xml:space="preserve"> the basics of research, quotation, </w:t>
      </w:r>
      <w:r w:rsidR="00316C0F">
        <w:t xml:space="preserve">paraphrase, </w:t>
      </w:r>
      <w:r w:rsidR="009374F9">
        <w:t xml:space="preserve">and citation; and to </w:t>
      </w:r>
      <w:r w:rsidR="00316C0F">
        <w:t>improve your</w:t>
      </w:r>
      <w:r w:rsidR="009374F9">
        <w:t xml:space="preserve"> academic and professional writing</w:t>
      </w:r>
      <w:r w:rsidR="00316C0F">
        <w:t xml:space="preserve"> style.</w:t>
      </w:r>
      <w:r w:rsidR="009374F9">
        <w:t xml:space="preserve"> </w:t>
      </w:r>
    </w:p>
    <w:p w14:paraId="07804CE1" w14:textId="7BD3CB0C" w:rsidR="00E17447" w:rsidRDefault="00421200" w:rsidP="001B4CC7">
      <w:pPr>
        <w:tabs>
          <w:tab w:val="left" w:pos="470"/>
        </w:tabs>
        <w:ind w:firstLine="0"/>
      </w:pPr>
      <w:r>
        <w:tab/>
      </w:r>
      <w:r w:rsidR="00E17447">
        <w:t xml:space="preserve">One feature of the argument essay is that you </w:t>
      </w:r>
      <w:r w:rsidR="008E318B">
        <w:t>shoul</w:t>
      </w:r>
      <w:r w:rsidR="008E318B" w:rsidRPr="009C1A52">
        <w:t>d</w:t>
      </w:r>
      <w:r w:rsidR="00E17447" w:rsidRPr="009C1A52">
        <w:t xml:space="preserve"> consider both sides of the argument</w:t>
      </w:r>
      <w:r w:rsidR="009C1A52">
        <w:t>.</w:t>
      </w:r>
      <w:r w:rsidR="00E17447">
        <w:t xml:space="preserve"> This doesn’t mean that you argue for both sides, but rather, that you acknowledge that </w:t>
      </w:r>
      <w:r w:rsidR="00E17447" w:rsidRPr="0024723F">
        <w:t>there is an opposite</w:t>
      </w:r>
      <w:r w:rsidR="00E17447">
        <w:t xml:space="preserve"> side of the argument. The best essays briefly describe the opposing opinion and then tell the reader</w:t>
      </w:r>
      <w:r w:rsidR="00BA4576">
        <w:t>s</w:t>
      </w:r>
      <w:r w:rsidR="00E17447">
        <w:t xml:space="preserve"> why </w:t>
      </w:r>
      <w:r w:rsidR="0024723F">
        <w:t>the author</w:t>
      </w:r>
      <w:r w:rsidR="00E17447">
        <w:t xml:space="preserve"> </w:t>
      </w:r>
      <w:r w:rsidR="0024723F">
        <w:t>does not</w:t>
      </w:r>
      <w:r w:rsidR="00E17447">
        <w:t xml:space="preserve"> agree with that point of view. There are always (at least) two sides to every argument.</w:t>
      </w:r>
      <w:r w:rsidR="00AF576F">
        <w:t xml:space="preserve"> Acknowledge that truth, but then refute the other side of the argument.</w:t>
      </w:r>
    </w:p>
    <w:p w14:paraId="216E66EC" w14:textId="067DEFEE" w:rsidR="00E21A46" w:rsidRDefault="00C83576" w:rsidP="001B4CC7">
      <w:pPr>
        <w:tabs>
          <w:tab w:val="left" w:pos="470"/>
        </w:tabs>
        <w:ind w:firstLine="0"/>
      </w:pPr>
      <w:r>
        <w:tab/>
      </w:r>
      <w:r w:rsidR="001B4734">
        <w:t>W</w:t>
      </w:r>
      <w:r>
        <w:t xml:space="preserve">e strongly encourage </w:t>
      </w:r>
      <w:r w:rsidR="0024723F">
        <w:t>you</w:t>
      </w:r>
      <w:r>
        <w:t xml:space="preserve"> to make full use of every stage of the writing process (prewrite, outline, draft, revise, proof). </w:t>
      </w:r>
      <w:r w:rsidR="00E21A46" w:rsidRPr="009C1A52">
        <w:t xml:space="preserve">Research and plan your essay thoroughly </w:t>
      </w:r>
      <w:r w:rsidR="009C1A52">
        <w:t>before</w:t>
      </w:r>
      <w:r w:rsidR="00E21A46" w:rsidRPr="009C1A52">
        <w:t xml:space="preserve"> you begin to write</w:t>
      </w:r>
      <w:r w:rsidR="009C1A52">
        <w:t>.</w:t>
      </w:r>
      <w:r w:rsidR="00E21A46">
        <w:t xml:space="preserve"> </w:t>
      </w:r>
      <w:r w:rsidR="001B4734">
        <w:t>Remember</w:t>
      </w:r>
      <w:r w:rsidR="000432F7">
        <w:t xml:space="preserve"> to </w:t>
      </w:r>
      <w:r w:rsidR="00BA4576">
        <w:t>write concisely and use precise language. Wr</w:t>
      </w:r>
      <w:r w:rsidR="000432F7">
        <w:t xml:space="preserve">ite </w:t>
      </w:r>
      <w:r w:rsidR="000432F7" w:rsidRPr="009C1A52">
        <w:t xml:space="preserve">in </w:t>
      </w:r>
      <w:r w:rsidR="009C1A52" w:rsidRPr="009C1A52">
        <w:rPr>
          <w:iCs/>
        </w:rPr>
        <w:t>active</w:t>
      </w:r>
      <w:r w:rsidR="000432F7" w:rsidRPr="009C1A52">
        <w:t xml:space="preserve"> voice</w:t>
      </w:r>
      <w:r w:rsidR="000432F7">
        <w:t xml:space="preserve">, and keep your sentence length under control. </w:t>
      </w:r>
      <w:r w:rsidR="00E21A46">
        <w:t xml:space="preserve">Read your paper </w:t>
      </w:r>
      <w:r w:rsidR="009C1A52">
        <w:t>out loud</w:t>
      </w:r>
      <w:r w:rsidR="00E21A46">
        <w:t xml:space="preserve"> as part of the proofing process. </w:t>
      </w:r>
      <w:r w:rsidR="001737A1">
        <w:t>Remember to keep a consistent point-of-view in your essay (we encourage you to write in the 3</w:t>
      </w:r>
      <w:r w:rsidR="001737A1" w:rsidRPr="001737A1">
        <w:rPr>
          <w:vertAlign w:val="superscript"/>
        </w:rPr>
        <w:t>rd</w:t>
      </w:r>
      <w:r w:rsidR="001737A1">
        <w:t xml:space="preserve"> person point-of-view</w:t>
      </w:r>
      <w:r w:rsidR="00E21A46">
        <w:t>)</w:t>
      </w:r>
      <w:r w:rsidR="001737A1">
        <w:t xml:space="preserve">. </w:t>
      </w:r>
    </w:p>
    <w:p w14:paraId="7AD96D7A" w14:textId="1999A90B" w:rsidR="000432F7" w:rsidRDefault="00E21A46" w:rsidP="001B4CC7">
      <w:pPr>
        <w:tabs>
          <w:tab w:val="left" w:pos="470"/>
        </w:tabs>
        <w:ind w:firstLine="0"/>
      </w:pPr>
      <w:r>
        <w:tab/>
      </w:r>
      <w:r w:rsidR="00E571D3">
        <w:t>P</w:t>
      </w:r>
      <w:r>
        <w:t>ay attention to your paragraphs</w:t>
      </w:r>
      <w:r w:rsidR="00E571D3">
        <w:t>, as well</w:t>
      </w:r>
      <w:r>
        <w:t xml:space="preserve">. </w:t>
      </w:r>
      <w:r w:rsidR="0031336A">
        <w:t>Do you have “run-on” paragraphs? If you change topics, i</w:t>
      </w:r>
      <w:r w:rsidR="0024723F">
        <w:t>ndent and begin a new paragraph.</w:t>
      </w:r>
      <w:r w:rsidR="0031336A">
        <w:t xml:space="preserve"> Are all the sentences in your paragraph organized around a specific topic? If not, then revise the paragraph for internal unity. </w:t>
      </w:r>
    </w:p>
    <w:p w14:paraId="08E144DE" w14:textId="52CD38F9" w:rsidR="00DE7573" w:rsidRDefault="00C83576" w:rsidP="00A82B13">
      <w:pPr>
        <w:tabs>
          <w:tab w:val="left" w:pos="470"/>
        </w:tabs>
        <w:ind w:firstLine="0"/>
      </w:pPr>
      <w:r>
        <w:tab/>
      </w:r>
      <w:r w:rsidR="0024723F">
        <w:t>W</w:t>
      </w:r>
      <w:r>
        <w:t xml:space="preserve">e would like you to use at least </w:t>
      </w:r>
      <w:r w:rsidR="004E460B" w:rsidRPr="00BA4576">
        <w:rPr>
          <w:u w:val="single"/>
        </w:rPr>
        <w:t>four</w:t>
      </w:r>
      <w:r w:rsidR="001B4734" w:rsidRPr="00BA4576">
        <w:rPr>
          <w:u w:val="single"/>
        </w:rPr>
        <w:t xml:space="preserve"> </w:t>
      </w:r>
      <w:r w:rsidR="0031336A" w:rsidRPr="00BA4576">
        <w:rPr>
          <w:u w:val="single"/>
        </w:rPr>
        <w:t>high-</w:t>
      </w:r>
      <w:r w:rsidR="001B4734" w:rsidRPr="00BA4576">
        <w:rPr>
          <w:u w:val="single"/>
        </w:rPr>
        <w:t>quality</w:t>
      </w:r>
      <w:r w:rsidRPr="009C1A52">
        <w:t xml:space="preserve"> </w:t>
      </w:r>
      <w:r w:rsidR="008E318B" w:rsidRPr="009C1A52">
        <w:t xml:space="preserve">English-language </w:t>
      </w:r>
      <w:r w:rsidRPr="009C1A52">
        <w:t>sources</w:t>
      </w:r>
      <w:r w:rsidR="00E571D3">
        <w:t>.</w:t>
      </w:r>
      <w:r>
        <w:t xml:space="preserve"> </w:t>
      </w:r>
      <w:r w:rsidR="00E571D3">
        <w:t>U</w:t>
      </w:r>
      <w:r w:rsidR="004E460B">
        <w:t xml:space="preserve">se at least </w:t>
      </w:r>
      <w:r w:rsidR="00DF126C">
        <w:rPr>
          <w:bCs/>
          <w:u w:val="single"/>
        </w:rPr>
        <w:t>one</w:t>
      </w:r>
      <w:r w:rsidR="004E460B" w:rsidRPr="003676A9">
        <w:rPr>
          <w:u w:val="single"/>
        </w:rPr>
        <w:t xml:space="preserve"> </w:t>
      </w:r>
      <w:r w:rsidR="00DF126C">
        <w:rPr>
          <w:u w:val="single"/>
        </w:rPr>
        <w:t>direct quotation</w:t>
      </w:r>
      <w:r w:rsidR="004E460B">
        <w:t xml:space="preserve"> </w:t>
      </w:r>
      <w:r w:rsidR="009C1A52" w:rsidRPr="009C1A52">
        <w:rPr>
          <w:bCs/>
        </w:rPr>
        <w:t>and</w:t>
      </w:r>
      <w:r w:rsidR="004E460B" w:rsidRPr="009C1A52">
        <w:t xml:space="preserve"> </w:t>
      </w:r>
      <w:r w:rsidR="00DF126C">
        <w:rPr>
          <w:bCs/>
          <w:u w:val="single"/>
        </w:rPr>
        <w:t>three</w:t>
      </w:r>
      <w:r w:rsidR="004E460B" w:rsidRPr="003676A9">
        <w:rPr>
          <w:u w:val="single"/>
        </w:rPr>
        <w:t xml:space="preserve"> paraphrases</w:t>
      </w:r>
      <w:r w:rsidR="004E460B">
        <w:t xml:space="preserve"> of sources in your text.</w:t>
      </w:r>
      <w:r w:rsidR="00E571D3">
        <w:t xml:space="preserve"> Properly introduce your </w:t>
      </w:r>
      <w:r w:rsidR="00E571D3" w:rsidRPr="009C1A52">
        <w:t>quotations and paraphrases in the</w:t>
      </w:r>
      <w:r w:rsidR="00E571D3">
        <w:t xml:space="preserve"> text, and cite your sources in APA format both in the text and in your </w:t>
      </w:r>
      <w:r w:rsidR="007D39E4">
        <w:t>reference page</w:t>
      </w:r>
      <w:r w:rsidR="00E571D3">
        <w:t xml:space="preserve">. </w:t>
      </w:r>
    </w:p>
    <w:p w14:paraId="73A3C08E" w14:textId="28DA5154" w:rsidR="00E571D3" w:rsidRPr="00A82B13" w:rsidRDefault="009E7378" w:rsidP="00A82B13">
      <w:pPr>
        <w:tabs>
          <w:tab w:val="left" w:pos="709"/>
        </w:tabs>
        <w:ind w:firstLine="706"/>
        <w:rPr>
          <w:rFonts w:hint="eastAsia"/>
        </w:rPr>
      </w:pPr>
      <w:r>
        <w:t>Your essay should be</w:t>
      </w:r>
      <w:r w:rsidR="006E27F5">
        <w:t xml:space="preserve"> </w:t>
      </w:r>
      <w:r w:rsidR="006E27F5" w:rsidRPr="00731149">
        <w:t>900 to 1200 words</w:t>
      </w:r>
      <w:r w:rsidR="006E27F5">
        <w:t xml:space="preserve"> </w:t>
      </w:r>
      <w:r w:rsidR="006E27F5" w:rsidRPr="00E977DA">
        <w:t>(not counting the reference</w:t>
      </w:r>
      <w:r w:rsidR="006E27F5">
        <w:rPr>
          <w:rFonts w:hint="eastAsia"/>
        </w:rPr>
        <w:t>s</w:t>
      </w:r>
      <w:r w:rsidR="006E27F5" w:rsidRPr="00E977DA">
        <w:t>)</w:t>
      </w:r>
      <w:r w:rsidR="00787583">
        <w:t>.</w:t>
      </w:r>
      <w:r>
        <w:t xml:space="preserve"> </w:t>
      </w:r>
    </w:p>
    <w:sectPr w:rsidR="00E571D3" w:rsidRPr="00A82B13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24E4" w14:textId="77777777" w:rsidR="003738F1" w:rsidRDefault="003738F1" w:rsidP="00AA4395">
      <w:r>
        <w:separator/>
      </w:r>
    </w:p>
  </w:endnote>
  <w:endnote w:type="continuationSeparator" w:id="0">
    <w:p w14:paraId="28EAA92A" w14:textId="77777777" w:rsidR="003738F1" w:rsidRDefault="003738F1" w:rsidP="00AA4395">
      <w:r>
        <w:continuationSeparator/>
      </w:r>
    </w:p>
  </w:endnote>
  <w:endnote w:type="continuationNotice" w:id="1">
    <w:p w14:paraId="3C5ECB96" w14:textId="77777777" w:rsidR="003738F1" w:rsidRDefault="00373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8F2" w14:textId="77777777" w:rsidR="003738F1" w:rsidRDefault="003738F1" w:rsidP="00AA4395">
      <w:r>
        <w:separator/>
      </w:r>
    </w:p>
  </w:footnote>
  <w:footnote w:type="continuationSeparator" w:id="0">
    <w:p w14:paraId="5A82EB96" w14:textId="77777777" w:rsidR="003738F1" w:rsidRDefault="003738F1" w:rsidP="00AA4395">
      <w:r>
        <w:continuationSeparator/>
      </w:r>
    </w:p>
  </w:footnote>
  <w:footnote w:type="continuationNotice" w:id="1">
    <w:p w14:paraId="46486C2B" w14:textId="77777777" w:rsidR="003738F1" w:rsidRDefault="003738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7953" w14:textId="270A363B" w:rsidR="00E33744" w:rsidRDefault="00E33744" w:rsidP="00AA4395">
    <w:pPr>
      <w:pStyle w:val="a6"/>
      <w:ind w:firstLine="0"/>
    </w:pPr>
    <w:r>
      <w:t xml:space="preserve">Argument Essay Assignment   </w:t>
    </w:r>
    <w:r>
      <w:tab/>
      <w:t xml:space="preserve">EAP-1   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E757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E7573">
      <w:rPr>
        <w:b/>
        <w:bCs/>
        <w:noProof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554"/>
    <w:multiLevelType w:val="hybridMultilevel"/>
    <w:tmpl w:val="5066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E27"/>
    <w:multiLevelType w:val="hybridMultilevel"/>
    <w:tmpl w:val="ED44E0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7343B"/>
    <w:multiLevelType w:val="hybridMultilevel"/>
    <w:tmpl w:val="0E3A3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A4CAB"/>
    <w:multiLevelType w:val="hybridMultilevel"/>
    <w:tmpl w:val="E6141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16AD"/>
    <w:multiLevelType w:val="hybridMultilevel"/>
    <w:tmpl w:val="70500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576379">
    <w:abstractNumId w:val="4"/>
  </w:num>
  <w:num w:numId="2" w16cid:durableId="228615847">
    <w:abstractNumId w:val="1"/>
  </w:num>
  <w:num w:numId="3" w16cid:durableId="11954256">
    <w:abstractNumId w:val="2"/>
  </w:num>
  <w:num w:numId="4" w16cid:durableId="953903872">
    <w:abstractNumId w:val="3"/>
  </w:num>
  <w:num w:numId="5" w16cid:durableId="126314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NrIwMjIwMDczN7ZQ0lEKTi0uzszPAymwqAUAC+hSaCwAAAA="/>
  </w:docVars>
  <w:rsids>
    <w:rsidRoot w:val="00484A2D"/>
    <w:rsid w:val="000432F7"/>
    <w:rsid w:val="00044531"/>
    <w:rsid w:val="00047908"/>
    <w:rsid w:val="00087074"/>
    <w:rsid w:val="000954E5"/>
    <w:rsid w:val="000B6C57"/>
    <w:rsid w:val="000D5B55"/>
    <w:rsid w:val="00124AD1"/>
    <w:rsid w:val="0012580B"/>
    <w:rsid w:val="001737A1"/>
    <w:rsid w:val="001A6FA3"/>
    <w:rsid w:val="001B4734"/>
    <w:rsid w:val="001B4CC7"/>
    <w:rsid w:val="001B7B39"/>
    <w:rsid w:val="00230B7E"/>
    <w:rsid w:val="00232ACF"/>
    <w:rsid w:val="00240FF8"/>
    <w:rsid w:val="00244017"/>
    <w:rsid w:val="0024723F"/>
    <w:rsid w:val="00310BDA"/>
    <w:rsid w:val="0031336A"/>
    <w:rsid w:val="00316C0F"/>
    <w:rsid w:val="003259E1"/>
    <w:rsid w:val="003676A9"/>
    <w:rsid w:val="003738F1"/>
    <w:rsid w:val="003771CC"/>
    <w:rsid w:val="00397CEB"/>
    <w:rsid w:val="003B41F8"/>
    <w:rsid w:val="003D320A"/>
    <w:rsid w:val="00421200"/>
    <w:rsid w:val="00465B5D"/>
    <w:rsid w:val="00484A2D"/>
    <w:rsid w:val="004E2D09"/>
    <w:rsid w:val="004E460B"/>
    <w:rsid w:val="004F3C4D"/>
    <w:rsid w:val="00587C81"/>
    <w:rsid w:val="00691635"/>
    <w:rsid w:val="006B3EB8"/>
    <w:rsid w:val="006B4441"/>
    <w:rsid w:val="006E27F5"/>
    <w:rsid w:val="006E4CC5"/>
    <w:rsid w:val="006E791D"/>
    <w:rsid w:val="00722037"/>
    <w:rsid w:val="00731149"/>
    <w:rsid w:val="0073253C"/>
    <w:rsid w:val="00737CFC"/>
    <w:rsid w:val="00787583"/>
    <w:rsid w:val="007D39E4"/>
    <w:rsid w:val="007D6D7F"/>
    <w:rsid w:val="008033A1"/>
    <w:rsid w:val="008476A4"/>
    <w:rsid w:val="00883961"/>
    <w:rsid w:val="008877AB"/>
    <w:rsid w:val="008B2B5F"/>
    <w:rsid w:val="008D215B"/>
    <w:rsid w:val="008D6A65"/>
    <w:rsid w:val="008E318B"/>
    <w:rsid w:val="008E3A45"/>
    <w:rsid w:val="008F41E0"/>
    <w:rsid w:val="008F4F1F"/>
    <w:rsid w:val="00915E83"/>
    <w:rsid w:val="009374F9"/>
    <w:rsid w:val="009A21A7"/>
    <w:rsid w:val="009C1A52"/>
    <w:rsid w:val="009E7378"/>
    <w:rsid w:val="009E7F6A"/>
    <w:rsid w:val="00A82B13"/>
    <w:rsid w:val="00AA4395"/>
    <w:rsid w:val="00AC3BBF"/>
    <w:rsid w:val="00AC6116"/>
    <w:rsid w:val="00AD7F37"/>
    <w:rsid w:val="00AF576F"/>
    <w:rsid w:val="00B115B0"/>
    <w:rsid w:val="00B2262E"/>
    <w:rsid w:val="00B51086"/>
    <w:rsid w:val="00B56528"/>
    <w:rsid w:val="00B64AE2"/>
    <w:rsid w:val="00B74E8B"/>
    <w:rsid w:val="00BA4576"/>
    <w:rsid w:val="00BD1193"/>
    <w:rsid w:val="00BD6F93"/>
    <w:rsid w:val="00BF22FF"/>
    <w:rsid w:val="00BF65AA"/>
    <w:rsid w:val="00C66F47"/>
    <w:rsid w:val="00C83576"/>
    <w:rsid w:val="00CC55BD"/>
    <w:rsid w:val="00CD240E"/>
    <w:rsid w:val="00D03DF8"/>
    <w:rsid w:val="00D17335"/>
    <w:rsid w:val="00D5735E"/>
    <w:rsid w:val="00DE7573"/>
    <w:rsid w:val="00DF126C"/>
    <w:rsid w:val="00E13482"/>
    <w:rsid w:val="00E17447"/>
    <w:rsid w:val="00E21A46"/>
    <w:rsid w:val="00E33744"/>
    <w:rsid w:val="00E571D3"/>
    <w:rsid w:val="00EF76C1"/>
    <w:rsid w:val="00F475A8"/>
    <w:rsid w:val="00F762DE"/>
    <w:rsid w:val="00F93E5C"/>
    <w:rsid w:val="00FA2115"/>
    <w:rsid w:val="00FA21D1"/>
    <w:rsid w:val="00FB3CA7"/>
    <w:rsid w:val="00FF00E7"/>
    <w:rsid w:val="00FF5859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74091"/>
  <w15:chartTrackingRefBased/>
  <w15:docId w15:val="{CAC539DC-DF0D-43FA-A1CA-F2F8A38F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395"/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A439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4395"/>
    <w:pPr>
      <w:spacing w:after="200" w:line="276" w:lineRule="auto"/>
      <w:ind w:left="720" w:firstLine="0"/>
      <w:contextualSpacing/>
    </w:pPr>
    <w:rPr>
      <w:rFonts w:asciiTheme="minorHAnsi" w:eastAsiaTheme="minorHAnsi" w:hAnsiTheme="minorHAnsi"/>
      <w:kern w:val="0"/>
      <w:sz w:val="22"/>
      <w:szCs w:val="22"/>
      <w:lang w:val="en-GB" w:eastAsia="en-US"/>
    </w:rPr>
  </w:style>
  <w:style w:type="paragraph" w:styleId="a6">
    <w:name w:val="header"/>
    <w:basedOn w:val="a"/>
    <w:link w:val="a7"/>
    <w:uiPriority w:val="99"/>
    <w:unhideWhenUsed/>
    <w:rsid w:val="00AA4395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AA4395"/>
  </w:style>
  <w:style w:type="paragraph" w:styleId="a8">
    <w:name w:val="footer"/>
    <w:basedOn w:val="a"/>
    <w:link w:val="a9"/>
    <w:uiPriority w:val="99"/>
    <w:unhideWhenUsed/>
    <w:rsid w:val="00AA4395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AA4395"/>
  </w:style>
  <w:style w:type="character" w:styleId="aa">
    <w:name w:val="Hyperlink"/>
    <w:basedOn w:val="a0"/>
    <w:uiPriority w:val="99"/>
    <w:unhideWhenUsed/>
    <w:rsid w:val="001B473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A4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Yang Rong (HSS)</dc:creator>
  <cp:keywords/>
  <dc:description/>
  <cp:lastModifiedBy>Menger Gilmour</cp:lastModifiedBy>
  <cp:revision>8</cp:revision>
  <cp:lastPrinted>2019-03-07T00:18:00Z</cp:lastPrinted>
  <dcterms:created xsi:type="dcterms:W3CDTF">2024-01-30T05:20:00Z</dcterms:created>
  <dcterms:modified xsi:type="dcterms:W3CDTF">2024-04-14T12:50:00Z</dcterms:modified>
</cp:coreProperties>
</file>