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93AAA" w14:textId="30F1232E" w:rsidR="00137F51" w:rsidRDefault="00976385">
      <w:pPr>
        <w:spacing w:before="1600"/>
      </w:pPr>
      <w:r>
        <w:rPr>
          <w:noProof/>
        </w:rPr>
        <mc:AlternateContent>
          <mc:Choice Requires="wpi">
            <w:drawing>
              <wp:anchor distT="0" distB="0" distL="114300" distR="114300" simplePos="0" relativeHeight="251665408" behindDoc="0" locked="0" layoutInCell="1" allowOverlap="1" wp14:anchorId="2DDF70FB" wp14:editId="17DBB04F">
                <wp:simplePos x="0" y="0"/>
                <wp:positionH relativeFrom="column">
                  <wp:posOffset>-4528470</wp:posOffset>
                </wp:positionH>
                <wp:positionV relativeFrom="paragraph">
                  <wp:posOffset>542595</wp:posOffset>
                </wp:positionV>
                <wp:extent cx="3960" cy="360"/>
                <wp:effectExtent l="38100" t="38100" r="34290" b="38100"/>
                <wp:wrapNone/>
                <wp:docPr id="660164151" name="Ink 5"/>
                <wp:cNvGraphicFramePr/>
                <a:graphic xmlns:a="http://schemas.openxmlformats.org/drawingml/2006/main">
                  <a:graphicData uri="http://schemas.microsoft.com/office/word/2010/wordprocessingInk">
                    <w14:contentPart bwMode="auto" r:id="rId8">
                      <w14:nvContentPartPr>
                        <w14:cNvContentPartPr/>
                      </w14:nvContentPartPr>
                      <w14:xfrm>
                        <a:off x="0" y="0"/>
                        <a:ext cx="3960" cy="360"/>
                      </w14:xfrm>
                    </w14:contentPart>
                  </a:graphicData>
                </a:graphic>
              </wp:anchor>
            </w:drawing>
          </mc:Choice>
          <mc:Fallback>
            <w:pict>
              <v:shapetype w14:anchorId="48AE1F4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356.9pt;margin-top:42.35pt;width:1pt;height:.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">
                <v:imagedata r:id="rId9" o:title=""/>
              </v:shape>
            </w:pict>
          </mc:Fallback>
        </mc:AlternateContent>
      </w:r>
      <w:r>
        <w:rPr>
          <w:noProof/>
        </w:rPr>
        <mc:AlternateContent>
          <mc:Choice Requires="wpi">
            <w:drawing>
              <wp:anchor distT="0" distB="0" distL="114300" distR="114300" simplePos="0" relativeHeight="251664384" behindDoc="0" locked="0" layoutInCell="1" allowOverlap="1" wp14:anchorId="6BF21925" wp14:editId="458CE448">
                <wp:simplePos x="0" y="0"/>
                <wp:positionH relativeFrom="column">
                  <wp:posOffset>-3238590</wp:posOffset>
                </wp:positionH>
                <wp:positionV relativeFrom="paragraph">
                  <wp:posOffset>-590685</wp:posOffset>
                </wp:positionV>
                <wp:extent cx="360" cy="360"/>
                <wp:effectExtent l="38100" t="38100" r="57150" b="57150"/>
                <wp:wrapNone/>
                <wp:docPr id="1462810407" name="Ink 4"/>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0BE9F7C7" id="Ink 4" o:spid="_x0000_s1026" type="#_x0000_t75" style="position:absolute;margin-left:-255.7pt;margin-top:-47.2pt;width:1.45pt;height:1.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">
                <v:imagedata r:id="rId11" o:title=""/>
              </v:shape>
            </w:pict>
          </mc:Fallback>
        </mc:AlternateContent>
      </w:r>
    </w:p>
    <w:p w14:paraId="297C7A81" w14:textId="77777777" w:rsidR="00137F51" w:rsidRPr="00976385" w:rsidRDefault="00000000">
      <w:pPr>
        <w:spacing w:after="200"/>
        <w:jc w:val="center"/>
        <w:rPr>
          <w:b/>
          <w:bCs/>
        </w:rPr>
      </w:pPr>
      <w:r w:rsidRPr="00976385">
        <w:rPr>
          <w:b/>
          <w:bCs/>
          <w:sz w:val="56"/>
          <w:szCs w:val="56"/>
        </w:rPr>
        <w:t>Mini Mart Management System</w:t>
      </w:r>
    </w:p>
    <w:p w14:paraId="27746C2C" w14:textId="77777777" w:rsidR="00137F51" w:rsidRDefault="00000000">
      <w:pPr>
        <w:spacing w:after="600"/>
        <w:jc w:val="center"/>
      </w:pPr>
      <w:r>
        <w:rPr>
          <w:sz w:val="32"/>
          <w:szCs w:val="32"/>
        </w:rPr>
        <w:t>Comprehensive Technical Documentation</w:t>
      </w:r>
    </w:p>
    <w:p w14:paraId="3866AE80" w14:textId="77777777" w:rsidR="00137F51" w:rsidRDefault="00000000">
      <w:pPr>
        <w:spacing w:after="1200"/>
        <w:jc w:val="center"/>
      </w:pPr>
      <w:r>
        <w:rPr>
          <w:i/>
          <w:iCs/>
          <w:sz w:val="24"/>
          <w:szCs w:val="24"/>
        </w:rPr>
        <w:t>A 3-Tier Desktop Application built with C# Windows Forms, Object-Oriented Analysis &amp; Design, and SQL Server</w:t>
      </w:r>
    </w:p>
    <w:p w14:paraId="16F32B16" w14:textId="17375FC1" w:rsidR="009406B9" w:rsidRPr="009406B9" w:rsidRDefault="00976385" w:rsidP="009406B9">
      <w:pPr>
        <w:rPr>
          <w:rFonts w:hint="cs"/>
          <w:color w:val="2E74B5"/>
          <w:sz w:val="32"/>
          <w:szCs w:val="32"/>
          <w:cs/>
        </w:rPr>
      </w:pPr>
      <w:r>
        <w:rPr>
          <w:noProof/>
        </w:rPr>
        <mc:AlternateContent>
          <mc:Choice Requires="wpi">
            <w:drawing>
              <wp:anchor distT="0" distB="0" distL="114300" distR="114300" simplePos="0" relativeHeight="251663360" behindDoc="0" locked="0" layoutInCell="1" allowOverlap="1" wp14:anchorId="3CB3771C" wp14:editId="361DAF01">
                <wp:simplePos x="0" y="0"/>
                <wp:positionH relativeFrom="margin">
                  <wp:align>center</wp:align>
                </wp:positionH>
                <wp:positionV relativeFrom="paragraph">
                  <wp:posOffset>537845</wp:posOffset>
                </wp:positionV>
                <wp:extent cx="6097320" cy="360"/>
                <wp:effectExtent l="57150" t="38100" r="55880" b="57150"/>
                <wp:wrapNone/>
                <wp:docPr id="1434487497"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6097320" cy="360"/>
                      </w14:xfrm>
                    </w14:contentPart>
                  </a:graphicData>
                </a:graphic>
              </wp:anchor>
            </w:drawing>
          </mc:Choice>
          <mc:Fallback>
            <w:pict>
              <v:shape w14:anchorId="79FCFBE5" id="Ink 3" o:spid="_x0000_s1026" type="#_x0000_t75" style="position:absolute;margin-left:0;margin-top:41.65pt;width:481.5pt;height:1.45pt;z-index:251663360;visibility:visible;mso-wrap-style:square;mso-wrap-distance-left:9pt;mso-wrap-distance-top:0;mso-wrap-distance-right:9pt;mso-wrap-distance-bottom:0;mso-position-horizontal:center;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">
                <v:imagedata r:id="rId13" o:title=""/>
                <w10:wrap anchorx="margin"/>
              </v:shape>
            </w:pict>
          </mc:Fallback>
        </mc:AlternateContent>
      </w:r>
      <w:r>
        <w:rPr>
          <w:noProof/>
        </w:rPr>
        <mc:AlternateContent>
          <mc:Choice Requires="wps">
            <w:drawing>
              <wp:anchor distT="45720" distB="45720" distL="114300" distR="114300" simplePos="0" relativeHeight="251662336" behindDoc="0" locked="0" layoutInCell="1" allowOverlap="1" wp14:anchorId="1D7BCD11" wp14:editId="0792CCD7">
                <wp:simplePos x="0" y="0"/>
                <wp:positionH relativeFrom="margin">
                  <wp:align>center</wp:align>
                </wp:positionH>
                <wp:positionV relativeFrom="paragraph">
                  <wp:posOffset>2098675</wp:posOffset>
                </wp:positionV>
                <wp:extent cx="6115050" cy="304800"/>
                <wp:effectExtent l="0" t="0" r="0" b="0"/>
                <wp:wrapSquare wrapText="bothSides"/>
                <wp:docPr id="11864418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304800"/>
                        </a:xfrm>
                        <a:prstGeom prst="rect">
                          <a:avLst/>
                        </a:prstGeom>
                        <a:solidFill>
                          <a:srgbClr val="FFFFFF"/>
                        </a:solidFill>
                        <a:ln w="9525">
                          <a:noFill/>
                          <a:miter lim="800000"/>
                          <a:headEnd/>
                          <a:tailEnd/>
                        </a:ln>
                      </wps:spPr>
                      <wps:txbx>
                        <w:txbxContent>
                          <w:p w14:paraId="5BFE2C12" w14:textId="53E0FA86" w:rsidR="00976385" w:rsidRPr="00976385" w:rsidRDefault="00976385" w:rsidP="00976385">
                            <w:pPr>
                              <w:jc w:val="center"/>
                              <w:rPr>
                                <w:sz w:val="24"/>
                                <w:szCs w:val="24"/>
                              </w:rPr>
                            </w:pPr>
                            <w:r w:rsidRPr="00976385">
                              <w:rPr>
                                <w:sz w:val="24"/>
                                <w:szCs w:val="24"/>
                              </w:rPr>
                              <w:t>Covering Requirements, Architecture, Database Design, Security, and Implementation Approach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7BCD11" id="_x0000_t202" coordsize="21600,21600" o:spt="202" path="m,l,21600r21600,l21600,xe">
                <v:stroke joinstyle="miter"/>
                <v:path gradientshapeok="t" o:connecttype="rect"/>
              </v:shapetype>
              <v:shape id="Text Box 2" o:spid="_x0000_s1026" type="#_x0000_t202" style="position:absolute;margin-left:0;margin-top:165.25pt;width:481.5pt;height:24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" stroked="f">
                <v:textbox>
                  <w:txbxContent>
                    <w:p w14:paraId="5BFE2C12" w14:textId="53E0FA86" w:rsidR="00976385" w:rsidRPr="00976385" w:rsidRDefault="00976385" w:rsidP="00976385">
                      <w:pPr>
                        <w:jc w:val="center"/>
                        <w:rPr>
                          <w:sz w:val="24"/>
                          <w:szCs w:val="24"/>
                        </w:rPr>
                      </w:pPr>
                      <w:r w:rsidRPr="00976385">
                        <w:rPr>
                          <w:sz w:val="24"/>
                          <w:szCs w:val="24"/>
                        </w:rPr>
                        <w:t>Covering Requirements, Architecture, Database Design, Security, and Implementation Approach</w:t>
                      </w:r>
                    </w:p>
                  </w:txbxContent>
                </v:textbox>
                <w10:wrap type="square"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1AC5135A" wp14:editId="26CD9267">
                <wp:simplePos x="0" y="0"/>
                <wp:positionH relativeFrom="margin">
                  <wp:align>center</wp:align>
                </wp:positionH>
                <wp:positionV relativeFrom="paragraph">
                  <wp:posOffset>1823085</wp:posOffset>
                </wp:positionV>
                <wp:extent cx="4752975" cy="140462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2975" cy="1404620"/>
                        </a:xfrm>
                        <a:prstGeom prst="rect">
                          <a:avLst/>
                        </a:prstGeom>
                        <a:solidFill>
                          <a:srgbClr val="FFFFFF"/>
                        </a:solidFill>
                        <a:ln w="9525">
                          <a:noFill/>
                          <a:miter lim="800000"/>
                          <a:headEnd/>
                          <a:tailEnd/>
                        </a:ln>
                      </wps:spPr>
                      <wps:txbx>
                        <w:txbxContent>
                          <w:p w14:paraId="6CDB5B8A" w14:textId="06DA0912" w:rsidR="00976385" w:rsidRPr="00976385" w:rsidRDefault="00976385" w:rsidP="00976385">
                            <w:pPr>
                              <w:jc w:val="center"/>
                              <w:rPr>
                                <w:i/>
                                <w:iCs/>
                                <w:sz w:val="24"/>
                                <w:szCs w:val="24"/>
                              </w:rPr>
                            </w:pPr>
                            <w:r w:rsidRPr="00976385">
                              <w:rPr>
                                <w:i/>
                                <w:iCs/>
                                <w:sz w:val="24"/>
                                <w:szCs w:val="24"/>
                              </w:rPr>
                              <w:t>Prepared as a Software Architecture &amp; Implementation Reference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C5135A" id="_x0000_s1027" type="#_x0000_t202" style="position:absolute;margin-left:0;margin-top:143.55pt;width:374.25pt;height:110.6pt;z-index:2516602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" stroked="f">
                <v:textbox style="mso-fit-shape-to-text:t">
                  <w:txbxContent>
                    <w:p w14:paraId="6CDB5B8A" w14:textId="06DA0912" w:rsidR="00976385" w:rsidRPr="00976385" w:rsidRDefault="00976385" w:rsidP="00976385">
                      <w:pPr>
                        <w:jc w:val="center"/>
                        <w:rPr>
                          <w:i/>
                          <w:iCs/>
                          <w:sz w:val="24"/>
                          <w:szCs w:val="24"/>
                        </w:rPr>
                      </w:pPr>
                      <w:r w:rsidRPr="00976385">
                        <w:rPr>
                          <w:i/>
                          <w:iCs/>
                          <w:sz w:val="24"/>
                          <w:szCs w:val="24"/>
                        </w:rPr>
                        <w:t>Prepared as a Software Architecture &amp; Implementation Reference</w:t>
                      </w:r>
                    </w:p>
                  </w:txbxContent>
                </v:textbox>
                <w10:wrap type="square" anchorx="margin"/>
              </v:shape>
            </w:pict>
          </mc:Fallback>
        </mc:AlternateContent>
      </w:r>
      <w:r w:rsidR="00000000">
        <w:br w:type="page"/>
      </w:r>
    </w:p>
    <w:bookmarkStart w:id="0" w:name="_Toc238303836" w:displacedByCustomXml="next"/>
    <w:sdt>
      <w:sdtPr>
        <w:id w:val="-43684001"/>
        <w:docPartObj>
          <w:docPartGallery w:val="Table of Contents"/>
          <w:docPartUnique/>
        </w:docPartObj>
      </w:sdtPr>
      <w:sdtEndPr>
        <w:rPr>
          <w:b/>
          <w:bCs/>
          <w:noProof/>
          <w:color w:val="auto"/>
          <w:sz w:val="24"/>
          <w:szCs w:val="24"/>
        </w:rPr>
      </w:sdtEndPr>
      <w:sdtContent>
        <w:p w14:paraId="236D4D0C" w14:textId="3C0CDF5D" w:rsidR="009406B9" w:rsidRDefault="009406B9" w:rsidP="009406B9">
          <w:pPr>
            <w:pStyle w:val="Heading1"/>
          </w:pPr>
          <w:r>
            <w:t>Table of Contents</w:t>
          </w:r>
          <w:bookmarkEnd w:id="0"/>
        </w:p>
        <w:p w14:paraId="747CB2EA" w14:textId="77777777" w:rsidR="008918AE" w:rsidRDefault="008918AE" w:rsidP="009406B9">
          <w:pPr>
            <w:pStyle w:val="Heading1"/>
          </w:pPr>
        </w:p>
        <w:p w14:paraId="2EB04EE7" w14:textId="43BD487C" w:rsidR="008918AE" w:rsidRPr="008918AE" w:rsidRDefault="009406B9">
          <w:pPr>
            <w:pStyle w:val="TOC1"/>
            <w:tabs>
              <w:tab w:val="right" w:leader="dot" w:pos="9350"/>
            </w:tabs>
            <w:rPr>
              <w:rFonts w:asciiTheme="minorHAnsi" w:eastAsiaTheme="minorEastAsia" w:hAnsiTheme="minorHAnsi" w:cstheme="minorBidi"/>
              <w:noProof/>
              <w:kern w:val="2"/>
              <w:sz w:val="24"/>
              <w:szCs w:val="24"/>
              <w14:ligatures w14:val="standardContextual"/>
            </w:rPr>
          </w:pPr>
          <w:r w:rsidRPr="008918AE">
            <w:rPr>
              <w:sz w:val="24"/>
              <w:szCs w:val="24"/>
            </w:rPr>
            <w:fldChar w:fldCharType="begin"/>
          </w:r>
          <w:r w:rsidRPr="008918AE">
            <w:rPr>
              <w:sz w:val="24"/>
              <w:szCs w:val="24"/>
            </w:rPr>
            <w:instrText xml:space="preserve"> TOC \o "1-3" \h \z \u </w:instrText>
          </w:r>
          <w:r w:rsidRPr="008918AE">
            <w:rPr>
              <w:sz w:val="24"/>
              <w:szCs w:val="24"/>
            </w:rPr>
            <w:fldChar w:fldCharType="separate"/>
          </w:r>
          <w:hyperlink w:anchor="_Toc238303836" w:history="1">
            <w:r w:rsidR="008918AE" w:rsidRPr="008918AE">
              <w:rPr>
                <w:rStyle w:val="Hyperlink"/>
                <w:noProof/>
                <w:sz w:val="24"/>
                <w:szCs w:val="24"/>
              </w:rPr>
              <w:t>Table of Contents</w:t>
            </w:r>
            <w:r w:rsidR="008918AE" w:rsidRPr="008918AE">
              <w:rPr>
                <w:noProof/>
                <w:webHidden/>
                <w:sz w:val="24"/>
                <w:szCs w:val="24"/>
              </w:rPr>
              <w:tab/>
            </w:r>
            <w:r w:rsidR="008918AE" w:rsidRPr="008918AE">
              <w:rPr>
                <w:noProof/>
                <w:webHidden/>
                <w:sz w:val="24"/>
                <w:szCs w:val="24"/>
              </w:rPr>
              <w:fldChar w:fldCharType="begin"/>
            </w:r>
            <w:r w:rsidR="008918AE" w:rsidRPr="008918AE">
              <w:rPr>
                <w:noProof/>
                <w:webHidden/>
                <w:sz w:val="24"/>
                <w:szCs w:val="24"/>
              </w:rPr>
              <w:instrText xml:space="preserve"> PAGEREF _Toc238303836 \h </w:instrText>
            </w:r>
            <w:r w:rsidR="008918AE" w:rsidRPr="008918AE">
              <w:rPr>
                <w:noProof/>
                <w:webHidden/>
                <w:sz w:val="24"/>
                <w:szCs w:val="24"/>
              </w:rPr>
            </w:r>
            <w:r w:rsidR="008918AE" w:rsidRPr="008918AE">
              <w:rPr>
                <w:noProof/>
                <w:webHidden/>
                <w:sz w:val="24"/>
                <w:szCs w:val="24"/>
              </w:rPr>
              <w:fldChar w:fldCharType="separate"/>
            </w:r>
            <w:r w:rsidR="008918AE" w:rsidRPr="008918AE">
              <w:rPr>
                <w:noProof/>
                <w:webHidden/>
                <w:sz w:val="24"/>
                <w:szCs w:val="24"/>
              </w:rPr>
              <w:t>2</w:t>
            </w:r>
            <w:r w:rsidR="008918AE" w:rsidRPr="008918AE">
              <w:rPr>
                <w:noProof/>
                <w:webHidden/>
                <w:sz w:val="24"/>
                <w:szCs w:val="24"/>
              </w:rPr>
              <w:fldChar w:fldCharType="end"/>
            </w:r>
          </w:hyperlink>
        </w:p>
        <w:p w14:paraId="3CCFBC26" w14:textId="22FEC14D" w:rsidR="008918AE" w:rsidRPr="008918AE" w:rsidRDefault="008918A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303837" w:history="1">
            <w:r w:rsidRPr="008918AE">
              <w:rPr>
                <w:rStyle w:val="Hyperlink"/>
                <w:noProof/>
                <w:sz w:val="24"/>
                <w:szCs w:val="24"/>
              </w:rPr>
              <w:t>Project Members</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_Toc238303837 \h </w:instrText>
            </w:r>
            <w:r w:rsidRPr="008918AE">
              <w:rPr>
                <w:noProof/>
                <w:webHidden/>
                <w:sz w:val="24"/>
                <w:szCs w:val="24"/>
              </w:rPr>
            </w:r>
            <w:r w:rsidRPr="008918AE">
              <w:rPr>
                <w:noProof/>
                <w:webHidden/>
                <w:sz w:val="24"/>
                <w:szCs w:val="24"/>
              </w:rPr>
              <w:fldChar w:fldCharType="separate"/>
            </w:r>
            <w:r w:rsidRPr="008918AE">
              <w:rPr>
                <w:noProof/>
                <w:webHidden/>
                <w:sz w:val="24"/>
                <w:szCs w:val="24"/>
              </w:rPr>
              <w:t>4</w:t>
            </w:r>
            <w:r w:rsidRPr="008918AE">
              <w:rPr>
                <w:noProof/>
                <w:webHidden/>
                <w:sz w:val="24"/>
                <w:szCs w:val="24"/>
              </w:rPr>
              <w:fldChar w:fldCharType="end"/>
            </w:r>
          </w:hyperlink>
        </w:p>
        <w:p w14:paraId="0871DB8B" w14:textId="04DF4D12" w:rsidR="008918AE" w:rsidRPr="008918AE" w:rsidRDefault="008918A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303838" w:history="1">
            <w:r w:rsidRPr="008918AE">
              <w:rPr>
                <w:rStyle w:val="Hyperlink"/>
                <w:noProof/>
                <w:sz w:val="24"/>
                <w:szCs w:val="24"/>
              </w:rPr>
              <w:t>Chapter 1: Introduction and Project Overview</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_Toc238303838 \h </w:instrText>
            </w:r>
            <w:r w:rsidRPr="008918AE">
              <w:rPr>
                <w:noProof/>
                <w:webHidden/>
                <w:sz w:val="24"/>
                <w:szCs w:val="24"/>
              </w:rPr>
            </w:r>
            <w:r w:rsidRPr="008918AE">
              <w:rPr>
                <w:noProof/>
                <w:webHidden/>
                <w:sz w:val="24"/>
                <w:szCs w:val="24"/>
              </w:rPr>
              <w:fldChar w:fldCharType="separate"/>
            </w:r>
            <w:r w:rsidRPr="008918AE">
              <w:rPr>
                <w:noProof/>
                <w:webHidden/>
                <w:sz w:val="24"/>
                <w:szCs w:val="24"/>
              </w:rPr>
              <w:t>5</w:t>
            </w:r>
            <w:r w:rsidRPr="008918AE">
              <w:rPr>
                <w:noProof/>
                <w:webHidden/>
                <w:sz w:val="24"/>
                <w:szCs w:val="24"/>
              </w:rPr>
              <w:fldChar w:fldCharType="end"/>
            </w:r>
          </w:hyperlink>
        </w:p>
        <w:p w14:paraId="13001FE4" w14:textId="78E09669"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39" w:history="1">
            <w:r w:rsidRPr="008918AE">
              <w:rPr>
                <w:rStyle w:val="Hyperlink"/>
                <w:noProof/>
                <w:sz w:val="24"/>
                <w:szCs w:val="24"/>
              </w:rPr>
              <w:t>1.1 Purpose of the System</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_Toc238303839 \h </w:instrText>
            </w:r>
            <w:r w:rsidRPr="008918AE">
              <w:rPr>
                <w:noProof/>
                <w:webHidden/>
                <w:sz w:val="24"/>
                <w:szCs w:val="24"/>
              </w:rPr>
            </w:r>
            <w:r w:rsidRPr="008918AE">
              <w:rPr>
                <w:noProof/>
                <w:webHidden/>
                <w:sz w:val="24"/>
                <w:szCs w:val="24"/>
              </w:rPr>
              <w:fldChar w:fldCharType="separate"/>
            </w:r>
            <w:r w:rsidRPr="008918AE">
              <w:rPr>
                <w:noProof/>
                <w:webHidden/>
                <w:sz w:val="24"/>
                <w:szCs w:val="24"/>
              </w:rPr>
              <w:t>5</w:t>
            </w:r>
            <w:r w:rsidRPr="008918AE">
              <w:rPr>
                <w:noProof/>
                <w:webHidden/>
                <w:sz w:val="24"/>
                <w:szCs w:val="24"/>
              </w:rPr>
              <w:fldChar w:fldCharType="end"/>
            </w:r>
          </w:hyperlink>
        </w:p>
        <w:p w14:paraId="06D430BE" w14:textId="7828AD78"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40" w:history="1">
            <w:r w:rsidRPr="008918AE">
              <w:rPr>
                <w:rStyle w:val="Hyperlink"/>
                <w:noProof/>
                <w:sz w:val="24"/>
                <w:szCs w:val="24"/>
              </w:rPr>
              <w:t>1.2 Target Users</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_Toc238303840 \h </w:instrText>
            </w:r>
            <w:r w:rsidRPr="008918AE">
              <w:rPr>
                <w:noProof/>
                <w:webHidden/>
                <w:sz w:val="24"/>
                <w:szCs w:val="24"/>
              </w:rPr>
            </w:r>
            <w:r w:rsidRPr="008918AE">
              <w:rPr>
                <w:noProof/>
                <w:webHidden/>
                <w:sz w:val="24"/>
                <w:szCs w:val="24"/>
              </w:rPr>
              <w:fldChar w:fldCharType="separate"/>
            </w:r>
            <w:r w:rsidRPr="008918AE">
              <w:rPr>
                <w:noProof/>
                <w:webHidden/>
                <w:sz w:val="24"/>
                <w:szCs w:val="24"/>
              </w:rPr>
              <w:t>5</w:t>
            </w:r>
            <w:r w:rsidRPr="008918AE">
              <w:rPr>
                <w:noProof/>
                <w:webHidden/>
                <w:sz w:val="24"/>
                <w:szCs w:val="24"/>
              </w:rPr>
              <w:fldChar w:fldCharType="end"/>
            </w:r>
          </w:hyperlink>
        </w:p>
        <w:p w14:paraId="155EA45F" w14:textId="198E5BD1"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41" w:history="1">
            <w:r w:rsidRPr="008918AE">
              <w:rPr>
                <w:rStyle w:val="Hyperlink"/>
                <w:noProof/>
                <w:sz w:val="24"/>
                <w:szCs w:val="24"/>
              </w:rPr>
              <w:t>1.3 Core Features</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_Toc238303841 \h </w:instrText>
            </w:r>
            <w:r w:rsidRPr="008918AE">
              <w:rPr>
                <w:noProof/>
                <w:webHidden/>
                <w:sz w:val="24"/>
                <w:szCs w:val="24"/>
              </w:rPr>
            </w:r>
            <w:r w:rsidRPr="008918AE">
              <w:rPr>
                <w:noProof/>
                <w:webHidden/>
                <w:sz w:val="24"/>
                <w:szCs w:val="24"/>
              </w:rPr>
              <w:fldChar w:fldCharType="separate"/>
            </w:r>
            <w:r w:rsidRPr="008918AE">
              <w:rPr>
                <w:noProof/>
                <w:webHidden/>
                <w:sz w:val="24"/>
                <w:szCs w:val="24"/>
              </w:rPr>
              <w:t>5</w:t>
            </w:r>
            <w:r w:rsidRPr="008918AE">
              <w:rPr>
                <w:noProof/>
                <w:webHidden/>
                <w:sz w:val="24"/>
                <w:szCs w:val="24"/>
              </w:rPr>
              <w:fldChar w:fldCharType="end"/>
            </w:r>
          </w:hyperlink>
        </w:p>
        <w:p w14:paraId="6AD47E97" w14:textId="48825240" w:rsidR="008918AE" w:rsidRPr="008918AE" w:rsidRDefault="008918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303842" w:history="1">
            <w:r w:rsidRPr="008918AE">
              <w:rPr>
                <w:rStyle w:val="Hyperlink"/>
                <w:noProof/>
                <w:sz w:val="24"/>
                <w:szCs w:val="24"/>
              </w:rPr>
              <w:t>1.3.1 Inventory Management</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_Toc238303842 \h </w:instrText>
            </w:r>
            <w:r w:rsidRPr="008918AE">
              <w:rPr>
                <w:noProof/>
                <w:webHidden/>
                <w:sz w:val="24"/>
                <w:szCs w:val="24"/>
              </w:rPr>
            </w:r>
            <w:r w:rsidRPr="008918AE">
              <w:rPr>
                <w:noProof/>
                <w:webHidden/>
                <w:sz w:val="24"/>
                <w:szCs w:val="24"/>
              </w:rPr>
              <w:fldChar w:fldCharType="separate"/>
            </w:r>
            <w:r w:rsidRPr="008918AE">
              <w:rPr>
                <w:noProof/>
                <w:webHidden/>
                <w:sz w:val="24"/>
                <w:szCs w:val="24"/>
              </w:rPr>
              <w:t>5</w:t>
            </w:r>
            <w:r w:rsidRPr="008918AE">
              <w:rPr>
                <w:noProof/>
                <w:webHidden/>
                <w:sz w:val="24"/>
                <w:szCs w:val="24"/>
              </w:rPr>
              <w:fldChar w:fldCharType="end"/>
            </w:r>
          </w:hyperlink>
        </w:p>
        <w:p w14:paraId="75095BE4" w14:textId="42469361" w:rsidR="008918AE" w:rsidRPr="008918AE" w:rsidRDefault="008918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303843" w:history="1">
            <w:r w:rsidRPr="008918AE">
              <w:rPr>
                <w:rStyle w:val="Hyperlink"/>
                <w:noProof/>
                <w:sz w:val="24"/>
                <w:szCs w:val="24"/>
              </w:rPr>
              <w:t>1.3.2 CRUD Operations</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_Toc238303843 \h </w:instrText>
            </w:r>
            <w:r w:rsidRPr="008918AE">
              <w:rPr>
                <w:noProof/>
                <w:webHidden/>
                <w:sz w:val="24"/>
                <w:szCs w:val="24"/>
              </w:rPr>
            </w:r>
            <w:r w:rsidRPr="008918AE">
              <w:rPr>
                <w:noProof/>
                <w:webHidden/>
                <w:sz w:val="24"/>
                <w:szCs w:val="24"/>
              </w:rPr>
              <w:fldChar w:fldCharType="separate"/>
            </w:r>
            <w:r w:rsidRPr="008918AE">
              <w:rPr>
                <w:noProof/>
                <w:webHidden/>
                <w:sz w:val="24"/>
                <w:szCs w:val="24"/>
              </w:rPr>
              <w:t>5</w:t>
            </w:r>
            <w:r w:rsidRPr="008918AE">
              <w:rPr>
                <w:noProof/>
                <w:webHidden/>
                <w:sz w:val="24"/>
                <w:szCs w:val="24"/>
              </w:rPr>
              <w:fldChar w:fldCharType="end"/>
            </w:r>
          </w:hyperlink>
        </w:p>
        <w:p w14:paraId="03172F8B" w14:textId="4F78ADCB" w:rsidR="008918AE" w:rsidRPr="008918AE" w:rsidRDefault="008918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303844" w:history="1">
            <w:r w:rsidRPr="008918AE">
              <w:rPr>
                <w:rStyle w:val="Hyperlink"/>
                <w:noProof/>
                <w:sz w:val="24"/>
                <w:szCs w:val="24"/>
              </w:rPr>
              <w:t>1.3.3 Point of Sale (POS) / Checkout</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_Toc238303844 \h </w:instrText>
            </w:r>
            <w:r w:rsidRPr="008918AE">
              <w:rPr>
                <w:noProof/>
                <w:webHidden/>
                <w:sz w:val="24"/>
                <w:szCs w:val="24"/>
              </w:rPr>
            </w:r>
            <w:r w:rsidRPr="008918AE">
              <w:rPr>
                <w:noProof/>
                <w:webHidden/>
                <w:sz w:val="24"/>
                <w:szCs w:val="24"/>
              </w:rPr>
              <w:fldChar w:fldCharType="separate"/>
            </w:r>
            <w:r w:rsidRPr="008918AE">
              <w:rPr>
                <w:noProof/>
                <w:webHidden/>
                <w:sz w:val="24"/>
                <w:szCs w:val="24"/>
              </w:rPr>
              <w:t>6</w:t>
            </w:r>
            <w:r w:rsidRPr="008918AE">
              <w:rPr>
                <w:noProof/>
                <w:webHidden/>
                <w:sz w:val="24"/>
                <w:szCs w:val="24"/>
              </w:rPr>
              <w:fldChar w:fldCharType="end"/>
            </w:r>
          </w:hyperlink>
        </w:p>
        <w:p w14:paraId="2B87A8C3" w14:textId="030879B3" w:rsidR="008918AE" w:rsidRPr="008918AE" w:rsidRDefault="008918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303845" w:history="1">
            <w:r w:rsidRPr="008918AE">
              <w:rPr>
                <w:rStyle w:val="Hyperlink"/>
                <w:noProof/>
                <w:sz w:val="24"/>
                <w:szCs w:val="24"/>
              </w:rPr>
              <w:t>1.3.4 Transaction Management</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_Toc238303845 \h </w:instrText>
            </w:r>
            <w:r w:rsidRPr="008918AE">
              <w:rPr>
                <w:noProof/>
                <w:webHidden/>
                <w:sz w:val="24"/>
                <w:szCs w:val="24"/>
              </w:rPr>
            </w:r>
            <w:r w:rsidRPr="008918AE">
              <w:rPr>
                <w:noProof/>
                <w:webHidden/>
                <w:sz w:val="24"/>
                <w:szCs w:val="24"/>
              </w:rPr>
              <w:fldChar w:fldCharType="separate"/>
            </w:r>
            <w:r w:rsidRPr="008918AE">
              <w:rPr>
                <w:noProof/>
                <w:webHidden/>
                <w:sz w:val="24"/>
                <w:szCs w:val="24"/>
              </w:rPr>
              <w:t>6</w:t>
            </w:r>
            <w:r w:rsidRPr="008918AE">
              <w:rPr>
                <w:noProof/>
                <w:webHidden/>
                <w:sz w:val="24"/>
                <w:szCs w:val="24"/>
              </w:rPr>
              <w:fldChar w:fldCharType="end"/>
            </w:r>
          </w:hyperlink>
        </w:p>
        <w:p w14:paraId="0E61FC57" w14:textId="009B936E"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46" w:history="1">
            <w:r w:rsidRPr="008918AE">
              <w:rPr>
                <w:rStyle w:val="Hyperlink"/>
                <w:noProof/>
                <w:sz w:val="24"/>
                <w:szCs w:val="24"/>
              </w:rPr>
              <w:t>1.4 Non-Functional Requirements</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_Toc238303846 \h </w:instrText>
            </w:r>
            <w:r w:rsidRPr="008918AE">
              <w:rPr>
                <w:noProof/>
                <w:webHidden/>
                <w:sz w:val="24"/>
                <w:szCs w:val="24"/>
              </w:rPr>
            </w:r>
            <w:r w:rsidRPr="008918AE">
              <w:rPr>
                <w:noProof/>
                <w:webHidden/>
                <w:sz w:val="24"/>
                <w:szCs w:val="24"/>
              </w:rPr>
              <w:fldChar w:fldCharType="separate"/>
            </w:r>
            <w:r w:rsidRPr="008918AE">
              <w:rPr>
                <w:noProof/>
                <w:webHidden/>
                <w:sz w:val="24"/>
                <w:szCs w:val="24"/>
              </w:rPr>
              <w:t>6</w:t>
            </w:r>
            <w:r w:rsidRPr="008918AE">
              <w:rPr>
                <w:noProof/>
                <w:webHidden/>
                <w:sz w:val="24"/>
                <w:szCs w:val="24"/>
              </w:rPr>
              <w:fldChar w:fldCharType="end"/>
            </w:r>
          </w:hyperlink>
        </w:p>
        <w:p w14:paraId="601A4243" w14:textId="0F5F575F" w:rsidR="008918AE" w:rsidRPr="008918AE" w:rsidRDefault="008918A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303847" w:history="1">
            <w:r w:rsidRPr="008918AE">
              <w:rPr>
                <w:rStyle w:val="Hyperlink"/>
                <w:noProof/>
                <w:sz w:val="24"/>
                <w:szCs w:val="24"/>
              </w:rPr>
              <w:t>Chapter 2: Technologies &amp; Architecture</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_Toc238303847 \h </w:instrText>
            </w:r>
            <w:r w:rsidRPr="008918AE">
              <w:rPr>
                <w:noProof/>
                <w:webHidden/>
                <w:sz w:val="24"/>
                <w:szCs w:val="24"/>
              </w:rPr>
            </w:r>
            <w:r w:rsidRPr="008918AE">
              <w:rPr>
                <w:noProof/>
                <w:webHidden/>
                <w:sz w:val="24"/>
                <w:szCs w:val="24"/>
              </w:rPr>
              <w:fldChar w:fldCharType="separate"/>
            </w:r>
            <w:r w:rsidRPr="008918AE">
              <w:rPr>
                <w:noProof/>
                <w:webHidden/>
                <w:sz w:val="24"/>
                <w:szCs w:val="24"/>
              </w:rPr>
              <w:t>7</w:t>
            </w:r>
            <w:r w:rsidRPr="008918AE">
              <w:rPr>
                <w:noProof/>
                <w:webHidden/>
                <w:sz w:val="24"/>
                <w:szCs w:val="24"/>
              </w:rPr>
              <w:fldChar w:fldCharType="end"/>
            </w:r>
          </w:hyperlink>
        </w:p>
        <w:p w14:paraId="6A6CE811" w14:textId="60211399"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48" w:history="1">
            <w:r w:rsidRPr="008918AE">
              <w:rPr>
                <w:rStyle w:val="Hyperlink"/>
                <w:noProof/>
                <w:sz w:val="24"/>
                <w:szCs w:val="24"/>
              </w:rPr>
              <w:t>2.1 Technology Stack Overview</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_Toc238303848 \h </w:instrText>
            </w:r>
            <w:r w:rsidRPr="008918AE">
              <w:rPr>
                <w:noProof/>
                <w:webHidden/>
                <w:sz w:val="24"/>
                <w:szCs w:val="24"/>
              </w:rPr>
            </w:r>
            <w:r w:rsidRPr="008918AE">
              <w:rPr>
                <w:noProof/>
                <w:webHidden/>
                <w:sz w:val="24"/>
                <w:szCs w:val="24"/>
              </w:rPr>
              <w:fldChar w:fldCharType="separate"/>
            </w:r>
            <w:r w:rsidRPr="008918AE">
              <w:rPr>
                <w:noProof/>
                <w:webHidden/>
                <w:sz w:val="24"/>
                <w:szCs w:val="24"/>
              </w:rPr>
              <w:t>7</w:t>
            </w:r>
            <w:r w:rsidRPr="008918AE">
              <w:rPr>
                <w:noProof/>
                <w:webHidden/>
                <w:sz w:val="24"/>
                <w:szCs w:val="24"/>
              </w:rPr>
              <w:fldChar w:fldCharType="end"/>
            </w:r>
          </w:hyperlink>
        </w:p>
        <w:p w14:paraId="6F0FCB4F" w14:textId="7C793004"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49" w:history="1">
            <w:r w:rsidRPr="008918AE">
              <w:rPr>
                <w:rStyle w:val="Hyperlink"/>
                <w:noProof/>
                <w:sz w:val="24"/>
                <w:szCs w:val="24"/>
              </w:rPr>
              <w:t>2.2 The 3-Tier Architecture</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_Toc238303849 \h </w:instrText>
            </w:r>
            <w:r w:rsidRPr="008918AE">
              <w:rPr>
                <w:noProof/>
                <w:webHidden/>
                <w:sz w:val="24"/>
                <w:szCs w:val="24"/>
              </w:rPr>
            </w:r>
            <w:r w:rsidRPr="008918AE">
              <w:rPr>
                <w:noProof/>
                <w:webHidden/>
                <w:sz w:val="24"/>
                <w:szCs w:val="24"/>
              </w:rPr>
              <w:fldChar w:fldCharType="separate"/>
            </w:r>
            <w:r w:rsidRPr="008918AE">
              <w:rPr>
                <w:noProof/>
                <w:webHidden/>
                <w:sz w:val="24"/>
                <w:szCs w:val="24"/>
              </w:rPr>
              <w:t>7</w:t>
            </w:r>
            <w:r w:rsidRPr="008918AE">
              <w:rPr>
                <w:noProof/>
                <w:webHidden/>
                <w:sz w:val="24"/>
                <w:szCs w:val="24"/>
              </w:rPr>
              <w:fldChar w:fldCharType="end"/>
            </w:r>
          </w:hyperlink>
        </w:p>
        <w:p w14:paraId="4BF78E8F" w14:textId="28FDCA2F" w:rsidR="008918AE" w:rsidRPr="008918AE" w:rsidRDefault="008918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303850" w:history="1">
            <w:r w:rsidRPr="008918AE">
              <w:rPr>
                <w:rStyle w:val="Hyperlink"/>
                <w:noProof/>
                <w:sz w:val="24"/>
                <w:szCs w:val="24"/>
              </w:rPr>
              <w:t>2.2.1 Presentation Layer (Windows Forms)</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_Toc238303850 \h </w:instrText>
            </w:r>
            <w:r w:rsidRPr="008918AE">
              <w:rPr>
                <w:noProof/>
                <w:webHidden/>
                <w:sz w:val="24"/>
                <w:szCs w:val="24"/>
              </w:rPr>
            </w:r>
            <w:r w:rsidRPr="008918AE">
              <w:rPr>
                <w:noProof/>
                <w:webHidden/>
                <w:sz w:val="24"/>
                <w:szCs w:val="24"/>
              </w:rPr>
              <w:fldChar w:fldCharType="separate"/>
            </w:r>
            <w:r w:rsidRPr="008918AE">
              <w:rPr>
                <w:noProof/>
                <w:webHidden/>
                <w:sz w:val="24"/>
                <w:szCs w:val="24"/>
              </w:rPr>
              <w:t>7</w:t>
            </w:r>
            <w:r w:rsidRPr="008918AE">
              <w:rPr>
                <w:noProof/>
                <w:webHidden/>
                <w:sz w:val="24"/>
                <w:szCs w:val="24"/>
              </w:rPr>
              <w:fldChar w:fldCharType="end"/>
            </w:r>
          </w:hyperlink>
        </w:p>
        <w:p w14:paraId="7324DD56" w14:textId="4FFDEEB6" w:rsidR="008918AE" w:rsidRPr="008918AE" w:rsidRDefault="008918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303851" w:history="1">
            <w:r w:rsidRPr="008918AE">
              <w:rPr>
                <w:rStyle w:val="Hyperlink"/>
                <w:noProof/>
                <w:sz w:val="24"/>
                <w:szCs w:val="24"/>
              </w:rPr>
              <w:t>2.2.2 Business Logic Layer (Domain and Service Layer)</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_Toc238303851 \h </w:instrText>
            </w:r>
            <w:r w:rsidRPr="008918AE">
              <w:rPr>
                <w:noProof/>
                <w:webHidden/>
                <w:sz w:val="24"/>
                <w:szCs w:val="24"/>
              </w:rPr>
            </w:r>
            <w:r w:rsidRPr="008918AE">
              <w:rPr>
                <w:noProof/>
                <w:webHidden/>
                <w:sz w:val="24"/>
                <w:szCs w:val="24"/>
              </w:rPr>
              <w:fldChar w:fldCharType="separate"/>
            </w:r>
            <w:r w:rsidRPr="008918AE">
              <w:rPr>
                <w:noProof/>
                <w:webHidden/>
                <w:sz w:val="24"/>
                <w:szCs w:val="24"/>
              </w:rPr>
              <w:t>8</w:t>
            </w:r>
            <w:r w:rsidRPr="008918AE">
              <w:rPr>
                <w:noProof/>
                <w:webHidden/>
                <w:sz w:val="24"/>
                <w:szCs w:val="24"/>
              </w:rPr>
              <w:fldChar w:fldCharType="end"/>
            </w:r>
          </w:hyperlink>
        </w:p>
        <w:p w14:paraId="684C20D4" w14:textId="7635E8D3" w:rsidR="008918AE" w:rsidRPr="008918AE" w:rsidRDefault="008918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303852" w:history="1">
            <w:r w:rsidRPr="008918AE">
              <w:rPr>
                <w:rStyle w:val="Hyperlink"/>
                <w:noProof/>
                <w:sz w:val="24"/>
                <w:szCs w:val="24"/>
              </w:rPr>
              <w:t>2.2.3 Data Access Layer (Repository Pattern)</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_Toc238303852 \h </w:instrText>
            </w:r>
            <w:r w:rsidRPr="008918AE">
              <w:rPr>
                <w:noProof/>
                <w:webHidden/>
                <w:sz w:val="24"/>
                <w:szCs w:val="24"/>
              </w:rPr>
            </w:r>
            <w:r w:rsidRPr="008918AE">
              <w:rPr>
                <w:noProof/>
                <w:webHidden/>
                <w:sz w:val="24"/>
                <w:szCs w:val="24"/>
              </w:rPr>
              <w:fldChar w:fldCharType="separate"/>
            </w:r>
            <w:r w:rsidRPr="008918AE">
              <w:rPr>
                <w:noProof/>
                <w:webHidden/>
                <w:sz w:val="24"/>
                <w:szCs w:val="24"/>
              </w:rPr>
              <w:t>8</w:t>
            </w:r>
            <w:r w:rsidRPr="008918AE">
              <w:rPr>
                <w:noProof/>
                <w:webHidden/>
                <w:sz w:val="24"/>
                <w:szCs w:val="24"/>
              </w:rPr>
              <w:fldChar w:fldCharType="end"/>
            </w:r>
          </w:hyperlink>
        </w:p>
        <w:p w14:paraId="4B945722" w14:textId="5AB39C89"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53" w:history="1">
            <w:r w:rsidRPr="008918AE">
              <w:rPr>
                <w:rStyle w:val="Hyperlink"/>
                <w:noProof/>
                <w:sz w:val="24"/>
                <w:szCs w:val="24"/>
              </w:rPr>
              <w:t>2.3 Applying OOAD Principles</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_Toc238303853 \h </w:instrText>
            </w:r>
            <w:r w:rsidRPr="008918AE">
              <w:rPr>
                <w:noProof/>
                <w:webHidden/>
                <w:sz w:val="24"/>
                <w:szCs w:val="24"/>
              </w:rPr>
            </w:r>
            <w:r w:rsidRPr="008918AE">
              <w:rPr>
                <w:noProof/>
                <w:webHidden/>
                <w:sz w:val="24"/>
                <w:szCs w:val="24"/>
              </w:rPr>
              <w:fldChar w:fldCharType="separate"/>
            </w:r>
            <w:r w:rsidRPr="008918AE">
              <w:rPr>
                <w:noProof/>
                <w:webHidden/>
                <w:sz w:val="24"/>
                <w:szCs w:val="24"/>
              </w:rPr>
              <w:t>8</w:t>
            </w:r>
            <w:r w:rsidRPr="008918AE">
              <w:rPr>
                <w:noProof/>
                <w:webHidden/>
                <w:sz w:val="24"/>
                <w:szCs w:val="24"/>
              </w:rPr>
              <w:fldChar w:fldCharType="end"/>
            </w:r>
          </w:hyperlink>
        </w:p>
        <w:p w14:paraId="14DF7F55" w14:textId="6A2F8D8D" w:rsidR="008918AE" w:rsidRPr="008918AE" w:rsidRDefault="008918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303854" w:history="1">
            <w:r w:rsidRPr="008918AE">
              <w:rPr>
                <w:rStyle w:val="Hyperlink"/>
                <w:noProof/>
                <w:sz w:val="24"/>
                <w:szCs w:val="24"/>
              </w:rPr>
              <w:t>2.3.1 Encapsulation</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_Toc238303854 \h </w:instrText>
            </w:r>
            <w:r w:rsidRPr="008918AE">
              <w:rPr>
                <w:noProof/>
                <w:webHidden/>
                <w:sz w:val="24"/>
                <w:szCs w:val="24"/>
              </w:rPr>
            </w:r>
            <w:r w:rsidRPr="008918AE">
              <w:rPr>
                <w:noProof/>
                <w:webHidden/>
                <w:sz w:val="24"/>
                <w:szCs w:val="24"/>
              </w:rPr>
              <w:fldChar w:fldCharType="separate"/>
            </w:r>
            <w:r w:rsidRPr="008918AE">
              <w:rPr>
                <w:noProof/>
                <w:webHidden/>
                <w:sz w:val="24"/>
                <w:szCs w:val="24"/>
              </w:rPr>
              <w:t>8</w:t>
            </w:r>
            <w:r w:rsidRPr="008918AE">
              <w:rPr>
                <w:noProof/>
                <w:webHidden/>
                <w:sz w:val="24"/>
                <w:szCs w:val="24"/>
              </w:rPr>
              <w:fldChar w:fldCharType="end"/>
            </w:r>
          </w:hyperlink>
        </w:p>
        <w:p w14:paraId="5D249A65" w14:textId="6DF91255" w:rsidR="008918AE" w:rsidRPr="008918AE" w:rsidRDefault="008918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303855" w:history="1">
            <w:r w:rsidRPr="008918AE">
              <w:rPr>
                <w:rStyle w:val="Hyperlink"/>
                <w:noProof/>
                <w:sz w:val="24"/>
                <w:szCs w:val="24"/>
              </w:rPr>
              <w:t>2.3.2 Abstraction</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_Toc238303855 \h </w:instrText>
            </w:r>
            <w:r w:rsidRPr="008918AE">
              <w:rPr>
                <w:noProof/>
                <w:webHidden/>
                <w:sz w:val="24"/>
                <w:szCs w:val="24"/>
              </w:rPr>
            </w:r>
            <w:r w:rsidRPr="008918AE">
              <w:rPr>
                <w:noProof/>
                <w:webHidden/>
                <w:sz w:val="24"/>
                <w:szCs w:val="24"/>
              </w:rPr>
              <w:fldChar w:fldCharType="separate"/>
            </w:r>
            <w:r w:rsidRPr="008918AE">
              <w:rPr>
                <w:noProof/>
                <w:webHidden/>
                <w:sz w:val="24"/>
                <w:szCs w:val="24"/>
              </w:rPr>
              <w:t>8</w:t>
            </w:r>
            <w:r w:rsidRPr="008918AE">
              <w:rPr>
                <w:noProof/>
                <w:webHidden/>
                <w:sz w:val="24"/>
                <w:szCs w:val="24"/>
              </w:rPr>
              <w:fldChar w:fldCharType="end"/>
            </w:r>
          </w:hyperlink>
        </w:p>
        <w:p w14:paraId="60440F92" w14:textId="7C6138A1" w:rsidR="008918AE" w:rsidRPr="008918AE" w:rsidRDefault="008918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303856" w:history="1">
            <w:r w:rsidRPr="008918AE">
              <w:rPr>
                <w:rStyle w:val="Hyperlink"/>
                <w:noProof/>
                <w:sz w:val="24"/>
                <w:szCs w:val="24"/>
              </w:rPr>
              <w:t>2.3.3 Polymorphism</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_Toc238303856 \h </w:instrText>
            </w:r>
            <w:r w:rsidRPr="008918AE">
              <w:rPr>
                <w:noProof/>
                <w:webHidden/>
                <w:sz w:val="24"/>
                <w:szCs w:val="24"/>
              </w:rPr>
            </w:r>
            <w:r w:rsidRPr="008918AE">
              <w:rPr>
                <w:noProof/>
                <w:webHidden/>
                <w:sz w:val="24"/>
                <w:szCs w:val="24"/>
              </w:rPr>
              <w:fldChar w:fldCharType="separate"/>
            </w:r>
            <w:r w:rsidRPr="008918AE">
              <w:rPr>
                <w:noProof/>
                <w:webHidden/>
                <w:sz w:val="24"/>
                <w:szCs w:val="24"/>
              </w:rPr>
              <w:t>8</w:t>
            </w:r>
            <w:r w:rsidRPr="008918AE">
              <w:rPr>
                <w:noProof/>
                <w:webHidden/>
                <w:sz w:val="24"/>
                <w:szCs w:val="24"/>
              </w:rPr>
              <w:fldChar w:fldCharType="end"/>
            </w:r>
          </w:hyperlink>
        </w:p>
        <w:p w14:paraId="2E16500C" w14:textId="2B6BF8B5" w:rsidR="008918AE" w:rsidRPr="008918AE" w:rsidRDefault="008918A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303857" w:history="1">
            <w:r w:rsidRPr="008918AE">
              <w:rPr>
                <w:rStyle w:val="Hyperlink"/>
                <w:noProof/>
                <w:sz w:val="24"/>
                <w:szCs w:val="24"/>
              </w:rPr>
              <w:t>Chapter 3: UML Diagrams (Structural Description)</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_Toc238303857 \h </w:instrText>
            </w:r>
            <w:r w:rsidRPr="008918AE">
              <w:rPr>
                <w:noProof/>
                <w:webHidden/>
                <w:sz w:val="24"/>
                <w:szCs w:val="24"/>
              </w:rPr>
            </w:r>
            <w:r w:rsidRPr="008918AE">
              <w:rPr>
                <w:noProof/>
                <w:webHidden/>
                <w:sz w:val="24"/>
                <w:szCs w:val="24"/>
              </w:rPr>
              <w:fldChar w:fldCharType="separate"/>
            </w:r>
            <w:r w:rsidRPr="008918AE">
              <w:rPr>
                <w:noProof/>
                <w:webHidden/>
                <w:sz w:val="24"/>
                <w:szCs w:val="24"/>
              </w:rPr>
              <w:t>9</w:t>
            </w:r>
            <w:r w:rsidRPr="008918AE">
              <w:rPr>
                <w:noProof/>
                <w:webHidden/>
                <w:sz w:val="24"/>
                <w:szCs w:val="24"/>
              </w:rPr>
              <w:fldChar w:fldCharType="end"/>
            </w:r>
          </w:hyperlink>
        </w:p>
        <w:p w14:paraId="2909A770" w14:textId="47679C30"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58" w:history="1">
            <w:r w:rsidRPr="008918AE">
              <w:rPr>
                <w:rStyle w:val="Hyperlink"/>
                <w:noProof/>
                <w:sz w:val="24"/>
                <w:szCs w:val="24"/>
              </w:rPr>
              <w:t>3.1 Use Case Diagram</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_Toc238303858 \h </w:instrText>
            </w:r>
            <w:r w:rsidRPr="008918AE">
              <w:rPr>
                <w:noProof/>
                <w:webHidden/>
                <w:sz w:val="24"/>
                <w:szCs w:val="24"/>
              </w:rPr>
            </w:r>
            <w:r w:rsidRPr="008918AE">
              <w:rPr>
                <w:noProof/>
                <w:webHidden/>
                <w:sz w:val="24"/>
                <w:szCs w:val="24"/>
              </w:rPr>
              <w:fldChar w:fldCharType="separate"/>
            </w:r>
            <w:r w:rsidRPr="008918AE">
              <w:rPr>
                <w:noProof/>
                <w:webHidden/>
                <w:sz w:val="24"/>
                <w:szCs w:val="24"/>
              </w:rPr>
              <w:t>9</w:t>
            </w:r>
            <w:r w:rsidRPr="008918AE">
              <w:rPr>
                <w:noProof/>
                <w:webHidden/>
                <w:sz w:val="24"/>
                <w:szCs w:val="24"/>
              </w:rPr>
              <w:fldChar w:fldCharType="end"/>
            </w:r>
          </w:hyperlink>
        </w:p>
        <w:p w14:paraId="72694DAC" w14:textId="6B64E47E"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59" w:history="1">
            <w:r w:rsidRPr="008918AE">
              <w:rPr>
                <w:rStyle w:val="Hyperlink"/>
                <w:noProof/>
                <w:sz w:val="24"/>
                <w:szCs w:val="24"/>
              </w:rPr>
              <w:t>3.2 Class Diagram (Described)</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_Toc238303859 \h </w:instrText>
            </w:r>
            <w:r w:rsidRPr="008918AE">
              <w:rPr>
                <w:noProof/>
                <w:webHidden/>
                <w:sz w:val="24"/>
                <w:szCs w:val="24"/>
              </w:rPr>
            </w:r>
            <w:r w:rsidRPr="008918AE">
              <w:rPr>
                <w:noProof/>
                <w:webHidden/>
                <w:sz w:val="24"/>
                <w:szCs w:val="24"/>
              </w:rPr>
              <w:fldChar w:fldCharType="separate"/>
            </w:r>
            <w:r w:rsidRPr="008918AE">
              <w:rPr>
                <w:noProof/>
                <w:webHidden/>
                <w:sz w:val="24"/>
                <w:szCs w:val="24"/>
              </w:rPr>
              <w:t>9</w:t>
            </w:r>
            <w:r w:rsidRPr="008918AE">
              <w:rPr>
                <w:noProof/>
                <w:webHidden/>
                <w:sz w:val="24"/>
                <w:szCs w:val="24"/>
              </w:rPr>
              <w:fldChar w:fldCharType="end"/>
            </w:r>
          </w:hyperlink>
        </w:p>
        <w:p w14:paraId="4CD5C575" w14:textId="4594AFEC"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60" w:history="1">
            <w:r w:rsidRPr="008918AE">
              <w:rPr>
                <w:rStyle w:val="Hyperlink"/>
                <w:noProof/>
                <w:sz w:val="24"/>
                <w:szCs w:val="24"/>
              </w:rPr>
              <w:t>3.3 Sequence Diagram — POS Checkout Flow (Described)</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_Toc238303860 \h </w:instrText>
            </w:r>
            <w:r w:rsidRPr="008918AE">
              <w:rPr>
                <w:noProof/>
                <w:webHidden/>
                <w:sz w:val="24"/>
                <w:szCs w:val="24"/>
              </w:rPr>
            </w:r>
            <w:r w:rsidRPr="008918AE">
              <w:rPr>
                <w:noProof/>
                <w:webHidden/>
                <w:sz w:val="24"/>
                <w:szCs w:val="24"/>
              </w:rPr>
              <w:fldChar w:fldCharType="separate"/>
            </w:r>
            <w:r w:rsidRPr="008918AE">
              <w:rPr>
                <w:noProof/>
                <w:webHidden/>
                <w:sz w:val="24"/>
                <w:szCs w:val="24"/>
              </w:rPr>
              <w:t>10</w:t>
            </w:r>
            <w:r w:rsidRPr="008918AE">
              <w:rPr>
                <w:noProof/>
                <w:webHidden/>
                <w:sz w:val="24"/>
                <w:szCs w:val="24"/>
              </w:rPr>
              <w:fldChar w:fldCharType="end"/>
            </w:r>
          </w:hyperlink>
        </w:p>
        <w:p w14:paraId="4004EAA7" w14:textId="185C0312" w:rsidR="008918AE" w:rsidRPr="008918AE" w:rsidRDefault="008918A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303861" w:history="1">
            <w:r w:rsidRPr="008918AE">
              <w:rPr>
                <w:rStyle w:val="Hyperlink"/>
                <w:noProof/>
                <w:sz w:val="24"/>
                <w:szCs w:val="24"/>
              </w:rPr>
              <w:t>Chapter 4: Database Design</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_Toc238303861 \h </w:instrText>
            </w:r>
            <w:r w:rsidRPr="008918AE">
              <w:rPr>
                <w:noProof/>
                <w:webHidden/>
                <w:sz w:val="24"/>
                <w:szCs w:val="24"/>
              </w:rPr>
            </w:r>
            <w:r w:rsidRPr="008918AE">
              <w:rPr>
                <w:noProof/>
                <w:webHidden/>
                <w:sz w:val="24"/>
                <w:szCs w:val="24"/>
              </w:rPr>
              <w:fldChar w:fldCharType="separate"/>
            </w:r>
            <w:r w:rsidRPr="008918AE">
              <w:rPr>
                <w:noProof/>
                <w:webHidden/>
                <w:sz w:val="24"/>
                <w:szCs w:val="24"/>
              </w:rPr>
              <w:t>12</w:t>
            </w:r>
            <w:r w:rsidRPr="008918AE">
              <w:rPr>
                <w:noProof/>
                <w:webHidden/>
                <w:sz w:val="24"/>
                <w:szCs w:val="24"/>
              </w:rPr>
              <w:fldChar w:fldCharType="end"/>
            </w:r>
          </w:hyperlink>
        </w:p>
        <w:p w14:paraId="17AAD7A5" w14:textId="6D1984E1"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62" w:history="1">
            <w:r w:rsidRPr="008918AE">
              <w:rPr>
                <w:rStyle w:val="Hyperlink"/>
                <w:noProof/>
                <w:sz w:val="24"/>
                <w:szCs w:val="24"/>
              </w:rPr>
              <w:t>4.1 Entity Relationship Overview</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_Toc238303862 \h </w:instrText>
            </w:r>
            <w:r w:rsidRPr="008918AE">
              <w:rPr>
                <w:noProof/>
                <w:webHidden/>
                <w:sz w:val="24"/>
                <w:szCs w:val="24"/>
              </w:rPr>
            </w:r>
            <w:r w:rsidRPr="008918AE">
              <w:rPr>
                <w:noProof/>
                <w:webHidden/>
                <w:sz w:val="24"/>
                <w:szCs w:val="24"/>
              </w:rPr>
              <w:fldChar w:fldCharType="separate"/>
            </w:r>
            <w:r w:rsidRPr="008918AE">
              <w:rPr>
                <w:noProof/>
                <w:webHidden/>
                <w:sz w:val="24"/>
                <w:szCs w:val="24"/>
              </w:rPr>
              <w:t>12</w:t>
            </w:r>
            <w:r w:rsidRPr="008918AE">
              <w:rPr>
                <w:noProof/>
                <w:webHidden/>
                <w:sz w:val="24"/>
                <w:szCs w:val="24"/>
              </w:rPr>
              <w:fldChar w:fldCharType="end"/>
            </w:r>
          </w:hyperlink>
        </w:p>
        <w:p w14:paraId="101F99A7" w14:textId="5E27F837"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63" w:history="1">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_Toc238303863 \h </w:instrText>
            </w:r>
            <w:r w:rsidRPr="008918AE">
              <w:rPr>
                <w:noProof/>
                <w:webHidden/>
                <w:sz w:val="24"/>
                <w:szCs w:val="24"/>
              </w:rPr>
            </w:r>
            <w:r w:rsidRPr="008918AE">
              <w:rPr>
                <w:noProof/>
                <w:webHidden/>
                <w:sz w:val="24"/>
                <w:szCs w:val="24"/>
              </w:rPr>
              <w:fldChar w:fldCharType="separate"/>
            </w:r>
            <w:r w:rsidRPr="008918AE">
              <w:rPr>
                <w:noProof/>
                <w:webHidden/>
                <w:sz w:val="24"/>
                <w:szCs w:val="24"/>
              </w:rPr>
              <w:t>12</w:t>
            </w:r>
            <w:r w:rsidRPr="008918AE">
              <w:rPr>
                <w:noProof/>
                <w:webHidden/>
                <w:sz w:val="24"/>
                <w:szCs w:val="24"/>
              </w:rPr>
              <w:fldChar w:fldCharType="end"/>
            </w:r>
          </w:hyperlink>
        </w:p>
        <w:p w14:paraId="275664CD" w14:textId="114224FE"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64" w:history="1">
            <w:r w:rsidRPr="008918AE">
              <w:rPr>
                <w:rStyle w:val="Hyperlink"/>
                <w:noProof/>
                <w:sz w:val="24"/>
                <w:szCs w:val="24"/>
              </w:rPr>
              <w:t>4.2 Table Structures</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_Toc238303864 \h </w:instrText>
            </w:r>
            <w:r w:rsidRPr="008918AE">
              <w:rPr>
                <w:noProof/>
                <w:webHidden/>
                <w:sz w:val="24"/>
                <w:szCs w:val="24"/>
              </w:rPr>
            </w:r>
            <w:r w:rsidRPr="008918AE">
              <w:rPr>
                <w:noProof/>
                <w:webHidden/>
                <w:sz w:val="24"/>
                <w:szCs w:val="24"/>
              </w:rPr>
              <w:fldChar w:fldCharType="separate"/>
            </w:r>
            <w:r w:rsidRPr="008918AE">
              <w:rPr>
                <w:noProof/>
                <w:webHidden/>
                <w:sz w:val="24"/>
                <w:szCs w:val="24"/>
              </w:rPr>
              <w:t>13</w:t>
            </w:r>
            <w:r w:rsidRPr="008918AE">
              <w:rPr>
                <w:noProof/>
                <w:webHidden/>
                <w:sz w:val="24"/>
                <w:szCs w:val="24"/>
              </w:rPr>
              <w:fldChar w:fldCharType="end"/>
            </w:r>
          </w:hyperlink>
        </w:p>
        <w:p w14:paraId="3865CABD" w14:textId="7C1C48AD" w:rsidR="008918AE" w:rsidRPr="008918AE" w:rsidRDefault="008918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303865" w:history="1">
            <w:r w:rsidRPr="008918AE">
              <w:rPr>
                <w:rStyle w:val="Hyperlink"/>
                <w:noProof/>
                <w:sz w:val="24"/>
                <w:szCs w:val="24"/>
              </w:rPr>
              <w:t>4.2.1 Categories</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_Toc238303865 \h </w:instrText>
            </w:r>
            <w:r w:rsidRPr="008918AE">
              <w:rPr>
                <w:noProof/>
                <w:webHidden/>
                <w:sz w:val="24"/>
                <w:szCs w:val="24"/>
              </w:rPr>
            </w:r>
            <w:r w:rsidRPr="008918AE">
              <w:rPr>
                <w:noProof/>
                <w:webHidden/>
                <w:sz w:val="24"/>
                <w:szCs w:val="24"/>
              </w:rPr>
              <w:fldChar w:fldCharType="separate"/>
            </w:r>
            <w:r w:rsidRPr="008918AE">
              <w:rPr>
                <w:noProof/>
                <w:webHidden/>
                <w:sz w:val="24"/>
                <w:szCs w:val="24"/>
              </w:rPr>
              <w:t>13</w:t>
            </w:r>
            <w:r w:rsidRPr="008918AE">
              <w:rPr>
                <w:noProof/>
                <w:webHidden/>
                <w:sz w:val="24"/>
                <w:szCs w:val="24"/>
              </w:rPr>
              <w:fldChar w:fldCharType="end"/>
            </w:r>
          </w:hyperlink>
        </w:p>
        <w:p w14:paraId="341F8C54" w14:textId="2FCFCE23" w:rsidR="008918AE" w:rsidRPr="008918AE" w:rsidRDefault="008918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303866" w:history="1">
            <w:r w:rsidRPr="008918AE">
              <w:rPr>
                <w:rStyle w:val="Hyperlink"/>
                <w:noProof/>
                <w:sz w:val="24"/>
                <w:szCs w:val="24"/>
              </w:rPr>
              <w:t>4.2.2 Users</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_Toc238303866 \h </w:instrText>
            </w:r>
            <w:r w:rsidRPr="008918AE">
              <w:rPr>
                <w:noProof/>
                <w:webHidden/>
                <w:sz w:val="24"/>
                <w:szCs w:val="24"/>
              </w:rPr>
            </w:r>
            <w:r w:rsidRPr="008918AE">
              <w:rPr>
                <w:noProof/>
                <w:webHidden/>
                <w:sz w:val="24"/>
                <w:szCs w:val="24"/>
              </w:rPr>
              <w:fldChar w:fldCharType="separate"/>
            </w:r>
            <w:r w:rsidRPr="008918AE">
              <w:rPr>
                <w:noProof/>
                <w:webHidden/>
                <w:sz w:val="24"/>
                <w:szCs w:val="24"/>
              </w:rPr>
              <w:t>13</w:t>
            </w:r>
            <w:r w:rsidRPr="008918AE">
              <w:rPr>
                <w:noProof/>
                <w:webHidden/>
                <w:sz w:val="24"/>
                <w:szCs w:val="24"/>
              </w:rPr>
              <w:fldChar w:fldCharType="end"/>
            </w:r>
          </w:hyperlink>
        </w:p>
        <w:p w14:paraId="395739EC" w14:textId="48A6E144" w:rsidR="008918AE" w:rsidRPr="008918AE" w:rsidRDefault="008918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303867" w:history="1">
            <w:r w:rsidRPr="008918AE">
              <w:rPr>
                <w:rStyle w:val="Hyperlink"/>
                <w:noProof/>
                <w:sz w:val="24"/>
                <w:szCs w:val="24"/>
              </w:rPr>
              <w:t>4.2.3 Products</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_Toc238303867 \h </w:instrText>
            </w:r>
            <w:r w:rsidRPr="008918AE">
              <w:rPr>
                <w:noProof/>
                <w:webHidden/>
                <w:sz w:val="24"/>
                <w:szCs w:val="24"/>
              </w:rPr>
            </w:r>
            <w:r w:rsidRPr="008918AE">
              <w:rPr>
                <w:noProof/>
                <w:webHidden/>
                <w:sz w:val="24"/>
                <w:szCs w:val="24"/>
              </w:rPr>
              <w:fldChar w:fldCharType="separate"/>
            </w:r>
            <w:r w:rsidRPr="008918AE">
              <w:rPr>
                <w:noProof/>
                <w:webHidden/>
                <w:sz w:val="24"/>
                <w:szCs w:val="24"/>
              </w:rPr>
              <w:t>13</w:t>
            </w:r>
            <w:r w:rsidRPr="008918AE">
              <w:rPr>
                <w:noProof/>
                <w:webHidden/>
                <w:sz w:val="24"/>
                <w:szCs w:val="24"/>
              </w:rPr>
              <w:fldChar w:fldCharType="end"/>
            </w:r>
          </w:hyperlink>
        </w:p>
        <w:p w14:paraId="6255F08B" w14:textId="1F313F82" w:rsidR="008918AE" w:rsidRPr="008918AE" w:rsidRDefault="008918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303868" w:history="1">
            <w:r w:rsidRPr="008918AE">
              <w:rPr>
                <w:rStyle w:val="Hyperlink"/>
                <w:noProof/>
                <w:sz w:val="24"/>
                <w:szCs w:val="24"/>
              </w:rPr>
              <w:t>4.2.4 Sales</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_Toc238303868 \h </w:instrText>
            </w:r>
            <w:r w:rsidRPr="008918AE">
              <w:rPr>
                <w:noProof/>
                <w:webHidden/>
                <w:sz w:val="24"/>
                <w:szCs w:val="24"/>
              </w:rPr>
            </w:r>
            <w:r w:rsidRPr="008918AE">
              <w:rPr>
                <w:noProof/>
                <w:webHidden/>
                <w:sz w:val="24"/>
                <w:szCs w:val="24"/>
              </w:rPr>
              <w:fldChar w:fldCharType="separate"/>
            </w:r>
            <w:r w:rsidRPr="008918AE">
              <w:rPr>
                <w:noProof/>
                <w:webHidden/>
                <w:sz w:val="24"/>
                <w:szCs w:val="24"/>
              </w:rPr>
              <w:t>13</w:t>
            </w:r>
            <w:r w:rsidRPr="008918AE">
              <w:rPr>
                <w:noProof/>
                <w:webHidden/>
                <w:sz w:val="24"/>
                <w:szCs w:val="24"/>
              </w:rPr>
              <w:fldChar w:fldCharType="end"/>
            </w:r>
          </w:hyperlink>
        </w:p>
        <w:p w14:paraId="15F9EE39" w14:textId="4E77AF96" w:rsidR="008918AE" w:rsidRPr="008918AE" w:rsidRDefault="008918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303869" w:history="1">
            <w:r w:rsidRPr="008918AE">
              <w:rPr>
                <w:rStyle w:val="Hyperlink"/>
                <w:noProof/>
                <w:sz w:val="24"/>
                <w:szCs w:val="24"/>
              </w:rPr>
              <w:t>4.2.5 SaleDetails</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_Toc238303869 \h </w:instrText>
            </w:r>
            <w:r w:rsidRPr="008918AE">
              <w:rPr>
                <w:noProof/>
                <w:webHidden/>
                <w:sz w:val="24"/>
                <w:szCs w:val="24"/>
              </w:rPr>
            </w:r>
            <w:r w:rsidRPr="008918AE">
              <w:rPr>
                <w:noProof/>
                <w:webHidden/>
                <w:sz w:val="24"/>
                <w:szCs w:val="24"/>
              </w:rPr>
              <w:fldChar w:fldCharType="separate"/>
            </w:r>
            <w:r w:rsidRPr="008918AE">
              <w:rPr>
                <w:noProof/>
                <w:webHidden/>
                <w:sz w:val="24"/>
                <w:szCs w:val="24"/>
              </w:rPr>
              <w:t>14</w:t>
            </w:r>
            <w:r w:rsidRPr="008918AE">
              <w:rPr>
                <w:noProof/>
                <w:webHidden/>
                <w:sz w:val="24"/>
                <w:szCs w:val="24"/>
              </w:rPr>
              <w:fldChar w:fldCharType="end"/>
            </w:r>
          </w:hyperlink>
        </w:p>
        <w:p w14:paraId="3034BF80" w14:textId="6F12FC6F"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70" w:history="1">
            <w:r w:rsidRPr="008918AE">
              <w:rPr>
                <w:rStyle w:val="Hyperlink"/>
                <w:noProof/>
                <w:sz w:val="24"/>
                <w:szCs w:val="24"/>
              </w:rPr>
              <w:t>4.3 Relationship Explanation</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_Toc238303870 \h </w:instrText>
            </w:r>
            <w:r w:rsidRPr="008918AE">
              <w:rPr>
                <w:noProof/>
                <w:webHidden/>
                <w:sz w:val="24"/>
                <w:szCs w:val="24"/>
              </w:rPr>
            </w:r>
            <w:r w:rsidRPr="008918AE">
              <w:rPr>
                <w:noProof/>
                <w:webHidden/>
                <w:sz w:val="24"/>
                <w:szCs w:val="24"/>
              </w:rPr>
              <w:fldChar w:fldCharType="separate"/>
            </w:r>
            <w:r w:rsidRPr="008918AE">
              <w:rPr>
                <w:noProof/>
                <w:webHidden/>
                <w:sz w:val="24"/>
                <w:szCs w:val="24"/>
              </w:rPr>
              <w:t>14</w:t>
            </w:r>
            <w:r w:rsidRPr="008918AE">
              <w:rPr>
                <w:noProof/>
                <w:webHidden/>
                <w:sz w:val="24"/>
                <w:szCs w:val="24"/>
              </w:rPr>
              <w:fldChar w:fldCharType="end"/>
            </w:r>
          </w:hyperlink>
        </w:p>
        <w:p w14:paraId="72A34D37" w14:textId="291C8AD5" w:rsidR="008918AE" w:rsidRPr="008918AE" w:rsidRDefault="008918A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303871" w:history="1">
            <w:r w:rsidRPr="008918AE">
              <w:rPr>
                <w:rStyle w:val="Hyperlink"/>
                <w:noProof/>
                <w:sz w:val="24"/>
                <w:szCs w:val="24"/>
              </w:rPr>
              <w:t>Chapter 5: Security &amp; Best Practices</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_Toc238303871 \h </w:instrText>
            </w:r>
            <w:r w:rsidRPr="008918AE">
              <w:rPr>
                <w:noProof/>
                <w:webHidden/>
                <w:sz w:val="24"/>
                <w:szCs w:val="24"/>
              </w:rPr>
            </w:r>
            <w:r w:rsidRPr="008918AE">
              <w:rPr>
                <w:noProof/>
                <w:webHidden/>
                <w:sz w:val="24"/>
                <w:szCs w:val="24"/>
              </w:rPr>
              <w:fldChar w:fldCharType="separate"/>
            </w:r>
            <w:r w:rsidRPr="008918AE">
              <w:rPr>
                <w:noProof/>
                <w:webHidden/>
                <w:sz w:val="24"/>
                <w:szCs w:val="24"/>
              </w:rPr>
              <w:t>15</w:t>
            </w:r>
            <w:r w:rsidRPr="008918AE">
              <w:rPr>
                <w:noProof/>
                <w:webHidden/>
                <w:sz w:val="24"/>
                <w:szCs w:val="24"/>
              </w:rPr>
              <w:fldChar w:fldCharType="end"/>
            </w:r>
          </w:hyperlink>
        </w:p>
        <w:p w14:paraId="7DD62E43" w14:textId="2B03F244"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72" w:history="1">
            <w:r w:rsidRPr="008918AE">
              <w:rPr>
                <w:rStyle w:val="Hyperlink"/>
                <w:noProof/>
                <w:sz w:val="24"/>
                <w:szCs w:val="24"/>
              </w:rPr>
              <w:t>5.1 The SQL Injection Threat</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_Toc238303872 \h </w:instrText>
            </w:r>
            <w:r w:rsidRPr="008918AE">
              <w:rPr>
                <w:noProof/>
                <w:webHidden/>
                <w:sz w:val="24"/>
                <w:szCs w:val="24"/>
              </w:rPr>
            </w:r>
            <w:r w:rsidRPr="008918AE">
              <w:rPr>
                <w:noProof/>
                <w:webHidden/>
                <w:sz w:val="24"/>
                <w:szCs w:val="24"/>
              </w:rPr>
              <w:fldChar w:fldCharType="separate"/>
            </w:r>
            <w:r w:rsidRPr="008918AE">
              <w:rPr>
                <w:noProof/>
                <w:webHidden/>
                <w:sz w:val="24"/>
                <w:szCs w:val="24"/>
              </w:rPr>
              <w:t>15</w:t>
            </w:r>
            <w:r w:rsidRPr="008918AE">
              <w:rPr>
                <w:noProof/>
                <w:webHidden/>
                <w:sz w:val="24"/>
                <w:szCs w:val="24"/>
              </w:rPr>
              <w:fldChar w:fldCharType="end"/>
            </w:r>
          </w:hyperlink>
        </w:p>
        <w:p w14:paraId="1CB9C723" w14:textId="559FBC26"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73" w:history="1">
            <w:r w:rsidRPr="008918AE">
              <w:rPr>
                <w:rStyle w:val="Hyperlink"/>
                <w:noProof/>
                <w:sz w:val="24"/>
                <w:szCs w:val="24"/>
              </w:rPr>
              <w:t>5.2 Why String Concatenation and Interpolation Are Avoided</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_Toc238303873 \h </w:instrText>
            </w:r>
            <w:r w:rsidRPr="008918AE">
              <w:rPr>
                <w:noProof/>
                <w:webHidden/>
                <w:sz w:val="24"/>
                <w:szCs w:val="24"/>
              </w:rPr>
            </w:r>
            <w:r w:rsidRPr="008918AE">
              <w:rPr>
                <w:noProof/>
                <w:webHidden/>
                <w:sz w:val="24"/>
                <w:szCs w:val="24"/>
              </w:rPr>
              <w:fldChar w:fldCharType="separate"/>
            </w:r>
            <w:r w:rsidRPr="008918AE">
              <w:rPr>
                <w:noProof/>
                <w:webHidden/>
                <w:sz w:val="24"/>
                <w:szCs w:val="24"/>
              </w:rPr>
              <w:t>15</w:t>
            </w:r>
            <w:r w:rsidRPr="008918AE">
              <w:rPr>
                <w:noProof/>
                <w:webHidden/>
                <w:sz w:val="24"/>
                <w:szCs w:val="24"/>
              </w:rPr>
              <w:fldChar w:fldCharType="end"/>
            </w:r>
          </w:hyperlink>
        </w:p>
        <w:p w14:paraId="1E195ADD" w14:textId="2A252516"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74" w:history="1">
            <w:r w:rsidRPr="008918AE">
              <w:rPr>
                <w:rStyle w:val="Hyperlink"/>
                <w:noProof/>
                <w:sz w:val="24"/>
                <w:szCs w:val="24"/>
              </w:rPr>
              <w:t>5.3 The Solution: Parameterized Queries</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_Toc238303874 \h </w:instrText>
            </w:r>
            <w:r w:rsidRPr="008918AE">
              <w:rPr>
                <w:noProof/>
                <w:webHidden/>
                <w:sz w:val="24"/>
                <w:szCs w:val="24"/>
              </w:rPr>
            </w:r>
            <w:r w:rsidRPr="008918AE">
              <w:rPr>
                <w:noProof/>
                <w:webHidden/>
                <w:sz w:val="24"/>
                <w:szCs w:val="24"/>
              </w:rPr>
              <w:fldChar w:fldCharType="separate"/>
            </w:r>
            <w:r w:rsidRPr="008918AE">
              <w:rPr>
                <w:noProof/>
                <w:webHidden/>
                <w:sz w:val="24"/>
                <w:szCs w:val="24"/>
              </w:rPr>
              <w:t>15</w:t>
            </w:r>
            <w:r w:rsidRPr="008918AE">
              <w:rPr>
                <w:noProof/>
                <w:webHidden/>
                <w:sz w:val="24"/>
                <w:szCs w:val="24"/>
              </w:rPr>
              <w:fldChar w:fldCharType="end"/>
            </w:r>
          </w:hyperlink>
        </w:p>
        <w:p w14:paraId="4DBF9F42" w14:textId="2D4FA76C"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75" w:history="1">
            <w:r w:rsidRPr="008918AE">
              <w:rPr>
                <w:rStyle w:val="Hyperlink"/>
                <w:noProof/>
                <w:sz w:val="24"/>
                <w:szCs w:val="24"/>
              </w:rPr>
              <w:t>5.4 Stored Procedures as an Additional Layer</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_Toc238303875 \h </w:instrText>
            </w:r>
            <w:r w:rsidRPr="008918AE">
              <w:rPr>
                <w:noProof/>
                <w:webHidden/>
                <w:sz w:val="24"/>
                <w:szCs w:val="24"/>
              </w:rPr>
            </w:r>
            <w:r w:rsidRPr="008918AE">
              <w:rPr>
                <w:noProof/>
                <w:webHidden/>
                <w:sz w:val="24"/>
                <w:szCs w:val="24"/>
              </w:rPr>
              <w:fldChar w:fldCharType="separate"/>
            </w:r>
            <w:r w:rsidRPr="008918AE">
              <w:rPr>
                <w:noProof/>
                <w:webHidden/>
                <w:sz w:val="24"/>
                <w:szCs w:val="24"/>
              </w:rPr>
              <w:t>16</w:t>
            </w:r>
            <w:r w:rsidRPr="008918AE">
              <w:rPr>
                <w:noProof/>
                <w:webHidden/>
                <w:sz w:val="24"/>
                <w:szCs w:val="24"/>
              </w:rPr>
              <w:fldChar w:fldCharType="end"/>
            </w:r>
          </w:hyperlink>
        </w:p>
        <w:p w14:paraId="4B4D920C" w14:textId="6A5BD89F"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76" w:history="1">
            <w:r w:rsidRPr="008918AE">
              <w:rPr>
                <w:rStyle w:val="Hyperlink"/>
                <w:noProof/>
                <w:sz w:val="24"/>
                <w:szCs w:val="24"/>
              </w:rPr>
              <w:t>5.5 Summary of Best Practices</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_Toc238303876 \h </w:instrText>
            </w:r>
            <w:r w:rsidRPr="008918AE">
              <w:rPr>
                <w:noProof/>
                <w:webHidden/>
                <w:sz w:val="24"/>
                <w:szCs w:val="24"/>
              </w:rPr>
            </w:r>
            <w:r w:rsidRPr="008918AE">
              <w:rPr>
                <w:noProof/>
                <w:webHidden/>
                <w:sz w:val="24"/>
                <w:szCs w:val="24"/>
              </w:rPr>
              <w:fldChar w:fldCharType="separate"/>
            </w:r>
            <w:r w:rsidRPr="008918AE">
              <w:rPr>
                <w:noProof/>
                <w:webHidden/>
                <w:sz w:val="24"/>
                <w:szCs w:val="24"/>
              </w:rPr>
              <w:t>16</w:t>
            </w:r>
            <w:r w:rsidRPr="008918AE">
              <w:rPr>
                <w:noProof/>
                <w:webHidden/>
                <w:sz w:val="24"/>
                <w:szCs w:val="24"/>
              </w:rPr>
              <w:fldChar w:fldCharType="end"/>
            </w:r>
          </w:hyperlink>
        </w:p>
        <w:p w14:paraId="79E8C5D9" w14:textId="551230F7" w:rsidR="008918AE" w:rsidRPr="008918AE" w:rsidRDefault="008918A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303877" w:history="1">
            <w:r w:rsidRPr="008918AE">
              <w:rPr>
                <w:rStyle w:val="Hyperlink"/>
                <w:noProof/>
                <w:sz w:val="24"/>
                <w:szCs w:val="24"/>
              </w:rPr>
              <w:t>Chapter 6: Implementation Approach &amp; Design Walkthrough</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_Toc238303877 \h </w:instrText>
            </w:r>
            <w:r w:rsidRPr="008918AE">
              <w:rPr>
                <w:noProof/>
                <w:webHidden/>
                <w:sz w:val="24"/>
                <w:szCs w:val="24"/>
              </w:rPr>
            </w:r>
            <w:r w:rsidRPr="008918AE">
              <w:rPr>
                <w:noProof/>
                <w:webHidden/>
                <w:sz w:val="24"/>
                <w:szCs w:val="24"/>
              </w:rPr>
              <w:fldChar w:fldCharType="separate"/>
            </w:r>
            <w:r w:rsidRPr="008918AE">
              <w:rPr>
                <w:noProof/>
                <w:webHidden/>
                <w:sz w:val="24"/>
                <w:szCs w:val="24"/>
              </w:rPr>
              <w:t>17</w:t>
            </w:r>
            <w:r w:rsidRPr="008918AE">
              <w:rPr>
                <w:noProof/>
                <w:webHidden/>
                <w:sz w:val="24"/>
                <w:szCs w:val="24"/>
              </w:rPr>
              <w:fldChar w:fldCharType="end"/>
            </w:r>
          </w:hyperlink>
        </w:p>
        <w:p w14:paraId="71FB20D2" w14:textId="5A0E7653"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78" w:history="1">
            <w:r w:rsidRPr="008918AE">
              <w:rPr>
                <w:rStyle w:val="Hyperlink"/>
                <w:noProof/>
                <w:sz w:val="24"/>
                <w:szCs w:val="24"/>
              </w:rPr>
              <w:t>6.1 Data Access Layer — Repository Pattern in Practice</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_Toc238303878 \h </w:instrText>
            </w:r>
            <w:r w:rsidRPr="008918AE">
              <w:rPr>
                <w:noProof/>
                <w:webHidden/>
                <w:sz w:val="24"/>
                <w:szCs w:val="24"/>
              </w:rPr>
            </w:r>
            <w:r w:rsidRPr="008918AE">
              <w:rPr>
                <w:noProof/>
                <w:webHidden/>
                <w:sz w:val="24"/>
                <w:szCs w:val="24"/>
              </w:rPr>
              <w:fldChar w:fldCharType="separate"/>
            </w:r>
            <w:r w:rsidRPr="008918AE">
              <w:rPr>
                <w:noProof/>
                <w:webHidden/>
                <w:sz w:val="24"/>
                <w:szCs w:val="24"/>
              </w:rPr>
              <w:t>17</w:t>
            </w:r>
            <w:r w:rsidRPr="008918AE">
              <w:rPr>
                <w:noProof/>
                <w:webHidden/>
                <w:sz w:val="24"/>
                <w:szCs w:val="24"/>
              </w:rPr>
              <w:fldChar w:fldCharType="end"/>
            </w:r>
          </w:hyperlink>
        </w:p>
        <w:p w14:paraId="4A271665" w14:textId="23A51537"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79" w:history="1">
            <w:r w:rsidRPr="008918AE">
              <w:rPr>
                <w:rStyle w:val="Hyperlink"/>
                <w:noProof/>
                <w:sz w:val="24"/>
                <w:szCs w:val="24"/>
              </w:rPr>
              <w:t>6.2 Transactional Sale Logic</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_Toc238303879 \h </w:instrText>
            </w:r>
            <w:r w:rsidRPr="008918AE">
              <w:rPr>
                <w:noProof/>
                <w:webHidden/>
                <w:sz w:val="24"/>
                <w:szCs w:val="24"/>
              </w:rPr>
            </w:r>
            <w:r w:rsidRPr="008918AE">
              <w:rPr>
                <w:noProof/>
                <w:webHidden/>
                <w:sz w:val="24"/>
                <w:szCs w:val="24"/>
              </w:rPr>
              <w:fldChar w:fldCharType="separate"/>
            </w:r>
            <w:r w:rsidRPr="008918AE">
              <w:rPr>
                <w:noProof/>
                <w:webHidden/>
                <w:sz w:val="24"/>
                <w:szCs w:val="24"/>
              </w:rPr>
              <w:t>17</w:t>
            </w:r>
            <w:r w:rsidRPr="008918AE">
              <w:rPr>
                <w:noProof/>
                <w:webHidden/>
                <w:sz w:val="24"/>
                <w:szCs w:val="24"/>
              </w:rPr>
              <w:fldChar w:fldCharType="end"/>
            </w:r>
          </w:hyperlink>
        </w:p>
        <w:p w14:paraId="5892EF24" w14:textId="1598DA3C" w:rsidR="008918AE" w:rsidRPr="008918AE" w:rsidRDefault="008918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303880" w:history="1">
            <w:r w:rsidRPr="008918AE">
              <w:rPr>
                <w:rStyle w:val="Hyperlink"/>
                <w:noProof/>
                <w:sz w:val="24"/>
                <w:szCs w:val="24"/>
              </w:rPr>
              <w:t>6.3 Connecting the User Interface to the Repository</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_Toc238303880 \h </w:instrText>
            </w:r>
            <w:r w:rsidRPr="008918AE">
              <w:rPr>
                <w:noProof/>
                <w:webHidden/>
                <w:sz w:val="24"/>
                <w:szCs w:val="24"/>
              </w:rPr>
            </w:r>
            <w:r w:rsidRPr="008918AE">
              <w:rPr>
                <w:noProof/>
                <w:webHidden/>
                <w:sz w:val="24"/>
                <w:szCs w:val="24"/>
              </w:rPr>
              <w:fldChar w:fldCharType="separate"/>
            </w:r>
            <w:r w:rsidRPr="008918AE">
              <w:rPr>
                <w:noProof/>
                <w:webHidden/>
                <w:sz w:val="24"/>
                <w:szCs w:val="24"/>
              </w:rPr>
              <w:t>18</w:t>
            </w:r>
            <w:r w:rsidRPr="008918AE">
              <w:rPr>
                <w:noProof/>
                <w:webHidden/>
                <w:sz w:val="24"/>
                <w:szCs w:val="24"/>
              </w:rPr>
              <w:fldChar w:fldCharType="end"/>
            </w:r>
          </w:hyperlink>
        </w:p>
        <w:p w14:paraId="17ED18BD" w14:textId="76A8A834" w:rsidR="008918AE" w:rsidRPr="008918AE" w:rsidRDefault="008918A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303881" w:history="1">
            <w:r w:rsidRPr="008918AE">
              <w:rPr>
                <w:rStyle w:val="Hyperlink"/>
                <w:noProof/>
                <w:sz w:val="24"/>
                <w:szCs w:val="24"/>
              </w:rPr>
              <w:t>Appendix: Chapter Summary</w:t>
            </w:r>
            <w:r w:rsidRPr="008918AE">
              <w:rPr>
                <w:noProof/>
                <w:webHidden/>
                <w:sz w:val="24"/>
                <w:szCs w:val="24"/>
              </w:rPr>
              <w:tab/>
            </w:r>
            <w:r w:rsidRPr="008918AE">
              <w:rPr>
                <w:noProof/>
                <w:webHidden/>
                <w:sz w:val="24"/>
                <w:szCs w:val="24"/>
              </w:rPr>
              <w:fldChar w:fldCharType="begin"/>
            </w:r>
            <w:r w:rsidRPr="008918AE">
              <w:rPr>
                <w:noProof/>
                <w:webHidden/>
                <w:sz w:val="24"/>
                <w:szCs w:val="24"/>
              </w:rPr>
              <w:instrText xml:space="preserve"> PAGEREF _Toc238303881 \h </w:instrText>
            </w:r>
            <w:r w:rsidRPr="008918AE">
              <w:rPr>
                <w:noProof/>
                <w:webHidden/>
                <w:sz w:val="24"/>
                <w:szCs w:val="24"/>
              </w:rPr>
            </w:r>
            <w:r w:rsidRPr="008918AE">
              <w:rPr>
                <w:noProof/>
                <w:webHidden/>
                <w:sz w:val="24"/>
                <w:szCs w:val="24"/>
              </w:rPr>
              <w:fldChar w:fldCharType="separate"/>
            </w:r>
            <w:r w:rsidRPr="008918AE">
              <w:rPr>
                <w:noProof/>
                <w:webHidden/>
                <w:sz w:val="24"/>
                <w:szCs w:val="24"/>
              </w:rPr>
              <w:t>19</w:t>
            </w:r>
            <w:r w:rsidRPr="008918AE">
              <w:rPr>
                <w:noProof/>
                <w:webHidden/>
                <w:sz w:val="24"/>
                <w:szCs w:val="24"/>
              </w:rPr>
              <w:fldChar w:fldCharType="end"/>
            </w:r>
          </w:hyperlink>
        </w:p>
        <w:p w14:paraId="6FC1FB48" w14:textId="7DDACA45" w:rsidR="009406B9" w:rsidRPr="008918AE" w:rsidRDefault="009406B9">
          <w:pPr>
            <w:rPr>
              <w:sz w:val="24"/>
              <w:szCs w:val="24"/>
            </w:rPr>
          </w:pPr>
          <w:r w:rsidRPr="008918AE">
            <w:rPr>
              <w:b/>
              <w:bCs/>
              <w:noProof/>
              <w:sz w:val="24"/>
              <w:szCs w:val="24"/>
            </w:rPr>
            <w:fldChar w:fldCharType="end"/>
          </w:r>
        </w:p>
      </w:sdtContent>
    </w:sdt>
    <w:p w14:paraId="28A6EED2" w14:textId="77777777" w:rsidR="008918AE" w:rsidRDefault="009406B9" w:rsidP="008918AE">
      <w:pPr>
        <w:pStyle w:val="Heading1"/>
      </w:pPr>
      <w:r>
        <w:br w:type="page"/>
      </w:r>
      <w:bookmarkStart w:id="1" w:name="_Toc238303837"/>
      <w:r w:rsidR="008918AE" w:rsidRPr="008918AE">
        <w:lastRenderedPageBreak/>
        <w:t>Project Members</w:t>
      </w:r>
      <w:bookmarkEnd w:id="1"/>
    </w:p>
    <w:p w14:paraId="518800B0" w14:textId="77777777" w:rsidR="008918AE" w:rsidRPr="008918AE" w:rsidRDefault="008918AE" w:rsidP="008918AE">
      <w:pPr>
        <w:pStyle w:val="Heading1"/>
        <w:rPr>
          <w:sz w:val="44"/>
          <w:szCs w:val="44"/>
        </w:rPr>
      </w:pPr>
    </w:p>
    <w:p w14:paraId="7D177373" w14:textId="2DFD6617" w:rsidR="008918AE" w:rsidRPr="008918AE" w:rsidRDefault="008918AE" w:rsidP="008918AE">
      <w:pPr>
        <w:pStyle w:val="ListParagraph"/>
        <w:numPr>
          <w:ilvl w:val="0"/>
          <w:numId w:val="7"/>
        </w:numPr>
        <w:rPr>
          <w:sz w:val="44"/>
          <w:szCs w:val="44"/>
        </w:rPr>
      </w:pPr>
      <w:r>
        <w:rPr>
          <w:sz w:val="44"/>
          <w:szCs w:val="44"/>
        </w:rPr>
        <w:t xml:space="preserve"> </w:t>
      </w:r>
      <w:r w:rsidRPr="008918AE">
        <w:rPr>
          <w:sz w:val="44"/>
          <w:szCs w:val="44"/>
        </w:rPr>
        <w:t>Heng OuSa</w:t>
      </w:r>
    </w:p>
    <w:p w14:paraId="3C8FC43D" w14:textId="6D423A0C" w:rsidR="008918AE" w:rsidRPr="008918AE" w:rsidRDefault="008918AE" w:rsidP="008918AE">
      <w:pPr>
        <w:pStyle w:val="ListParagraph"/>
        <w:numPr>
          <w:ilvl w:val="0"/>
          <w:numId w:val="7"/>
        </w:numPr>
        <w:rPr>
          <w:sz w:val="44"/>
          <w:szCs w:val="44"/>
        </w:rPr>
      </w:pPr>
      <w:r>
        <w:rPr>
          <w:sz w:val="44"/>
          <w:szCs w:val="44"/>
        </w:rPr>
        <w:t xml:space="preserve"> </w:t>
      </w:r>
      <w:r w:rsidRPr="008918AE">
        <w:rPr>
          <w:sz w:val="44"/>
          <w:szCs w:val="44"/>
        </w:rPr>
        <w:t>Sao Sothea</w:t>
      </w:r>
    </w:p>
    <w:p w14:paraId="6BBFCF68" w14:textId="20B9D952" w:rsidR="008918AE" w:rsidRPr="008918AE" w:rsidRDefault="008918AE" w:rsidP="008918AE">
      <w:pPr>
        <w:pStyle w:val="ListParagraph"/>
        <w:numPr>
          <w:ilvl w:val="0"/>
          <w:numId w:val="7"/>
        </w:numPr>
        <w:rPr>
          <w:sz w:val="44"/>
          <w:szCs w:val="44"/>
        </w:rPr>
      </w:pPr>
      <w:r>
        <w:rPr>
          <w:sz w:val="44"/>
          <w:szCs w:val="44"/>
        </w:rPr>
        <w:t xml:space="preserve"> </w:t>
      </w:r>
      <w:r w:rsidRPr="008918AE">
        <w:rPr>
          <w:sz w:val="44"/>
          <w:szCs w:val="44"/>
        </w:rPr>
        <w:t>Song Vuthykol</w:t>
      </w:r>
    </w:p>
    <w:p w14:paraId="6948ED14" w14:textId="14D2D51D" w:rsidR="008918AE" w:rsidRPr="008918AE" w:rsidRDefault="008918AE" w:rsidP="008918AE">
      <w:pPr>
        <w:pStyle w:val="ListParagraph"/>
        <w:numPr>
          <w:ilvl w:val="0"/>
          <w:numId w:val="7"/>
        </w:numPr>
        <w:rPr>
          <w:sz w:val="44"/>
          <w:szCs w:val="44"/>
        </w:rPr>
      </w:pPr>
      <w:r>
        <w:rPr>
          <w:sz w:val="44"/>
          <w:szCs w:val="44"/>
        </w:rPr>
        <w:t xml:space="preserve"> </w:t>
      </w:r>
      <w:r w:rsidRPr="008918AE">
        <w:rPr>
          <w:sz w:val="44"/>
          <w:szCs w:val="44"/>
        </w:rPr>
        <w:t>Chheang Mengheak</w:t>
      </w:r>
    </w:p>
    <w:p w14:paraId="6150B6E9" w14:textId="75023E3A" w:rsidR="00976385" w:rsidRPr="008918AE" w:rsidRDefault="008918AE" w:rsidP="008918AE">
      <w:pPr>
        <w:rPr>
          <w:cs/>
        </w:rPr>
      </w:pPr>
      <w:r w:rsidRPr="008918AE">
        <w:br w:type="page"/>
      </w:r>
      <w:r>
        <w:lastRenderedPageBreak/>
        <w:t xml:space="preserve">1. </w:t>
      </w:r>
    </w:p>
    <w:p w14:paraId="1CAE878F" w14:textId="77777777" w:rsidR="00137F51" w:rsidRDefault="00000000">
      <w:pPr>
        <w:pStyle w:val="Heading1"/>
        <w:spacing w:before="400" w:after="200"/>
      </w:pPr>
      <w:bookmarkStart w:id="2" w:name="_Toc238303838"/>
      <w:r>
        <w:t>Chapter 1: Introduction and Project Overview</w:t>
      </w:r>
      <w:bookmarkEnd w:id="2"/>
    </w:p>
    <w:p w14:paraId="6E934A8B" w14:textId="77777777" w:rsidR="00137F51" w:rsidRDefault="00000000">
      <w:pPr>
        <w:pStyle w:val="Heading2"/>
        <w:spacing w:before="300" w:after="150"/>
      </w:pPr>
      <w:bookmarkStart w:id="3" w:name="_Toc238303839"/>
      <w:r>
        <w:t>1.1 Purpose of the System</w:t>
      </w:r>
      <w:bookmarkEnd w:id="3"/>
    </w:p>
    <w:p w14:paraId="239FAF48" w14:textId="4172D2D6" w:rsidR="00137F51" w:rsidRPr="009406B9" w:rsidRDefault="00000000" w:rsidP="009406B9">
      <w:pPr>
        <w:pStyle w:val="NoSpacing"/>
        <w:rPr>
          <w:sz w:val="24"/>
          <w:szCs w:val="24"/>
        </w:rPr>
      </w:pPr>
      <w:r w:rsidRPr="009406B9">
        <w:rPr>
          <w:sz w:val="24"/>
          <w:szCs w:val="24"/>
        </w:rPr>
        <w:t>The Mart Management System (MMS) is a desktop-based retail management application designed to digitize and streamline the daily operations of a small-to-medium sized retail store (a “mini mart”). The system replaces manual, paper-based, or spreadsheet-driven processes with a centralized, reliable, and auditable software solution.</w:t>
      </w:r>
    </w:p>
    <w:p w14:paraId="40142F81" w14:textId="77777777" w:rsidR="00137F51" w:rsidRPr="009406B9" w:rsidRDefault="00000000" w:rsidP="009406B9">
      <w:pPr>
        <w:pStyle w:val="NoSpacing"/>
        <w:rPr>
          <w:sz w:val="24"/>
          <w:szCs w:val="24"/>
        </w:rPr>
      </w:pPr>
      <w:r w:rsidRPr="009406B9">
        <w:rPr>
          <w:sz w:val="24"/>
          <w:szCs w:val="24"/>
        </w:rPr>
        <w:t>The core purpose of the system is threefold:</w:t>
      </w:r>
    </w:p>
    <w:p w14:paraId="616F333D" w14:textId="77777777" w:rsidR="00137F51" w:rsidRPr="009406B9" w:rsidRDefault="00000000" w:rsidP="009406B9">
      <w:pPr>
        <w:pStyle w:val="NoSpacing"/>
        <w:rPr>
          <w:sz w:val="24"/>
          <w:szCs w:val="24"/>
        </w:rPr>
      </w:pPr>
      <w:r w:rsidRPr="009406B9">
        <w:rPr>
          <w:sz w:val="24"/>
          <w:szCs w:val="24"/>
        </w:rPr>
        <w:t>Operational Efficiency — enable staff to process customer purchases (checkout) quickly and accurately through a Point of Sale (POS) interface.</w:t>
      </w:r>
    </w:p>
    <w:p w14:paraId="020DA107" w14:textId="77777777" w:rsidR="00137F51" w:rsidRPr="009406B9" w:rsidRDefault="00000000" w:rsidP="009406B9">
      <w:pPr>
        <w:pStyle w:val="NoSpacing"/>
        <w:rPr>
          <w:sz w:val="24"/>
          <w:szCs w:val="24"/>
        </w:rPr>
      </w:pPr>
      <w:r w:rsidRPr="009406B9">
        <w:rPr>
          <w:sz w:val="24"/>
          <w:szCs w:val="24"/>
        </w:rPr>
        <w:t>Inventory Accuracy — maintain a real-time, consistent record of stock levels so the business never oversells a product it does not physically have.</w:t>
      </w:r>
    </w:p>
    <w:p w14:paraId="5FE7324D" w14:textId="77777777" w:rsidR="00137F51" w:rsidRPr="009406B9" w:rsidRDefault="00000000" w:rsidP="009406B9">
      <w:pPr>
        <w:pStyle w:val="NoSpacing"/>
        <w:rPr>
          <w:sz w:val="24"/>
          <w:szCs w:val="24"/>
        </w:rPr>
      </w:pPr>
      <w:r w:rsidRPr="009406B9">
        <w:rPr>
          <w:sz w:val="24"/>
          <w:szCs w:val="24"/>
        </w:rPr>
        <w:t>Data Integrity and Accountability — ensure that every transaction, inventory change, and user action is recorded in a structured, relational database that supports reporting and auditing.</w:t>
      </w:r>
    </w:p>
    <w:p w14:paraId="4381ACFC" w14:textId="77777777" w:rsidR="00137F51" w:rsidRPr="009406B9" w:rsidRDefault="00000000" w:rsidP="009406B9">
      <w:pPr>
        <w:pStyle w:val="NoSpacing"/>
        <w:rPr>
          <w:sz w:val="24"/>
          <w:szCs w:val="24"/>
        </w:rPr>
      </w:pPr>
      <w:r w:rsidRPr="009406B9">
        <w:rPr>
          <w:sz w:val="24"/>
          <w:szCs w:val="24"/>
        </w:rPr>
        <w:t>The system is built as a single-tenant, LAN-connected desktop application, intended to run on a till/counter machine (or a small number of machines) connected to a central SQL Server database instance.</w:t>
      </w:r>
    </w:p>
    <w:p w14:paraId="60D61770" w14:textId="77777777" w:rsidR="00137F51" w:rsidRDefault="00000000">
      <w:pPr>
        <w:pStyle w:val="Heading2"/>
        <w:spacing w:before="300" w:after="150"/>
      </w:pPr>
      <w:bookmarkStart w:id="4" w:name="_Toc238303840"/>
      <w:r>
        <w:t>1.2 Target Users</w:t>
      </w:r>
      <w:bookmarkEnd w:id="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137F51" w14:paraId="3909ED43"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vAlign w:val="center"/>
          </w:tcPr>
          <w:p w14:paraId="104E0001" w14:textId="77777777" w:rsidR="00137F51" w:rsidRDefault="00000000">
            <w:r>
              <w:rPr>
                <w:b/>
                <w:bCs/>
              </w:rPr>
              <w:t>Role</w:t>
            </w:r>
          </w:p>
        </w:tc>
        <w:tc>
          <w:tcPr>
            <w:tcW w:w="7000" w:type="dxa"/>
            <w:shd w:val="clear" w:color="auto" w:fill="D9E2F3"/>
            <w:tcMar>
              <w:top w:w="80" w:type="dxa"/>
              <w:left w:w="100" w:type="dxa"/>
              <w:bottom w:w="80" w:type="dxa"/>
              <w:right w:w="100" w:type="dxa"/>
            </w:tcMar>
            <w:vAlign w:val="center"/>
          </w:tcPr>
          <w:p w14:paraId="1B62D173" w14:textId="77777777" w:rsidR="00137F51" w:rsidRDefault="00000000">
            <w:r>
              <w:rPr>
                <w:b/>
                <w:bCs/>
              </w:rPr>
              <w:t>Description</w:t>
            </w:r>
          </w:p>
        </w:tc>
      </w:tr>
      <w:tr w:rsidR="00137F51" w14:paraId="29AF6EE6" w14:textId="77777777">
        <w:tblPrEx>
          <w:tblCellMar>
            <w:top w:w="0" w:type="dxa"/>
            <w:bottom w:w="0" w:type="dxa"/>
          </w:tblCellMar>
        </w:tblPrEx>
        <w:tc>
          <w:tcPr>
            <w:tcW w:w="2400" w:type="dxa"/>
            <w:tcMar>
              <w:top w:w="80" w:type="dxa"/>
              <w:left w:w="100" w:type="dxa"/>
              <w:bottom w:w="80" w:type="dxa"/>
              <w:right w:w="100" w:type="dxa"/>
            </w:tcMar>
            <w:vAlign w:val="center"/>
          </w:tcPr>
          <w:p w14:paraId="4CDFFDED" w14:textId="77777777" w:rsidR="00137F51" w:rsidRPr="00B86639" w:rsidRDefault="00000000">
            <w:pPr>
              <w:rPr>
                <w:sz w:val="24"/>
                <w:szCs w:val="24"/>
              </w:rPr>
            </w:pPr>
            <w:r w:rsidRPr="00B86639">
              <w:rPr>
                <w:sz w:val="24"/>
                <w:szCs w:val="24"/>
              </w:rPr>
              <w:t>Cashier</w:t>
            </w:r>
          </w:p>
        </w:tc>
        <w:tc>
          <w:tcPr>
            <w:tcW w:w="7000" w:type="dxa"/>
            <w:tcMar>
              <w:top w:w="80" w:type="dxa"/>
              <w:left w:w="100" w:type="dxa"/>
              <w:bottom w:w="80" w:type="dxa"/>
              <w:right w:w="100" w:type="dxa"/>
            </w:tcMar>
            <w:vAlign w:val="center"/>
          </w:tcPr>
          <w:p w14:paraId="481D5E17" w14:textId="77777777" w:rsidR="00137F51" w:rsidRPr="009406B9" w:rsidRDefault="00000000">
            <w:pPr>
              <w:rPr>
                <w:sz w:val="24"/>
                <w:szCs w:val="24"/>
              </w:rPr>
            </w:pPr>
            <w:r w:rsidRPr="009406B9">
              <w:rPr>
                <w:sz w:val="24"/>
                <w:szCs w:val="24"/>
              </w:rPr>
              <w:t>Front-line staff who operate the POS screen, scan or select products, and complete sales transactions.</w:t>
            </w:r>
          </w:p>
        </w:tc>
      </w:tr>
      <w:tr w:rsidR="00137F51" w14:paraId="1DE9BDA8" w14:textId="77777777">
        <w:tblPrEx>
          <w:tblCellMar>
            <w:top w:w="0" w:type="dxa"/>
            <w:bottom w:w="0" w:type="dxa"/>
          </w:tblCellMar>
        </w:tblPrEx>
        <w:tc>
          <w:tcPr>
            <w:tcW w:w="2400" w:type="dxa"/>
            <w:tcMar>
              <w:top w:w="80" w:type="dxa"/>
              <w:left w:w="100" w:type="dxa"/>
              <w:bottom w:w="80" w:type="dxa"/>
              <w:right w:w="100" w:type="dxa"/>
            </w:tcMar>
            <w:vAlign w:val="center"/>
          </w:tcPr>
          <w:p w14:paraId="4A3E3F87" w14:textId="77777777" w:rsidR="00137F51" w:rsidRPr="00B86639" w:rsidRDefault="00000000">
            <w:pPr>
              <w:rPr>
                <w:sz w:val="24"/>
                <w:szCs w:val="24"/>
              </w:rPr>
            </w:pPr>
            <w:r w:rsidRPr="00B86639">
              <w:rPr>
                <w:sz w:val="24"/>
                <w:szCs w:val="24"/>
              </w:rPr>
              <w:t>Admin (Manager)</w:t>
            </w:r>
          </w:p>
        </w:tc>
        <w:tc>
          <w:tcPr>
            <w:tcW w:w="7000" w:type="dxa"/>
            <w:tcMar>
              <w:top w:w="80" w:type="dxa"/>
              <w:left w:w="100" w:type="dxa"/>
              <w:bottom w:w="80" w:type="dxa"/>
              <w:right w:w="100" w:type="dxa"/>
            </w:tcMar>
            <w:vAlign w:val="center"/>
          </w:tcPr>
          <w:p w14:paraId="5117ECF1" w14:textId="77777777" w:rsidR="00137F51" w:rsidRPr="00B86639" w:rsidRDefault="00000000">
            <w:pPr>
              <w:rPr>
                <w:sz w:val="24"/>
                <w:szCs w:val="24"/>
              </w:rPr>
            </w:pPr>
            <w:r w:rsidRPr="00B86639">
              <w:rPr>
                <w:sz w:val="24"/>
                <w:szCs w:val="24"/>
              </w:rPr>
              <w:t>Back-office staff responsible for managing product catalogs, categories, pricing, stock levels, and viewing sales reports.</w:t>
            </w:r>
          </w:p>
        </w:tc>
      </w:tr>
    </w:tbl>
    <w:p w14:paraId="2B1DA349" w14:textId="77777777" w:rsidR="00137F51" w:rsidRDefault="00000000">
      <w:pPr>
        <w:pStyle w:val="Heading2"/>
        <w:spacing w:before="300" w:after="150"/>
      </w:pPr>
      <w:bookmarkStart w:id="5" w:name="_Toc238303841"/>
      <w:r>
        <w:t>1.3 Core Features</w:t>
      </w:r>
      <w:bookmarkEnd w:id="5"/>
    </w:p>
    <w:p w14:paraId="2B0DE569" w14:textId="77777777" w:rsidR="00137F51" w:rsidRDefault="00000000">
      <w:pPr>
        <w:pStyle w:val="Heading3"/>
        <w:spacing w:before="200" w:after="100"/>
      </w:pPr>
      <w:bookmarkStart w:id="6" w:name="_Toc238303842"/>
      <w:r>
        <w:t>1.3.1 Inventory Management</w:t>
      </w:r>
      <w:bookmarkEnd w:id="6"/>
    </w:p>
    <w:p w14:paraId="4F26C855" w14:textId="77777777" w:rsidR="00137F51" w:rsidRPr="00B86639" w:rsidRDefault="00000000">
      <w:pPr>
        <w:pStyle w:val="ListParagraph"/>
        <w:numPr>
          <w:ilvl w:val="0"/>
          <w:numId w:val="1"/>
        </w:numPr>
        <w:spacing w:after="90"/>
        <w:rPr>
          <w:sz w:val="24"/>
          <w:szCs w:val="24"/>
        </w:rPr>
      </w:pPr>
      <w:r w:rsidRPr="00B86639">
        <w:rPr>
          <w:sz w:val="24"/>
          <w:szCs w:val="24"/>
        </w:rPr>
        <w:t>Add, update, and remove Products and Categories.</w:t>
      </w:r>
    </w:p>
    <w:p w14:paraId="1DE040E5" w14:textId="77777777" w:rsidR="00137F51" w:rsidRPr="00B86639" w:rsidRDefault="00000000">
      <w:pPr>
        <w:pStyle w:val="ListParagraph"/>
        <w:numPr>
          <w:ilvl w:val="0"/>
          <w:numId w:val="1"/>
        </w:numPr>
        <w:spacing w:after="90"/>
        <w:rPr>
          <w:sz w:val="24"/>
          <w:szCs w:val="24"/>
        </w:rPr>
      </w:pPr>
      <w:r w:rsidRPr="00B86639">
        <w:rPr>
          <w:sz w:val="24"/>
          <w:szCs w:val="24"/>
        </w:rPr>
        <w:t>Track stock quantity, unit price, cost price, and reorder level.</w:t>
      </w:r>
    </w:p>
    <w:p w14:paraId="3F2646C4" w14:textId="77777777" w:rsidR="00137F51" w:rsidRPr="00B86639" w:rsidRDefault="00000000">
      <w:pPr>
        <w:pStyle w:val="ListParagraph"/>
        <w:numPr>
          <w:ilvl w:val="0"/>
          <w:numId w:val="1"/>
        </w:numPr>
        <w:spacing w:after="90"/>
        <w:rPr>
          <w:sz w:val="24"/>
          <w:szCs w:val="24"/>
        </w:rPr>
      </w:pPr>
      <w:r w:rsidRPr="00B86639">
        <w:rPr>
          <w:sz w:val="24"/>
          <w:szCs w:val="24"/>
        </w:rPr>
        <w:t>Automatic stock deduction upon sale completion.</w:t>
      </w:r>
    </w:p>
    <w:p w14:paraId="3A75A22C" w14:textId="77777777" w:rsidR="00137F51" w:rsidRPr="00B86639" w:rsidRDefault="00000000">
      <w:pPr>
        <w:pStyle w:val="ListParagraph"/>
        <w:numPr>
          <w:ilvl w:val="0"/>
          <w:numId w:val="1"/>
        </w:numPr>
        <w:spacing w:after="90"/>
        <w:rPr>
          <w:sz w:val="24"/>
          <w:szCs w:val="24"/>
        </w:rPr>
      </w:pPr>
      <w:r w:rsidRPr="00B86639">
        <w:rPr>
          <w:sz w:val="24"/>
          <w:szCs w:val="24"/>
        </w:rPr>
        <w:t>Low-stock alerts and reporting.</w:t>
      </w:r>
    </w:p>
    <w:p w14:paraId="4DDB4B13" w14:textId="77777777" w:rsidR="00137F51" w:rsidRDefault="00000000">
      <w:pPr>
        <w:pStyle w:val="Heading3"/>
        <w:spacing w:before="200" w:after="100"/>
      </w:pPr>
      <w:bookmarkStart w:id="7" w:name="_Toc238303843"/>
      <w:r>
        <w:t>1.3.2 CRUD Operations</w:t>
      </w:r>
      <w:bookmarkEnd w:id="7"/>
    </w:p>
    <w:p w14:paraId="70DBF09D" w14:textId="77777777" w:rsidR="00137F51" w:rsidRPr="00B86639" w:rsidRDefault="00000000">
      <w:pPr>
        <w:spacing w:after="160"/>
        <w:rPr>
          <w:sz w:val="24"/>
          <w:szCs w:val="24"/>
        </w:rPr>
      </w:pPr>
      <w:r w:rsidRPr="00B86639">
        <w:rPr>
          <w:sz w:val="24"/>
          <w:szCs w:val="24"/>
        </w:rPr>
        <w:t>Full Create, Read, Update, Delete capability is provided for all major entities:</w:t>
      </w:r>
    </w:p>
    <w:p w14:paraId="40AAB9A3" w14:textId="77777777" w:rsidR="00137F51" w:rsidRPr="00B86639" w:rsidRDefault="00000000">
      <w:pPr>
        <w:pStyle w:val="ListParagraph"/>
        <w:numPr>
          <w:ilvl w:val="0"/>
          <w:numId w:val="1"/>
        </w:numPr>
        <w:spacing w:after="90"/>
        <w:rPr>
          <w:sz w:val="24"/>
          <w:szCs w:val="24"/>
        </w:rPr>
      </w:pPr>
      <w:r w:rsidRPr="00B86639">
        <w:rPr>
          <w:sz w:val="24"/>
          <w:szCs w:val="24"/>
        </w:rPr>
        <w:t>Products</w:t>
      </w:r>
    </w:p>
    <w:p w14:paraId="70A06CC4" w14:textId="77777777" w:rsidR="00137F51" w:rsidRPr="00B86639" w:rsidRDefault="00000000">
      <w:pPr>
        <w:pStyle w:val="ListParagraph"/>
        <w:numPr>
          <w:ilvl w:val="0"/>
          <w:numId w:val="1"/>
        </w:numPr>
        <w:spacing w:after="90"/>
        <w:rPr>
          <w:sz w:val="24"/>
          <w:szCs w:val="24"/>
        </w:rPr>
      </w:pPr>
      <w:r w:rsidRPr="00B86639">
        <w:rPr>
          <w:sz w:val="24"/>
          <w:szCs w:val="24"/>
        </w:rPr>
        <w:t>Categories</w:t>
      </w:r>
    </w:p>
    <w:p w14:paraId="55799124" w14:textId="77777777" w:rsidR="00137F51" w:rsidRPr="00B86639" w:rsidRDefault="00000000">
      <w:pPr>
        <w:pStyle w:val="ListParagraph"/>
        <w:numPr>
          <w:ilvl w:val="0"/>
          <w:numId w:val="1"/>
        </w:numPr>
        <w:spacing w:after="90"/>
        <w:rPr>
          <w:sz w:val="24"/>
          <w:szCs w:val="24"/>
        </w:rPr>
      </w:pPr>
      <w:r w:rsidRPr="00B86639">
        <w:rPr>
          <w:sz w:val="24"/>
          <w:szCs w:val="24"/>
        </w:rPr>
        <w:t>Users (Cashiers and Admins)</w:t>
      </w:r>
    </w:p>
    <w:p w14:paraId="33C1E852" w14:textId="77777777" w:rsidR="00137F51" w:rsidRPr="00B86639" w:rsidRDefault="00000000">
      <w:pPr>
        <w:pStyle w:val="ListParagraph"/>
        <w:numPr>
          <w:ilvl w:val="0"/>
          <w:numId w:val="1"/>
        </w:numPr>
        <w:spacing w:after="90"/>
        <w:rPr>
          <w:sz w:val="24"/>
          <w:szCs w:val="24"/>
        </w:rPr>
      </w:pPr>
      <w:r w:rsidRPr="00B86639">
        <w:rPr>
          <w:sz w:val="24"/>
          <w:szCs w:val="24"/>
        </w:rPr>
        <w:lastRenderedPageBreak/>
        <w:t>Customers (optional, for loyalty and receipts)</w:t>
      </w:r>
    </w:p>
    <w:p w14:paraId="30FA6E40" w14:textId="77777777" w:rsidR="00137F51" w:rsidRDefault="00000000">
      <w:pPr>
        <w:pStyle w:val="Heading3"/>
        <w:spacing w:before="200" w:after="100"/>
      </w:pPr>
      <w:bookmarkStart w:id="8" w:name="_Toc238303844"/>
      <w:r>
        <w:t>1.3.3 Point of Sale (POS) / Checkout</w:t>
      </w:r>
      <w:bookmarkEnd w:id="8"/>
    </w:p>
    <w:p w14:paraId="12646CA3" w14:textId="77777777" w:rsidR="00137F51" w:rsidRPr="00B86639" w:rsidRDefault="00000000">
      <w:pPr>
        <w:pStyle w:val="ListParagraph"/>
        <w:numPr>
          <w:ilvl w:val="0"/>
          <w:numId w:val="1"/>
        </w:numPr>
        <w:spacing w:after="90"/>
        <w:rPr>
          <w:sz w:val="24"/>
          <w:szCs w:val="24"/>
        </w:rPr>
      </w:pPr>
      <w:r w:rsidRPr="00B86639">
        <w:rPr>
          <w:sz w:val="24"/>
          <w:szCs w:val="24"/>
        </w:rPr>
        <w:t>A dedicated checkout screen allowing the cashier to build a shopping cart.</w:t>
      </w:r>
    </w:p>
    <w:p w14:paraId="31A86575" w14:textId="77777777" w:rsidR="00137F51" w:rsidRPr="00B86639" w:rsidRDefault="00000000">
      <w:pPr>
        <w:pStyle w:val="ListParagraph"/>
        <w:numPr>
          <w:ilvl w:val="0"/>
          <w:numId w:val="1"/>
        </w:numPr>
        <w:spacing w:after="90"/>
        <w:rPr>
          <w:sz w:val="24"/>
          <w:szCs w:val="24"/>
        </w:rPr>
      </w:pPr>
      <w:r w:rsidRPr="00B86639">
        <w:rPr>
          <w:sz w:val="24"/>
          <w:szCs w:val="24"/>
        </w:rPr>
        <w:t>Real-time subtotal, tax, discount, and total calculation.</w:t>
      </w:r>
    </w:p>
    <w:p w14:paraId="244914D8" w14:textId="197DA72D" w:rsidR="00137F51" w:rsidRPr="00B86639" w:rsidRDefault="00000000">
      <w:pPr>
        <w:pStyle w:val="ListParagraph"/>
        <w:numPr>
          <w:ilvl w:val="0"/>
          <w:numId w:val="1"/>
        </w:numPr>
        <w:spacing w:after="90"/>
        <w:rPr>
          <w:sz w:val="24"/>
          <w:szCs w:val="24"/>
        </w:rPr>
      </w:pPr>
      <w:r w:rsidRPr="00B86639">
        <w:rPr>
          <w:sz w:val="24"/>
          <w:szCs w:val="24"/>
        </w:rPr>
        <w:t>Payment capture (cash tendered, change due).</w:t>
      </w:r>
    </w:p>
    <w:p w14:paraId="22B1660E" w14:textId="77777777" w:rsidR="00137F51" w:rsidRPr="00B86639" w:rsidRDefault="00000000">
      <w:pPr>
        <w:pStyle w:val="ListParagraph"/>
        <w:numPr>
          <w:ilvl w:val="0"/>
          <w:numId w:val="1"/>
        </w:numPr>
        <w:spacing w:after="90"/>
        <w:rPr>
          <w:sz w:val="24"/>
          <w:szCs w:val="24"/>
        </w:rPr>
      </w:pPr>
      <w:r w:rsidRPr="00B86639">
        <w:rPr>
          <w:sz w:val="24"/>
          <w:szCs w:val="24"/>
        </w:rPr>
        <w:t>Receipt generation and printing.</w:t>
      </w:r>
    </w:p>
    <w:p w14:paraId="0AA4FAC9" w14:textId="77777777" w:rsidR="00137F51" w:rsidRDefault="00000000">
      <w:pPr>
        <w:pStyle w:val="Heading3"/>
        <w:spacing w:before="200" w:after="100"/>
      </w:pPr>
      <w:bookmarkStart w:id="9" w:name="_Toc238303845"/>
      <w:r>
        <w:t>1.3.4 Transaction Management</w:t>
      </w:r>
      <w:bookmarkEnd w:id="9"/>
    </w:p>
    <w:p w14:paraId="7635A05F" w14:textId="77777777" w:rsidR="00137F51" w:rsidRPr="00B86639" w:rsidRDefault="00000000">
      <w:pPr>
        <w:pStyle w:val="ListParagraph"/>
        <w:numPr>
          <w:ilvl w:val="0"/>
          <w:numId w:val="1"/>
        </w:numPr>
        <w:spacing w:after="90"/>
        <w:rPr>
          <w:sz w:val="24"/>
          <w:szCs w:val="24"/>
        </w:rPr>
      </w:pPr>
      <w:r w:rsidRPr="00B86639">
        <w:rPr>
          <w:sz w:val="24"/>
          <w:szCs w:val="24"/>
        </w:rPr>
        <w:t>Every completed sale is persisted as a Sale header record with associated line items.</w:t>
      </w:r>
    </w:p>
    <w:p w14:paraId="025654ED" w14:textId="77777777" w:rsidR="00137F51" w:rsidRPr="00B86639" w:rsidRDefault="00000000">
      <w:pPr>
        <w:pStyle w:val="ListParagraph"/>
        <w:numPr>
          <w:ilvl w:val="0"/>
          <w:numId w:val="1"/>
        </w:numPr>
        <w:spacing w:after="90"/>
        <w:rPr>
          <w:sz w:val="24"/>
          <w:szCs w:val="24"/>
        </w:rPr>
      </w:pPr>
      <w:r w:rsidRPr="00B86639">
        <w:rPr>
          <w:sz w:val="24"/>
          <w:szCs w:val="24"/>
        </w:rPr>
        <w:t>Transactions are atomic — either the entire sale (payment and inventory deduction) succeeds, or nothing is committed.</w:t>
      </w:r>
    </w:p>
    <w:p w14:paraId="4504B7AD" w14:textId="77777777" w:rsidR="00137F51" w:rsidRPr="00B86639" w:rsidRDefault="00000000">
      <w:pPr>
        <w:pStyle w:val="ListParagraph"/>
        <w:numPr>
          <w:ilvl w:val="0"/>
          <w:numId w:val="1"/>
        </w:numPr>
        <w:spacing w:after="90"/>
        <w:rPr>
          <w:sz w:val="24"/>
          <w:szCs w:val="24"/>
        </w:rPr>
      </w:pPr>
      <w:r w:rsidRPr="00B86639">
        <w:rPr>
          <w:sz w:val="24"/>
          <w:szCs w:val="24"/>
        </w:rPr>
        <w:t>Historical sales can be queried, viewed, and reported on (daily totals, best-selling products, and so on).</w:t>
      </w:r>
    </w:p>
    <w:p w14:paraId="61074ECD" w14:textId="77777777" w:rsidR="00137F51" w:rsidRDefault="00000000">
      <w:pPr>
        <w:pStyle w:val="Heading2"/>
        <w:spacing w:before="300" w:after="150"/>
      </w:pPr>
      <w:bookmarkStart w:id="10" w:name="_Toc238303846"/>
      <w:r>
        <w:t>1.4 Non-Functional Requirements</w:t>
      </w:r>
      <w:bookmarkEnd w:id="1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137F51" w14:paraId="4A4ED408"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vAlign w:val="center"/>
          </w:tcPr>
          <w:p w14:paraId="7066EEFA" w14:textId="77777777" w:rsidR="00137F51" w:rsidRPr="00B86639" w:rsidRDefault="00000000">
            <w:pPr>
              <w:rPr>
                <w:sz w:val="24"/>
                <w:szCs w:val="24"/>
              </w:rPr>
            </w:pPr>
            <w:r w:rsidRPr="00B86639">
              <w:rPr>
                <w:b/>
                <w:bCs/>
                <w:sz w:val="24"/>
                <w:szCs w:val="24"/>
              </w:rPr>
              <w:t>Requirement</w:t>
            </w:r>
          </w:p>
        </w:tc>
        <w:tc>
          <w:tcPr>
            <w:tcW w:w="6800" w:type="dxa"/>
            <w:shd w:val="clear" w:color="auto" w:fill="D9E2F3"/>
            <w:tcMar>
              <w:top w:w="80" w:type="dxa"/>
              <w:left w:w="100" w:type="dxa"/>
              <w:bottom w:w="80" w:type="dxa"/>
              <w:right w:w="100" w:type="dxa"/>
            </w:tcMar>
            <w:vAlign w:val="center"/>
          </w:tcPr>
          <w:p w14:paraId="37EAEB3A" w14:textId="77777777" w:rsidR="00137F51" w:rsidRPr="00B86639" w:rsidRDefault="00000000">
            <w:pPr>
              <w:rPr>
                <w:sz w:val="24"/>
                <w:szCs w:val="24"/>
              </w:rPr>
            </w:pPr>
            <w:r w:rsidRPr="00B86639">
              <w:rPr>
                <w:b/>
                <w:bCs/>
                <w:sz w:val="24"/>
                <w:szCs w:val="24"/>
              </w:rPr>
              <w:t>Description</w:t>
            </w:r>
          </w:p>
        </w:tc>
      </w:tr>
      <w:tr w:rsidR="00137F51" w14:paraId="647559F1" w14:textId="77777777">
        <w:tblPrEx>
          <w:tblCellMar>
            <w:top w:w="0" w:type="dxa"/>
            <w:bottom w:w="0" w:type="dxa"/>
          </w:tblCellMar>
        </w:tblPrEx>
        <w:tc>
          <w:tcPr>
            <w:tcW w:w="2600" w:type="dxa"/>
            <w:tcMar>
              <w:top w:w="80" w:type="dxa"/>
              <w:left w:w="100" w:type="dxa"/>
              <w:bottom w:w="80" w:type="dxa"/>
              <w:right w:w="100" w:type="dxa"/>
            </w:tcMar>
            <w:vAlign w:val="center"/>
          </w:tcPr>
          <w:p w14:paraId="4D290714" w14:textId="77777777" w:rsidR="00137F51" w:rsidRPr="00B86639" w:rsidRDefault="00000000">
            <w:pPr>
              <w:rPr>
                <w:sz w:val="24"/>
                <w:szCs w:val="24"/>
              </w:rPr>
            </w:pPr>
            <w:r w:rsidRPr="00B86639">
              <w:rPr>
                <w:sz w:val="24"/>
                <w:szCs w:val="24"/>
              </w:rPr>
              <w:t>Reliability</w:t>
            </w:r>
          </w:p>
        </w:tc>
        <w:tc>
          <w:tcPr>
            <w:tcW w:w="6800" w:type="dxa"/>
            <w:tcMar>
              <w:top w:w="80" w:type="dxa"/>
              <w:left w:w="100" w:type="dxa"/>
              <w:bottom w:w="80" w:type="dxa"/>
              <w:right w:w="100" w:type="dxa"/>
            </w:tcMar>
            <w:vAlign w:val="center"/>
          </w:tcPr>
          <w:p w14:paraId="3A0171BE" w14:textId="77777777" w:rsidR="00137F51" w:rsidRPr="00B86639" w:rsidRDefault="00000000">
            <w:pPr>
              <w:rPr>
                <w:sz w:val="24"/>
                <w:szCs w:val="24"/>
              </w:rPr>
            </w:pPr>
            <w:r w:rsidRPr="00B86639">
              <w:rPr>
                <w:sz w:val="24"/>
                <w:szCs w:val="24"/>
              </w:rPr>
              <w:t>No sale should ever partially commit (e.g., payment recorded but stock not deducted).</w:t>
            </w:r>
          </w:p>
        </w:tc>
      </w:tr>
      <w:tr w:rsidR="00137F51" w14:paraId="59F702E6" w14:textId="77777777">
        <w:tblPrEx>
          <w:tblCellMar>
            <w:top w:w="0" w:type="dxa"/>
            <w:bottom w:w="0" w:type="dxa"/>
          </w:tblCellMar>
        </w:tblPrEx>
        <w:tc>
          <w:tcPr>
            <w:tcW w:w="2600" w:type="dxa"/>
            <w:tcMar>
              <w:top w:w="80" w:type="dxa"/>
              <w:left w:w="100" w:type="dxa"/>
              <w:bottom w:w="80" w:type="dxa"/>
              <w:right w:w="100" w:type="dxa"/>
            </w:tcMar>
            <w:vAlign w:val="center"/>
          </w:tcPr>
          <w:p w14:paraId="05085D2D" w14:textId="77777777" w:rsidR="00137F51" w:rsidRPr="00B86639" w:rsidRDefault="00000000">
            <w:pPr>
              <w:rPr>
                <w:sz w:val="24"/>
                <w:szCs w:val="24"/>
              </w:rPr>
            </w:pPr>
            <w:r w:rsidRPr="00B86639">
              <w:rPr>
                <w:sz w:val="24"/>
                <w:szCs w:val="24"/>
              </w:rPr>
              <w:t>Security</w:t>
            </w:r>
          </w:p>
        </w:tc>
        <w:tc>
          <w:tcPr>
            <w:tcW w:w="6800" w:type="dxa"/>
            <w:tcMar>
              <w:top w:w="80" w:type="dxa"/>
              <w:left w:w="100" w:type="dxa"/>
              <w:bottom w:w="80" w:type="dxa"/>
              <w:right w:w="100" w:type="dxa"/>
            </w:tcMar>
            <w:vAlign w:val="center"/>
          </w:tcPr>
          <w:p w14:paraId="2CEB4D08" w14:textId="77777777" w:rsidR="00137F51" w:rsidRPr="00B86639" w:rsidRDefault="00000000">
            <w:pPr>
              <w:rPr>
                <w:sz w:val="24"/>
                <w:szCs w:val="24"/>
              </w:rPr>
            </w:pPr>
            <w:r w:rsidRPr="00B86639">
              <w:rPr>
                <w:sz w:val="24"/>
                <w:szCs w:val="24"/>
              </w:rPr>
              <w:t>The system must be resilient to SQL Injection despite using raw data access rather than an ORM.</w:t>
            </w:r>
          </w:p>
        </w:tc>
      </w:tr>
      <w:tr w:rsidR="00137F51" w14:paraId="4796A8B3" w14:textId="77777777">
        <w:tblPrEx>
          <w:tblCellMar>
            <w:top w:w="0" w:type="dxa"/>
            <w:bottom w:w="0" w:type="dxa"/>
          </w:tblCellMar>
        </w:tblPrEx>
        <w:tc>
          <w:tcPr>
            <w:tcW w:w="2600" w:type="dxa"/>
            <w:tcMar>
              <w:top w:w="80" w:type="dxa"/>
              <w:left w:w="100" w:type="dxa"/>
              <w:bottom w:w="80" w:type="dxa"/>
              <w:right w:w="100" w:type="dxa"/>
            </w:tcMar>
            <w:vAlign w:val="center"/>
          </w:tcPr>
          <w:p w14:paraId="743706F8" w14:textId="77777777" w:rsidR="00137F51" w:rsidRPr="00B86639" w:rsidRDefault="00000000">
            <w:pPr>
              <w:rPr>
                <w:sz w:val="24"/>
                <w:szCs w:val="24"/>
              </w:rPr>
            </w:pPr>
            <w:r w:rsidRPr="00B86639">
              <w:rPr>
                <w:sz w:val="24"/>
                <w:szCs w:val="24"/>
              </w:rPr>
              <w:t>Maintainability</w:t>
            </w:r>
          </w:p>
        </w:tc>
        <w:tc>
          <w:tcPr>
            <w:tcW w:w="6800" w:type="dxa"/>
            <w:tcMar>
              <w:top w:w="80" w:type="dxa"/>
              <w:left w:w="100" w:type="dxa"/>
              <w:bottom w:w="80" w:type="dxa"/>
              <w:right w:w="100" w:type="dxa"/>
            </w:tcMar>
            <w:vAlign w:val="center"/>
          </w:tcPr>
          <w:p w14:paraId="7E135AFD" w14:textId="77777777" w:rsidR="00137F51" w:rsidRPr="00B86639" w:rsidRDefault="00000000">
            <w:pPr>
              <w:rPr>
                <w:sz w:val="24"/>
                <w:szCs w:val="24"/>
              </w:rPr>
            </w:pPr>
            <w:r w:rsidRPr="00B86639">
              <w:rPr>
                <w:sz w:val="24"/>
                <w:szCs w:val="24"/>
              </w:rPr>
              <w:t>Code must follow OOAD and 3-Tier Architecture principles to isolate concerns and simplify future changes.</w:t>
            </w:r>
          </w:p>
        </w:tc>
      </w:tr>
      <w:tr w:rsidR="00137F51" w14:paraId="0656FC47" w14:textId="77777777">
        <w:tblPrEx>
          <w:tblCellMar>
            <w:top w:w="0" w:type="dxa"/>
            <w:bottom w:w="0" w:type="dxa"/>
          </w:tblCellMar>
        </w:tblPrEx>
        <w:tc>
          <w:tcPr>
            <w:tcW w:w="2600" w:type="dxa"/>
            <w:tcMar>
              <w:top w:w="80" w:type="dxa"/>
              <w:left w:w="100" w:type="dxa"/>
              <w:bottom w:w="80" w:type="dxa"/>
              <w:right w:w="100" w:type="dxa"/>
            </w:tcMar>
            <w:vAlign w:val="center"/>
          </w:tcPr>
          <w:p w14:paraId="79D2C08D" w14:textId="77777777" w:rsidR="00137F51" w:rsidRPr="00B86639" w:rsidRDefault="00000000">
            <w:pPr>
              <w:rPr>
                <w:sz w:val="24"/>
                <w:szCs w:val="24"/>
              </w:rPr>
            </w:pPr>
            <w:r w:rsidRPr="00B86639">
              <w:rPr>
                <w:sz w:val="24"/>
                <w:szCs w:val="24"/>
              </w:rPr>
              <w:t>Performance</w:t>
            </w:r>
          </w:p>
        </w:tc>
        <w:tc>
          <w:tcPr>
            <w:tcW w:w="6800" w:type="dxa"/>
            <w:tcMar>
              <w:top w:w="80" w:type="dxa"/>
              <w:left w:w="100" w:type="dxa"/>
              <w:bottom w:w="80" w:type="dxa"/>
              <w:right w:w="100" w:type="dxa"/>
            </w:tcMar>
            <w:vAlign w:val="center"/>
          </w:tcPr>
          <w:p w14:paraId="2531E626" w14:textId="77777777" w:rsidR="00137F51" w:rsidRPr="00B86639" w:rsidRDefault="00000000">
            <w:pPr>
              <w:rPr>
                <w:sz w:val="24"/>
                <w:szCs w:val="24"/>
              </w:rPr>
            </w:pPr>
            <w:r w:rsidRPr="00B86639">
              <w:rPr>
                <w:sz w:val="24"/>
                <w:szCs w:val="24"/>
              </w:rPr>
              <w:t>The POS screen must respond to cashier input with negligible latency, as this is a real-time, customer-facing workflow.</w:t>
            </w:r>
          </w:p>
        </w:tc>
      </w:tr>
    </w:tbl>
    <w:p w14:paraId="5218D34F" w14:textId="77777777" w:rsidR="00137F51" w:rsidRDefault="00000000">
      <w:r>
        <w:br w:type="page"/>
      </w:r>
    </w:p>
    <w:p w14:paraId="1D6F5B49" w14:textId="77777777" w:rsidR="00137F51" w:rsidRDefault="00000000">
      <w:pPr>
        <w:pStyle w:val="Heading1"/>
        <w:spacing w:before="400" w:after="200"/>
      </w:pPr>
      <w:bookmarkStart w:id="11" w:name="_Toc238303847"/>
      <w:r>
        <w:lastRenderedPageBreak/>
        <w:t>Chapter 2: Technologies &amp; Architecture</w:t>
      </w:r>
      <w:bookmarkEnd w:id="11"/>
    </w:p>
    <w:p w14:paraId="540DD456" w14:textId="77777777" w:rsidR="00137F51" w:rsidRDefault="00000000">
      <w:pPr>
        <w:pStyle w:val="Heading2"/>
        <w:spacing w:before="300" w:after="150"/>
      </w:pPr>
      <w:bookmarkStart w:id="12" w:name="_Toc238303848"/>
      <w:r>
        <w:t>2.1 Technology Stack Overview</w:t>
      </w:r>
      <w:bookmarkEnd w:id="1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400"/>
      </w:tblGrid>
      <w:tr w:rsidR="00137F51" w14:paraId="0F7E6916" w14:textId="77777777">
        <w:tblPrEx>
          <w:tblCellMar>
            <w:top w:w="0" w:type="dxa"/>
            <w:bottom w:w="0" w:type="dxa"/>
          </w:tblCellMar>
        </w:tblPrEx>
        <w:trPr>
          <w:tblHeader/>
        </w:trPr>
        <w:tc>
          <w:tcPr>
            <w:tcW w:w="1800" w:type="dxa"/>
            <w:shd w:val="clear" w:color="auto" w:fill="D9E2F3"/>
            <w:tcMar>
              <w:top w:w="80" w:type="dxa"/>
              <w:left w:w="100" w:type="dxa"/>
              <w:bottom w:w="80" w:type="dxa"/>
              <w:right w:w="100" w:type="dxa"/>
            </w:tcMar>
            <w:vAlign w:val="center"/>
          </w:tcPr>
          <w:p w14:paraId="3197D8C2" w14:textId="77777777" w:rsidR="00137F51" w:rsidRPr="00B86639" w:rsidRDefault="00000000">
            <w:pPr>
              <w:rPr>
                <w:sz w:val="24"/>
                <w:szCs w:val="24"/>
              </w:rPr>
            </w:pPr>
            <w:r w:rsidRPr="00B86639">
              <w:rPr>
                <w:b/>
                <w:bCs/>
                <w:sz w:val="24"/>
                <w:szCs w:val="24"/>
              </w:rPr>
              <w:t>Layer</w:t>
            </w:r>
          </w:p>
        </w:tc>
        <w:tc>
          <w:tcPr>
            <w:tcW w:w="3200" w:type="dxa"/>
            <w:shd w:val="clear" w:color="auto" w:fill="D9E2F3"/>
            <w:tcMar>
              <w:top w:w="80" w:type="dxa"/>
              <w:left w:w="100" w:type="dxa"/>
              <w:bottom w:w="80" w:type="dxa"/>
              <w:right w:w="100" w:type="dxa"/>
            </w:tcMar>
            <w:vAlign w:val="center"/>
          </w:tcPr>
          <w:p w14:paraId="29636B6F" w14:textId="77777777" w:rsidR="00137F51" w:rsidRPr="00B86639" w:rsidRDefault="00000000">
            <w:pPr>
              <w:rPr>
                <w:sz w:val="24"/>
                <w:szCs w:val="24"/>
              </w:rPr>
            </w:pPr>
            <w:r w:rsidRPr="00B86639">
              <w:rPr>
                <w:b/>
                <w:bCs/>
                <w:sz w:val="24"/>
                <w:szCs w:val="24"/>
              </w:rPr>
              <w:t>Technology</w:t>
            </w:r>
          </w:p>
        </w:tc>
        <w:tc>
          <w:tcPr>
            <w:tcW w:w="4400" w:type="dxa"/>
            <w:shd w:val="clear" w:color="auto" w:fill="D9E2F3"/>
            <w:tcMar>
              <w:top w:w="80" w:type="dxa"/>
              <w:left w:w="100" w:type="dxa"/>
              <w:bottom w:w="80" w:type="dxa"/>
              <w:right w:w="100" w:type="dxa"/>
            </w:tcMar>
            <w:vAlign w:val="center"/>
          </w:tcPr>
          <w:p w14:paraId="661D5CCF" w14:textId="77777777" w:rsidR="00137F51" w:rsidRPr="00B86639" w:rsidRDefault="00000000">
            <w:pPr>
              <w:rPr>
                <w:sz w:val="24"/>
                <w:szCs w:val="24"/>
              </w:rPr>
            </w:pPr>
            <w:r w:rsidRPr="00B86639">
              <w:rPr>
                <w:b/>
                <w:bCs/>
                <w:sz w:val="24"/>
                <w:szCs w:val="24"/>
              </w:rPr>
              <w:t>Justification</w:t>
            </w:r>
          </w:p>
        </w:tc>
      </w:tr>
      <w:tr w:rsidR="00137F51" w14:paraId="4ED7B292" w14:textId="77777777">
        <w:tblPrEx>
          <w:tblCellMar>
            <w:top w:w="0" w:type="dxa"/>
            <w:bottom w:w="0" w:type="dxa"/>
          </w:tblCellMar>
        </w:tblPrEx>
        <w:tc>
          <w:tcPr>
            <w:tcW w:w="1800" w:type="dxa"/>
            <w:tcMar>
              <w:top w:w="80" w:type="dxa"/>
              <w:left w:w="100" w:type="dxa"/>
              <w:bottom w:w="80" w:type="dxa"/>
              <w:right w:w="100" w:type="dxa"/>
            </w:tcMar>
            <w:vAlign w:val="center"/>
          </w:tcPr>
          <w:p w14:paraId="7F923C71" w14:textId="77777777" w:rsidR="00137F51" w:rsidRPr="00B86639" w:rsidRDefault="00000000">
            <w:pPr>
              <w:rPr>
                <w:sz w:val="24"/>
                <w:szCs w:val="24"/>
              </w:rPr>
            </w:pPr>
            <w:r w:rsidRPr="00B86639">
              <w:rPr>
                <w:sz w:val="24"/>
                <w:szCs w:val="24"/>
              </w:rPr>
              <w:t>Presentation</w:t>
            </w:r>
          </w:p>
        </w:tc>
        <w:tc>
          <w:tcPr>
            <w:tcW w:w="3200" w:type="dxa"/>
            <w:tcMar>
              <w:top w:w="80" w:type="dxa"/>
              <w:left w:w="100" w:type="dxa"/>
              <w:bottom w:w="80" w:type="dxa"/>
              <w:right w:w="100" w:type="dxa"/>
            </w:tcMar>
            <w:vAlign w:val="center"/>
          </w:tcPr>
          <w:p w14:paraId="2825B7E2" w14:textId="77777777" w:rsidR="00137F51" w:rsidRPr="00B86639" w:rsidRDefault="00000000">
            <w:pPr>
              <w:rPr>
                <w:sz w:val="24"/>
                <w:szCs w:val="24"/>
              </w:rPr>
            </w:pPr>
            <w:r w:rsidRPr="00B86639">
              <w:rPr>
                <w:sz w:val="24"/>
                <w:szCs w:val="24"/>
              </w:rPr>
              <w:t>C# Windows Forms (WinForms)</w:t>
            </w:r>
          </w:p>
        </w:tc>
        <w:tc>
          <w:tcPr>
            <w:tcW w:w="4400" w:type="dxa"/>
            <w:tcMar>
              <w:top w:w="80" w:type="dxa"/>
              <w:left w:w="100" w:type="dxa"/>
              <w:bottom w:w="80" w:type="dxa"/>
              <w:right w:w="100" w:type="dxa"/>
            </w:tcMar>
            <w:vAlign w:val="center"/>
          </w:tcPr>
          <w:p w14:paraId="4A0C2441" w14:textId="77777777" w:rsidR="00137F51" w:rsidRPr="00B86639" w:rsidRDefault="00000000">
            <w:pPr>
              <w:rPr>
                <w:sz w:val="24"/>
                <w:szCs w:val="24"/>
              </w:rPr>
            </w:pPr>
            <w:r w:rsidRPr="00B86639">
              <w:rPr>
                <w:sz w:val="24"/>
                <w:szCs w:val="24"/>
              </w:rPr>
              <w:t>A mature, stable desktop UI framework well suited to data-entry-heavy, event-driven business applications such as a POS till.</w:t>
            </w:r>
          </w:p>
        </w:tc>
      </w:tr>
      <w:tr w:rsidR="00137F51" w14:paraId="4292E075" w14:textId="77777777">
        <w:tblPrEx>
          <w:tblCellMar>
            <w:top w:w="0" w:type="dxa"/>
            <w:bottom w:w="0" w:type="dxa"/>
          </w:tblCellMar>
        </w:tblPrEx>
        <w:tc>
          <w:tcPr>
            <w:tcW w:w="1800" w:type="dxa"/>
            <w:tcMar>
              <w:top w:w="80" w:type="dxa"/>
              <w:left w:w="100" w:type="dxa"/>
              <w:bottom w:w="80" w:type="dxa"/>
              <w:right w:w="100" w:type="dxa"/>
            </w:tcMar>
            <w:vAlign w:val="center"/>
          </w:tcPr>
          <w:p w14:paraId="43EA6687" w14:textId="77777777" w:rsidR="00137F51" w:rsidRPr="00B86639" w:rsidRDefault="00000000">
            <w:pPr>
              <w:rPr>
                <w:sz w:val="24"/>
                <w:szCs w:val="24"/>
              </w:rPr>
            </w:pPr>
            <w:r w:rsidRPr="00B86639">
              <w:rPr>
                <w:sz w:val="24"/>
                <w:szCs w:val="24"/>
              </w:rPr>
              <w:t>Business Logic</w:t>
            </w:r>
          </w:p>
        </w:tc>
        <w:tc>
          <w:tcPr>
            <w:tcW w:w="3200" w:type="dxa"/>
            <w:tcMar>
              <w:top w:w="80" w:type="dxa"/>
              <w:left w:w="100" w:type="dxa"/>
              <w:bottom w:w="80" w:type="dxa"/>
              <w:right w:w="100" w:type="dxa"/>
            </w:tcMar>
            <w:vAlign w:val="center"/>
          </w:tcPr>
          <w:p w14:paraId="126C1A91" w14:textId="77777777" w:rsidR="00137F51" w:rsidRPr="00B86639" w:rsidRDefault="00000000">
            <w:pPr>
              <w:rPr>
                <w:sz w:val="24"/>
                <w:szCs w:val="24"/>
              </w:rPr>
            </w:pPr>
            <w:r w:rsidRPr="00B86639">
              <w:rPr>
                <w:sz w:val="24"/>
                <w:szCs w:val="24"/>
              </w:rPr>
              <w:t>C# (.NET) class libraries</w:t>
            </w:r>
          </w:p>
        </w:tc>
        <w:tc>
          <w:tcPr>
            <w:tcW w:w="4400" w:type="dxa"/>
            <w:tcMar>
              <w:top w:w="80" w:type="dxa"/>
              <w:left w:w="100" w:type="dxa"/>
              <w:bottom w:w="80" w:type="dxa"/>
              <w:right w:w="100" w:type="dxa"/>
            </w:tcMar>
            <w:vAlign w:val="center"/>
          </w:tcPr>
          <w:p w14:paraId="5843F821" w14:textId="77777777" w:rsidR="00137F51" w:rsidRPr="00B86639" w:rsidRDefault="00000000">
            <w:pPr>
              <w:rPr>
                <w:sz w:val="24"/>
                <w:szCs w:val="24"/>
              </w:rPr>
            </w:pPr>
            <w:r w:rsidRPr="00B86639">
              <w:rPr>
                <w:sz w:val="24"/>
                <w:szCs w:val="24"/>
              </w:rPr>
              <w:t>Encapsulates business rules independently of UI or database concerns, enabling reuse and testing.</w:t>
            </w:r>
          </w:p>
        </w:tc>
      </w:tr>
      <w:tr w:rsidR="00137F51" w14:paraId="2E24BF2C" w14:textId="77777777">
        <w:tblPrEx>
          <w:tblCellMar>
            <w:top w:w="0" w:type="dxa"/>
            <w:bottom w:w="0" w:type="dxa"/>
          </w:tblCellMar>
        </w:tblPrEx>
        <w:tc>
          <w:tcPr>
            <w:tcW w:w="1800" w:type="dxa"/>
            <w:tcMar>
              <w:top w:w="80" w:type="dxa"/>
              <w:left w:w="100" w:type="dxa"/>
              <w:bottom w:w="80" w:type="dxa"/>
              <w:right w:w="100" w:type="dxa"/>
            </w:tcMar>
            <w:vAlign w:val="center"/>
          </w:tcPr>
          <w:p w14:paraId="17B9B383" w14:textId="77777777" w:rsidR="00137F51" w:rsidRPr="00B86639" w:rsidRDefault="00000000">
            <w:pPr>
              <w:rPr>
                <w:sz w:val="24"/>
                <w:szCs w:val="24"/>
              </w:rPr>
            </w:pPr>
            <w:r w:rsidRPr="00B86639">
              <w:rPr>
                <w:sz w:val="24"/>
                <w:szCs w:val="24"/>
              </w:rPr>
              <w:t>Data Access</w:t>
            </w:r>
          </w:p>
        </w:tc>
        <w:tc>
          <w:tcPr>
            <w:tcW w:w="3200" w:type="dxa"/>
            <w:tcMar>
              <w:top w:w="80" w:type="dxa"/>
              <w:left w:w="100" w:type="dxa"/>
              <w:bottom w:w="80" w:type="dxa"/>
              <w:right w:w="100" w:type="dxa"/>
            </w:tcMar>
            <w:vAlign w:val="center"/>
          </w:tcPr>
          <w:p w14:paraId="4A28553F" w14:textId="77777777" w:rsidR="00137F51" w:rsidRPr="00B86639" w:rsidRDefault="00000000">
            <w:pPr>
              <w:rPr>
                <w:sz w:val="24"/>
                <w:szCs w:val="24"/>
              </w:rPr>
            </w:pPr>
            <w:r w:rsidRPr="00B86639">
              <w:rPr>
                <w:sz w:val="24"/>
                <w:szCs w:val="24"/>
              </w:rPr>
              <w:t>ADO.NET (connection, command, and transaction objects)</w:t>
            </w:r>
          </w:p>
        </w:tc>
        <w:tc>
          <w:tcPr>
            <w:tcW w:w="4400" w:type="dxa"/>
            <w:tcMar>
              <w:top w:w="80" w:type="dxa"/>
              <w:left w:w="100" w:type="dxa"/>
              <w:bottom w:w="80" w:type="dxa"/>
              <w:right w:w="100" w:type="dxa"/>
            </w:tcMar>
            <w:vAlign w:val="center"/>
          </w:tcPr>
          <w:p w14:paraId="085B359F" w14:textId="77777777" w:rsidR="00137F51" w:rsidRPr="00B86639" w:rsidRDefault="00000000">
            <w:pPr>
              <w:rPr>
                <w:sz w:val="24"/>
                <w:szCs w:val="24"/>
              </w:rPr>
            </w:pPr>
            <w:r w:rsidRPr="00B86639">
              <w:rPr>
                <w:sz w:val="24"/>
                <w:szCs w:val="24"/>
              </w:rPr>
              <w:t>Provides fine-grained, high-performance control over SQL Server interaction, appropriate for a small, well-understood schema.</w:t>
            </w:r>
          </w:p>
        </w:tc>
      </w:tr>
      <w:tr w:rsidR="00137F51" w14:paraId="550687D9" w14:textId="77777777">
        <w:tblPrEx>
          <w:tblCellMar>
            <w:top w:w="0" w:type="dxa"/>
            <w:bottom w:w="0" w:type="dxa"/>
          </w:tblCellMar>
        </w:tblPrEx>
        <w:tc>
          <w:tcPr>
            <w:tcW w:w="1800" w:type="dxa"/>
            <w:tcMar>
              <w:top w:w="80" w:type="dxa"/>
              <w:left w:w="100" w:type="dxa"/>
              <w:bottom w:w="80" w:type="dxa"/>
              <w:right w:w="100" w:type="dxa"/>
            </w:tcMar>
            <w:vAlign w:val="center"/>
          </w:tcPr>
          <w:p w14:paraId="52C6CD7B" w14:textId="77777777" w:rsidR="00137F51" w:rsidRPr="00B86639" w:rsidRDefault="00000000">
            <w:pPr>
              <w:rPr>
                <w:sz w:val="24"/>
                <w:szCs w:val="24"/>
              </w:rPr>
            </w:pPr>
            <w:r w:rsidRPr="00B86639">
              <w:rPr>
                <w:sz w:val="24"/>
                <w:szCs w:val="24"/>
              </w:rPr>
              <w:t>Database</w:t>
            </w:r>
          </w:p>
        </w:tc>
        <w:tc>
          <w:tcPr>
            <w:tcW w:w="3200" w:type="dxa"/>
            <w:tcMar>
              <w:top w:w="80" w:type="dxa"/>
              <w:left w:w="100" w:type="dxa"/>
              <w:bottom w:w="80" w:type="dxa"/>
              <w:right w:w="100" w:type="dxa"/>
            </w:tcMar>
            <w:vAlign w:val="center"/>
          </w:tcPr>
          <w:p w14:paraId="2FC5C100" w14:textId="77777777" w:rsidR="00137F51" w:rsidRPr="00B86639" w:rsidRDefault="00000000">
            <w:pPr>
              <w:rPr>
                <w:sz w:val="24"/>
                <w:szCs w:val="24"/>
              </w:rPr>
            </w:pPr>
            <w:r w:rsidRPr="00B86639">
              <w:rPr>
                <w:sz w:val="24"/>
                <w:szCs w:val="24"/>
              </w:rPr>
              <w:t>Microsoft SQL Server</w:t>
            </w:r>
          </w:p>
        </w:tc>
        <w:tc>
          <w:tcPr>
            <w:tcW w:w="4400" w:type="dxa"/>
            <w:tcMar>
              <w:top w:w="80" w:type="dxa"/>
              <w:left w:w="100" w:type="dxa"/>
              <w:bottom w:w="80" w:type="dxa"/>
              <w:right w:w="100" w:type="dxa"/>
            </w:tcMar>
            <w:vAlign w:val="center"/>
          </w:tcPr>
          <w:p w14:paraId="5089E442" w14:textId="77777777" w:rsidR="00137F51" w:rsidRPr="00B86639" w:rsidRDefault="00000000">
            <w:pPr>
              <w:rPr>
                <w:sz w:val="24"/>
                <w:szCs w:val="24"/>
              </w:rPr>
            </w:pPr>
            <w:r w:rsidRPr="00B86639">
              <w:rPr>
                <w:sz w:val="24"/>
                <w:szCs w:val="24"/>
              </w:rPr>
              <w:t>An enterprise-grade relational database supporting reliable transactions, stored routines, and referential integrity — critical for financial and inventory accuracy.</w:t>
            </w:r>
          </w:p>
        </w:tc>
      </w:tr>
    </w:tbl>
    <w:p w14:paraId="769681CC" w14:textId="77777777" w:rsidR="00137F51" w:rsidRDefault="00000000">
      <w:pPr>
        <w:pStyle w:val="Heading2"/>
        <w:spacing w:before="300" w:after="150"/>
      </w:pPr>
      <w:bookmarkStart w:id="13" w:name="_Toc238303849"/>
      <w:r>
        <w:t>2.2 The 3-Tier Architecture</w:t>
      </w:r>
      <w:bookmarkEnd w:id="13"/>
    </w:p>
    <w:p w14:paraId="06FE5384" w14:textId="77777777" w:rsidR="00137F51" w:rsidRPr="00B86639" w:rsidRDefault="00000000">
      <w:pPr>
        <w:spacing w:after="160"/>
        <w:rPr>
          <w:sz w:val="24"/>
          <w:szCs w:val="24"/>
        </w:rPr>
      </w:pPr>
      <w:r w:rsidRPr="00B86639">
        <w:rPr>
          <w:sz w:val="24"/>
          <w:szCs w:val="24"/>
        </w:rPr>
        <w:t>The application strictly separates concerns into three distinct layers, each with a single responsibility. No layer is permitted to bypass another — for example, the user interface must never communicate with the database directly.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600"/>
      </w:tblGrid>
      <w:tr w:rsidR="00137F51" w:rsidRPr="00B86639" w14:paraId="2BBE4130"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vAlign w:val="center"/>
          </w:tcPr>
          <w:p w14:paraId="65D6B1B6" w14:textId="77777777" w:rsidR="00137F51" w:rsidRPr="00B86639" w:rsidRDefault="00000000">
            <w:pPr>
              <w:rPr>
                <w:sz w:val="24"/>
                <w:szCs w:val="24"/>
              </w:rPr>
            </w:pPr>
            <w:r w:rsidRPr="00B86639">
              <w:rPr>
                <w:b/>
                <w:bCs/>
                <w:sz w:val="24"/>
                <w:szCs w:val="24"/>
              </w:rPr>
              <w:t>Layer</w:t>
            </w:r>
          </w:p>
        </w:tc>
        <w:tc>
          <w:tcPr>
            <w:tcW w:w="3400" w:type="dxa"/>
            <w:shd w:val="clear" w:color="auto" w:fill="D9E2F3"/>
            <w:tcMar>
              <w:top w:w="80" w:type="dxa"/>
              <w:left w:w="100" w:type="dxa"/>
              <w:bottom w:w="80" w:type="dxa"/>
              <w:right w:w="100" w:type="dxa"/>
            </w:tcMar>
            <w:vAlign w:val="center"/>
          </w:tcPr>
          <w:p w14:paraId="786C8D3F" w14:textId="77777777" w:rsidR="00137F51" w:rsidRPr="00B86639" w:rsidRDefault="00000000">
            <w:pPr>
              <w:rPr>
                <w:sz w:val="24"/>
                <w:szCs w:val="24"/>
              </w:rPr>
            </w:pPr>
            <w:r w:rsidRPr="00B86639">
              <w:rPr>
                <w:b/>
                <w:bCs/>
                <w:sz w:val="24"/>
                <w:szCs w:val="24"/>
              </w:rPr>
              <w:t>Responsibility</w:t>
            </w:r>
          </w:p>
        </w:tc>
        <w:tc>
          <w:tcPr>
            <w:tcW w:w="3600" w:type="dxa"/>
            <w:shd w:val="clear" w:color="auto" w:fill="D9E2F3"/>
            <w:tcMar>
              <w:top w:w="80" w:type="dxa"/>
              <w:left w:w="100" w:type="dxa"/>
              <w:bottom w:w="80" w:type="dxa"/>
              <w:right w:w="100" w:type="dxa"/>
            </w:tcMar>
            <w:vAlign w:val="center"/>
          </w:tcPr>
          <w:p w14:paraId="7773ACEF" w14:textId="77777777" w:rsidR="00137F51" w:rsidRPr="00B86639" w:rsidRDefault="00000000">
            <w:pPr>
              <w:rPr>
                <w:sz w:val="24"/>
                <w:szCs w:val="24"/>
              </w:rPr>
            </w:pPr>
            <w:r w:rsidRPr="00B86639">
              <w:rPr>
                <w:b/>
                <w:bCs/>
                <w:sz w:val="24"/>
                <w:szCs w:val="24"/>
              </w:rPr>
              <w:t>Typical Contents</w:t>
            </w:r>
          </w:p>
        </w:tc>
      </w:tr>
      <w:tr w:rsidR="00137F51" w:rsidRPr="00B86639" w14:paraId="20166651" w14:textId="77777777">
        <w:tblPrEx>
          <w:tblCellMar>
            <w:top w:w="0" w:type="dxa"/>
            <w:bottom w:w="0" w:type="dxa"/>
          </w:tblCellMar>
        </w:tblPrEx>
        <w:tc>
          <w:tcPr>
            <w:tcW w:w="2400" w:type="dxa"/>
            <w:tcMar>
              <w:top w:w="80" w:type="dxa"/>
              <w:left w:w="100" w:type="dxa"/>
              <w:bottom w:w="80" w:type="dxa"/>
              <w:right w:w="100" w:type="dxa"/>
            </w:tcMar>
            <w:vAlign w:val="center"/>
          </w:tcPr>
          <w:p w14:paraId="3CD7ABB9" w14:textId="77777777" w:rsidR="00137F51" w:rsidRPr="00B86639" w:rsidRDefault="00000000">
            <w:pPr>
              <w:rPr>
                <w:sz w:val="24"/>
                <w:szCs w:val="24"/>
              </w:rPr>
            </w:pPr>
            <w:r w:rsidRPr="00B86639">
              <w:rPr>
                <w:sz w:val="24"/>
                <w:szCs w:val="24"/>
              </w:rPr>
              <w:t>Presentation Layer</w:t>
            </w:r>
          </w:p>
        </w:tc>
        <w:tc>
          <w:tcPr>
            <w:tcW w:w="3400" w:type="dxa"/>
            <w:tcMar>
              <w:top w:w="80" w:type="dxa"/>
              <w:left w:w="100" w:type="dxa"/>
              <w:bottom w:w="80" w:type="dxa"/>
              <w:right w:w="100" w:type="dxa"/>
            </w:tcMar>
            <w:vAlign w:val="center"/>
          </w:tcPr>
          <w:p w14:paraId="38E3B784" w14:textId="77777777" w:rsidR="00137F51" w:rsidRPr="00B86639" w:rsidRDefault="00000000">
            <w:pPr>
              <w:rPr>
                <w:sz w:val="24"/>
                <w:szCs w:val="24"/>
              </w:rPr>
            </w:pPr>
            <w:r w:rsidRPr="00B86639">
              <w:rPr>
                <w:sz w:val="24"/>
                <w:szCs w:val="24"/>
              </w:rPr>
              <w:t>Displays information and captures user input</w:t>
            </w:r>
          </w:p>
        </w:tc>
        <w:tc>
          <w:tcPr>
            <w:tcW w:w="3600" w:type="dxa"/>
            <w:tcMar>
              <w:top w:w="80" w:type="dxa"/>
              <w:left w:w="100" w:type="dxa"/>
              <w:bottom w:w="80" w:type="dxa"/>
              <w:right w:w="100" w:type="dxa"/>
            </w:tcMar>
            <w:vAlign w:val="center"/>
          </w:tcPr>
          <w:p w14:paraId="13041E98" w14:textId="77777777" w:rsidR="00137F51" w:rsidRPr="00B86639" w:rsidRDefault="00000000">
            <w:pPr>
              <w:rPr>
                <w:sz w:val="24"/>
                <w:szCs w:val="24"/>
              </w:rPr>
            </w:pPr>
            <w:r w:rsidRPr="00B86639">
              <w:rPr>
                <w:sz w:val="24"/>
                <w:szCs w:val="24"/>
              </w:rPr>
              <w:t>Forms, controls, and event handlers</w:t>
            </w:r>
          </w:p>
        </w:tc>
      </w:tr>
      <w:tr w:rsidR="00137F51" w:rsidRPr="00B86639" w14:paraId="63DFF6C4" w14:textId="77777777">
        <w:tblPrEx>
          <w:tblCellMar>
            <w:top w:w="0" w:type="dxa"/>
            <w:bottom w:w="0" w:type="dxa"/>
          </w:tblCellMar>
        </w:tblPrEx>
        <w:tc>
          <w:tcPr>
            <w:tcW w:w="2400" w:type="dxa"/>
            <w:tcMar>
              <w:top w:w="80" w:type="dxa"/>
              <w:left w:w="100" w:type="dxa"/>
              <w:bottom w:w="80" w:type="dxa"/>
              <w:right w:w="100" w:type="dxa"/>
            </w:tcMar>
            <w:vAlign w:val="center"/>
          </w:tcPr>
          <w:p w14:paraId="165FF4A4" w14:textId="77777777" w:rsidR="00137F51" w:rsidRPr="00B86639" w:rsidRDefault="00000000">
            <w:pPr>
              <w:rPr>
                <w:sz w:val="24"/>
                <w:szCs w:val="24"/>
              </w:rPr>
            </w:pPr>
            <w:r w:rsidRPr="00B86639">
              <w:rPr>
                <w:sz w:val="24"/>
                <w:szCs w:val="24"/>
              </w:rPr>
              <w:t>Business Logic Layer</w:t>
            </w:r>
          </w:p>
        </w:tc>
        <w:tc>
          <w:tcPr>
            <w:tcW w:w="3400" w:type="dxa"/>
            <w:tcMar>
              <w:top w:w="80" w:type="dxa"/>
              <w:left w:w="100" w:type="dxa"/>
              <w:bottom w:w="80" w:type="dxa"/>
              <w:right w:w="100" w:type="dxa"/>
            </w:tcMar>
            <w:vAlign w:val="center"/>
          </w:tcPr>
          <w:p w14:paraId="7A38E86E" w14:textId="77777777" w:rsidR="00137F51" w:rsidRPr="00B86639" w:rsidRDefault="00000000">
            <w:pPr>
              <w:rPr>
                <w:sz w:val="24"/>
                <w:szCs w:val="24"/>
              </w:rPr>
            </w:pPr>
            <w:r w:rsidRPr="00B86639">
              <w:rPr>
                <w:sz w:val="24"/>
                <w:szCs w:val="24"/>
              </w:rPr>
              <w:t>Enforces business rules and coordinates operations</w:t>
            </w:r>
          </w:p>
        </w:tc>
        <w:tc>
          <w:tcPr>
            <w:tcW w:w="3600" w:type="dxa"/>
            <w:tcMar>
              <w:top w:w="80" w:type="dxa"/>
              <w:left w:w="100" w:type="dxa"/>
              <w:bottom w:w="80" w:type="dxa"/>
              <w:right w:w="100" w:type="dxa"/>
            </w:tcMar>
            <w:vAlign w:val="center"/>
          </w:tcPr>
          <w:p w14:paraId="7439AE48" w14:textId="77777777" w:rsidR="00137F51" w:rsidRPr="00B86639" w:rsidRDefault="00000000">
            <w:pPr>
              <w:rPr>
                <w:sz w:val="24"/>
                <w:szCs w:val="24"/>
              </w:rPr>
            </w:pPr>
            <w:r w:rsidRPr="00B86639">
              <w:rPr>
                <w:sz w:val="24"/>
                <w:szCs w:val="24"/>
              </w:rPr>
              <w:t>Domain models and service classes</w:t>
            </w:r>
          </w:p>
        </w:tc>
      </w:tr>
      <w:tr w:rsidR="00137F51" w:rsidRPr="00B86639" w14:paraId="56BA3EC7" w14:textId="77777777">
        <w:tblPrEx>
          <w:tblCellMar>
            <w:top w:w="0" w:type="dxa"/>
            <w:bottom w:w="0" w:type="dxa"/>
          </w:tblCellMar>
        </w:tblPrEx>
        <w:tc>
          <w:tcPr>
            <w:tcW w:w="2400" w:type="dxa"/>
            <w:tcMar>
              <w:top w:w="80" w:type="dxa"/>
              <w:left w:w="100" w:type="dxa"/>
              <w:bottom w:w="80" w:type="dxa"/>
              <w:right w:w="100" w:type="dxa"/>
            </w:tcMar>
            <w:vAlign w:val="center"/>
          </w:tcPr>
          <w:p w14:paraId="220AABB9" w14:textId="77777777" w:rsidR="00137F51" w:rsidRPr="00B86639" w:rsidRDefault="00000000">
            <w:pPr>
              <w:rPr>
                <w:sz w:val="24"/>
                <w:szCs w:val="24"/>
              </w:rPr>
            </w:pPr>
            <w:r w:rsidRPr="00B86639">
              <w:rPr>
                <w:sz w:val="24"/>
                <w:szCs w:val="24"/>
              </w:rPr>
              <w:t>Data Access Layer</w:t>
            </w:r>
          </w:p>
        </w:tc>
        <w:tc>
          <w:tcPr>
            <w:tcW w:w="3400" w:type="dxa"/>
            <w:tcMar>
              <w:top w:w="80" w:type="dxa"/>
              <w:left w:w="100" w:type="dxa"/>
              <w:bottom w:w="80" w:type="dxa"/>
              <w:right w:w="100" w:type="dxa"/>
            </w:tcMar>
            <w:vAlign w:val="center"/>
          </w:tcPr>
          <w:p w14:paraId="0E6AAEFA" w14:textId="77777777" w:rsidR="00137F51" w:rsidRPr="00B86639" w:rsidRDefault="00000000">
            <w:pPr>
              <w:rPr>
                <w:sz w:val="24"/>
                <w:szCs w:val="24"/>
              </w:rPr>
            </w:pPr>
            <w:r w:rsidRPr="00B86639">
              <w:rPr>
                <w:sz w:val="24"/>
                <w:szCs w:val="24"/>
              </w:rPr>
              <w:t>Translates operations into database commands</w:t>
            </w:r>
          </w:p>
        </w:tc>
        <w:tc>
          <w:tcPr>
            <w:tcW w:w="3600" w:type="dxa"/>
            <w:tcMar>
              <w:top w:w="80" w:type="dxa"/>
              <w:left w:w="100" w:type="dxa"/>
              <w:bottom w:w="80" w:type="dxa"/>
              <w:right w:w="100" w:type="dxa"/>
            </w:tcMar>
            <w:vAlign w:val="center"/>
          </w:tcPr>
          <w:p w14:paraId="2DC76D56" w14:textId="77777777" w:rsidR="00137F51" w:rsidRPr="00B86639" w:rsidRDefault="00000000">
            <w:pPr>
              <w:rPr>
                <w:sz w:val="24"/>
                <w:szCs w:val="24"/>
              </w:rPr>
            </w:pPr>
            <w:r w:rsidRPr="00B86639">
              <w:rPr>
                <w:sz w:val="24"/>
                <w:szCs w:val="24"/>
              </w:rPr>
              <w:t>Repository classes</w:t>
            </w:r>
          </w:p>
        </w:tc>
      </w:tr>
      <w:tr w:rsidR="00137F51" w:rsidRPr="00B86639" w14:paraId="1ED16516" w14:textId="77777777">
        <w:tblPrEx>
          <w:tblCellMar>
            <w:top w:w="0" w:type="dxa"/>
            <w:bottom w:w="0" w:type="dxa"/>
          </w:tblCellMar>
        </w:tblPrEx>
        <w:tc>
          <w:tcPr>
            <w:tcW w:w="2400" w:type="dxa"/>
            <w:tcMar>
              <w:top w:w="80" w:type="dxa"/>
              <w:left w:w="100" w:type="dxa"/>
              <w:bottom w:w="80" w:type="dxa"/>
              <w:right w:w="100" w:type="dxa"/>
            </w:tcMar>
            <w:vAlign w:val="center"/>
          </w:tcPr>
          <w:p w14:paraId="42073D85" w14:textId="77777777" w:rsidR="00137F51" w:rsidRPr="00B86639" w:rsidRDefault="00000000">
            <w:pPr>
              <w:rPr>
                <w:sz w:val="24"/>
                <w:szCs w:val="24"/>
              </w:rPr>
            </w:pPr>
            <w:r w:rsidRPr="00B86639">
              <w:rPr>
                <w:sz w:val="24"/>
                <w:szCs w:val="24"/>
              </w:rPr>
              <w:t>Database</w:t>
            </w:r>
          </w:p>
        </w:tc>
        <w:tc>
          <w:tcPr>
            <w:tcW w:w="3400" w:type="dxa"/>
            <w:tcMar>
              <w:top w:w="80" w:type="dxa"/>
              <w:left w:w="100" w:type="dxa"/>
              <w:bottom w:w="80" w:type="dxa"/>
              <w:right w:w="100" w:type="dxa"/>
            </w:tcMar>
            <w:vAlign w:val="center"/>
          </w:tcPr>
          <w:p w14:paraId="2AD0005E" w14:textId="77777777" w:rsidR="00137F51" w:rsidRPr="00B86639" w:rsidRDefault="00000000">
            <w:pPr>
              <w:rPr>
                <w:sz w:val="24"/>
                <w:szCs w:val="24"/>
              </w:rPr>
            </w:pPr>
            <w:r w:rsidRPr="00B86639">
              <w:rPr>
                <w:sz w:val="24"/>
                <w:szCs w:val="24"/>
              </w:rPr>
              <w:t>Stores and enforces integrity of persisted data</w:t>
            </w:r>
          </w:p>
        </w:tc>
        <w:tc>
          <w:tcPr>
            <w:tcW w:w="3600" w:type="dxa"/>
            <w:tcMar>
              <w:top w:w="80" w:type="dxa"/>
              <w:left w:w="100" w:type="dxa"/>
              <w:bottom w:w="80" w:type="dxa"/>
              <w:right w:w="100" w:type="dxa"/>
            </w:tcMar>
            <w:vAlign w:val="center"/>
          </w:tcPr>
          <w:p w14:paraId="08AAE2F4" w14:textId="77777777" w:rsidR="00137F51" w:rsidRPr="00B86639" w:rsidRDefault="00000000">
            <w:pPr>
              <w:rPr>
                <w:sz w:val="24"/>
                <w:szCs w:val="24"/>
              </w:rPr>
            </w:pPr>
            <w:r w:rsidRPr="00B86639">
              <w:rPr>
                <w:sz w:val="24"/>
                <w:szCs w:val="24"/>
              </w:rPr>
              <w:t>Tables, keys, constraints</w:t>
            </w:r>
          </w:p>
        </w:tc>
      </w:tr>
    </w:tbl>
    <w:p w14:paraId="621FCA8B" w14:textId="77777777" w:rsidR="00137F51" w:rsidRDefault="00000000">
      <w:pPr>
        <w:pStyle w:val="Heading3"/>
        <w:spacing w:before="200" w:after="100"/>
      </w:pPr>
      <w:bookmarkStart w:id="14" w:name="_Toc238303850"/>
      <w:r>
        <w:t>2.2.1 Presentation Layer (Windows Forms)</w:t>
      </w:r>
      <w:bookmarkEnd w:id="14"/>
    </w:p>
    <w:p w14:paraId="78AA1042" w14:textId="77777777" w:rsidR="00137F51" w:rsidRPr="00B86639" w:rsidRDefault="00000000">
      <w:pPr>
        <w:spacing w:after="160"/>
        <w:rPr>
          <w:sz w:val="24"/>
          <w:szCs w:val="24"/>
        </w:rPr>
      </w:pPr>
      <w:r w:rsidRPr="00B86639">
        <w:rPr>
          <w:sz w:val="24"/>
          <w:szCs w:val="24"/>
        </w:rPr>
        <w:t>This layer contains only user-interface concerns: form layouts, button click handling, data-binding to grids, and input validation feedback. It contains no data-access logic and no business-</w:t>
      </w:r>
      <w:r w:rsidRPr="00B86639">
        <w:rPr>
          <w:sz w:val="24"/>
          <w:szCs w:val="24"/>
        </w:rPr>
        <w:lastRenderedPageBreak/>
        <w:t>rule logic (such as how a discount is computed). It calls into the Business Logic Layer to perform work and displays the results.</w:t>
      </w:r>
    </w:p>
    <w:p w14:paraId="2F3EA50B" w14:textId="77777777" w:rsidR="00137F51" w:rsidRDefault="00000000">
      <w:pPr>
        <w:pStyle w:val="Heading3"/>
        <w:spacing w:before="200" w:after="100"/>
      </w:pPr>
      <w:bookmarkStart w:id="15" w:name="_Toc238303851"/>
      <w:r>
        <w:t>2.2.2 Business Logic Layer (Domain and Service Layer)</w:t>
      </w:r>
      <w:bookmarkEnd w:id="15"/>
    </w:p>
    <w:p w14:paraId="114E7496" w14:textId="77777777" w:rsidR="00137F51" w:rsidRPr="00B86639" w:rsidRDefault="00000000">
      <w:pPr>
        <w:spacing w:after="160"/>
        <w:rPr>
          <w:sz w:val="24"/>
          <w:szCs w:val="24"/>
        </w:rPr>
      </w:pPr>
      <w:r w:rsidRPr="00B86639">
        <w:rPr>
          <w:sz w:val="24"/>
          <w:szCs w:val="24"/>
        </w:rPr>
        <w:t>This layer defines the domain models (Product, CartItem, Sale, SaleDetail) and service classes (such as a Sale Service and an Inventory Service) that encapsulate business rules — for example, that a sale cannot be completed if a product's stock is insufficient, or that the total is the sum of line items minus discount plus tax. This layer is independent of the user interface and could in principle be reused by a different front end.</w:t>
      </w:r>
    </w:p>
    <w:p w14:paraId="09DB4CF4" w14:textId="77777777" w:rsidR="00137F51" w:rsidRDefault="00000000">
      <w:pPr>
        <w:pStyle w:val="Heading3"/>
        <w:spacing w:before="200" w:after="100"/>
      </w:pPr>
      <w:bookmarkStart w:id="16" w:name="_Toc238303852"/>
      <w:r>
        <w:t>2.2.3 Data Access Layer (Repository Pattern)</w:t>
      </w:r>
      <w:bookmarkEnd w:id="16"/>
    </w:p>
    <w:p w14:paraId="3D23D16E" w14:textId="77777777" w:rsidR="00137F51" w:rsidRPr="00B86639" w:rsidRDefault="00000000">
      <w:pPr>
        <w:spacing w:after="160"/>
        <w:rPr>
          <w:sz w:val="24"/>
          <w:szCs w:val="24"/>
        </w:rPr>
      </w:pPr>
      <w:r w:rsidRPr="00B86639">
        <w:rPr>
          <w:sz w:val="24"/>
          <w:szCs w:val="24"/>
        </w:rPr>
        <w:t>This layer is solely responsible for translating business operations into database commands and mapping database rows back into domain objects. It implements the Repository Pattern, exposing operations such as retrieve-by-identifier, retrieve-all, add, update, and delete, while hiding all low-level data-access plumbing from the rest of the application.</w:t>
      </w:r>
    </w:p>
    <w:p w14:paraId="222649EC" w14:textId="77777777" w:rsidR="00137F51" w:rsidRDefault="00000000">
      <w:pPr>
        <w:pStyle w:val="Heading2"/>
        <w:spacing w:before="300" w:after="150"/>
      </w:pPr>
      <w:bookmarkStart w:id="17" w:name="_Toc238303853"/>
      <w:r>
        <w:t>2.3 Applying OOAD Principles</w:t>
      </w:r>
      <w:bookmarkEnd w:id="17"/>
    </w:p>
    <w:p w14:paraId="31EE97DC" w14:textId="77777777" w:rsidR="00137F51" w:rsidRDefault="00000000">
      <w:pPr>
        <w:pStyle w:val="Heading3"/>
        <w:spacing w:before="200" w:after="100"/>
      </w:pPr>
      <w:bookmarkStart w:id="18" w:name="_Toc238303854"/>
      <w:r>
        <w:t>2.3.1 Encapsulation</w:t>
      </w:r>
      <w:bookmarkEnd w:id="18"/>
    </w:p>
    <w:p w14:paraId="2944A472" w14:textId="77777777" w:rsidR="00137F51" w:rsidRPr="00B86639" w:rsidRDefault="00000000">
      <w:pPr>
        <w:spacing w:after="160"/>
        <w:rPr>
          <w:sz w:val="24"/>
          <w:szCs w:val="24"/>
        </w:rPr>
      </w:pPr>
      <w:r w:rsidRPr="00B86639">
        <w:rPr>
          <w:sz w:val="24"/>
          <w:szCs w:val="24"/>
        </w:rPr>
        <w:t>Domain entities protect their own internal state. A Product entity, for instance, does not allow its stock quantity to be set directly to an arbitrary value from outside the class; instead, it exposes a controlled operation such as “reduce stock by a given quantity,” which internally checks that enough stock exists before making the change. This guarantees that a Product object can never be left in an invalid state, such as holding a negative stock quantity, regardless of which part of the application is interacting with it.</w:t>
      </w:r>
    </w:p>
    <w:p w14:paraId="496574DE" w14:textId="77777777" w:rsidR="00137F51" w:rsidRDefault="00000000">
      <w:pPr>
        <w:pStyle w:val="Heading3"/>
        <w:spacing w:before="200" w:after="100"/>
      </w:pPr>
      <w:bookmarkStart w:id="19" w:name="_Toc238303855"/>
      <w:r>
        <w:t>2.3.2 Abstraction</w:t>
      </w:r>
      <w:bookmarkEnd w:id="19"/>
    </w:p>
    <w:p w14:paraId="54413F1D" w14:textId="77777777" w:rsidR="00137F51" w:rsidRPr="00B86639" w:rsidRDefault="00000000">
      <w:pPr>
        <w:spacing w:after="160"/>
        <w:rPr>
          <w:sz w:val="24"/>
          <w:szCs w:val="24"/>
        </w:rPr>
      </w:pPr>
      <w:r w:rsidRPr="00B86639">
        <w:rPr>
          <w:sz w:val="24"/>
          <w:szCs w:val="24"/>
        </w:rPr>
        <w:t>Repositories are described through abstract contracts (interfaces) rather than concrete implementations. The Business Logic Layer depends only on the contract — for example, “something that can retrieve, add, update, and delete products” — without knowing or caring how that contract is fulfilled underneath. This allows the underlying data-access strategy to change in the future without requiring any change to business logic.</w:t>
      </w:r>
    </w:p>
    <w:p w14:paraId="661F2CE6" w14:textId="5A0F81ED" w:rsidR="00137F51" w:rsidRDefault="00000000">
      <w:pPr>
        <w:pStyle w:val="Heading3"/>
        <w:spacing w:before="200" w:after="100"/>
      </w:pPr>
      <w:bookmarkStart w:id="20" w:name="_Toc238303856"/>
      <w:r>
        <w:t>2.3.3 Polymorphism</w:t>
      </w:r>
      <w:bookmarkEnd w:id="20"/>
    </w:p>
    <w:p w14:paraId="550A6CF0" w14:textId="75E6300B" w:rsidR="00137F51" w:rsidRPr="00B86639" w:rsidRDefault="00000000">
      <w:pPr>
        <w:spacing w:after="160"/>
        <w:rPr>
          <w:sz w:val="24"/>
          <w:szCs w:val="24"/>
        </w:rPr>
      </w:pPr>
      <w:r w:rsidRPr="00B86639">
        <w:rPr>
          <w:sz w:val="24"/>
          <w:szCs w:val="24"/>
        </w:rPr>
        <w:t>A common example within this system is a family of discount strategies. A general “discount strategy” concept defines that any discount type must be able to apply itself to a subtotal, while specific strategies — a percentage-based discount and a flat-amount discount — each implement that behavior differently. The Sale Service can work with any discount strategy interchangeably, without knowing which specific type is in use at a given moment. This is a direct demonstration of polymorphism supporting the Open/Closed Principle: new discount types can be introduced later without modifying existing checkout logic.</w:t>
      </w:r>
    </w:p>
    <w:p w14:paraId="0C0216EC" w14:textId="5973C053" w:rsidR="00137F51" w:rsidRDefault="00000000">
      <w:r>
        <w:br w:type="page"/>
      </w:r>
    </w:p>
    <w:p w14:paraId="47360625" w14:textId="77777777" w:rsidR="00137F51" w:rsidRDefault="00000000">
      <w:pPr>
        <w:pStyle w:val="Heading1"/>
        <w:spacing w:before="400" w:after="200"/>
      </w:pPr>
      <w:bookmarkStart w:id="21" w:name="_Toc238303857"/>
      <w:r>
        <w:lastRenderedPageBreak/>
        <w:t>Chapter 3: UML Diagrams (Structural Description)</w:t>
      </w:r>
      <w:bookmarkEnd w:id="21"/>
    </w:p>
    <w:p w14:paraId="7E968BEF" w14:textId="77777777" w:rsidR="00137F51" w:rsidRPr="00B86639" w:rsidRDefault="00000000">
      <w:pPr>
        <w:spacing w:after="160"/>
        <w:rPr>
          <w:sz w:val="24"/>
          <w:szCs w:val="24"/>
        </w:rPr>
      </w:pPr>
      <w:r w:rsidRPr="00B86639">
        <w:rPr>
          <w:sz w:val="24"/>
          <w:szCs w:val="24"/>
        </w:rPr>
        <w:t>The following diagrams are presented as structured descriptions — actor/action tables, class-responsibility tables, and numbered interaction sequences — so that they remain fully readable and editable within this Word document.</w:t>
      </w:r>
    </w:p>
    <w:p w14:paraId="70834F80" w14:textId="77777777" w:rsidR="00137F51" w:rsidRDefault="00000000">
      <w:pPr>
        <w:pStyle w:val="Heading2"/>
        <w:spacing w:before="300" w:after="150"/>
      </w:pPr>
      <w:bookmarkStart w:id="22" w:name="_Toc238303858"/>
      <w:r>
        <w:t>3.1 Use Case Diagram</w:t>
      </w:r>
      <w:bookmarkEnd w:id="22"/>
    </w:p>
    <w:p w14:paraId="788DCF1E" w14:textId="47695D7A" w:rsidR="00137F51" w:rsidRPr="00B86639" w:rsidRDefault="00000000">
      <w:pPr>
        <w:spacing w:after="160"/>
        <w:rPr>
          <w:sz w:val="24"/>
          <w:szCs w:val="24"/>
        </w:rPr>
      </w:pPr>
      <w:r w:rsidRPr="00B86639">
        <w:rPr>
          <w:sz w:val="24"/>
          <w:szCs w:val="24"/>
        </w:rPr>
        <w:t>Two actors interact with the system: the Cashier and the Admin.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200"/>
      </w:tblGrid>
      <w:tr w:rsidR="00137F51" w:rsidRPr="00B86639" w14:paraId="183DF51B" w14:textId="77777777">
        <w:tblPrEx>
          <w:tblCellMar>
            <w:top w:w="0" w:type="dxa"/>
            <w:bottom w:w="0" w:type="dxa"/>
          </w:tblCellMar>
        </w:tblPrEx>
        <w:trPr>
          <w:tblHeader/>
        </w:trPr>
        <w:tc>
          <w:tcPr>
            <w:tcW w:w="1400" w:type="dxa"/>
            <w:shd w:val="clear" w:color="auto" w:fill="D9E2F3"/>
            <w:tcMar>
              <w:top w:w="80" w:type="dxa"/>
              <w:left w:w="100" w:type="dxa"/>
              <w:bottom w:w="80" w:type="dxa"/>
              <w:right w:w="100" w:type="dxa"/>
            </w:tcMar>
            <w:vAlign w:val="center"/>
          </w:tcPr>
          <w:p w14:paraId="734FA835" w14:textId="77777777" w:rsidR="00137F51" w:rsidRPr="00B86639" w:rsidRDefault="00000000">
            <w:pPr>
              <w:rPr>
                <w:sz w:val="24"/>
                <w:szCs w:val="24"/>
              </w:rPr>
            </w:pPr>
            <w:r w:rsidRPr="00B86639">
              <w:rPr>
                <w:b/>
                <w:bCs/>
                <w:sz w:val="24"/>
                <w:szCs w:val="24"/>
              </w:rPr>
              <w:t>Actor</w:t>
            </w:r>
          </w:p>
        </w:tc>
        <w:tc>
          <w:tcPr>
            <w:tcW w:w="3200" w:type="dxa"/>
            <w:shd w:val="clear" w:color="auto" w:fill="D9E2F3"/>
            <w:tcMar>
              <w:top w:w="80" w:type="dxa"/>
              <w:left w:w="100" w:type="dxa"/>
              <w:bottom w:w="80" w:type="dxa"/>
              <w:right w:w="100" w:type="dxa"/>
            </w:tcMar>
            <w:vAlign w:val="center"/>
          </w:tcPr>
          <w:p w14:paraId="51F4F243" w14:textId="77777777" w:rsidR="00137F51" w:rsidRPr="00B86639" w:rsidRDefault="00000000">
            <w:pPr>
              <w:rPr>
                <w:sz w:val="24"/>
                <w:szCs w:val="24"/>
              </w:rPr>
            </w:pPr>
            <w:r w:rsidRPr="00B86639">
              <w:rPr>
                <w:b/>
                <w:bCs/>
                <w:sz w:val="24"/>
                <w:szCs w:val="24"/>
              </w:rPr>
              <w:t>Use Case</w:t>
            </w:r>
          </w:p>
        </w:tc>
        <w:tc>
          <w:tcPr>
            <w:tcW w:w="4200" w:type="dxa"/>
            <w:shd w:val="clear" w:color="auto" w:fill="D9E2F3"/>
            <w:tcMar>
              <w:top w:w="80" w:type="dxa"/>
              <w:left w:w="100" w:type="dxa"/>
              <w:bottom w:w="80" w:type="dxa"/>
              <w:right w:w="100" w:type="dxa"/>
            </w:tcMar>
            <w:vAlign w:val="center"/>
          </w:tcPr>
          <w:p w14:paraId="3CFEDBAB" w14:textId="77777777" w:rsidR="00137F51" w:rsidRPr="00B86639" w:rsidRDefault="00000000">
            <w:pPr>
              <w:rPr>
                <w:sz w:val="24"/>
                <w:szCs w:val="24"/>
              </w:rPr>
            </w:pPr>
            <w:r w:rsidRPr="00B86639">
              <w:rPr>
                <w:b/>
                <w:bCs/>
                <w:sz w:val="24"/>
                <w:szCs w:val="24"/>
              </w:rPr>
              <w:t>Notes</w:t>
            </w:r>
          </w:p>
        </w:tc>
      </w:tr>
      <w:tr w:rsidR="00137F51" w:rsidRPr="00B86639" w14:paraId="2DD5A8C1" w14:textId="77777777">
        <w:tblPrEx>
          <w:tblCellMar>
            <w:top w:w="0" w:type="dxa"/>
            <w:bottom w:w="0" w:type="dxa"/>
          </w:tblCellMar>
        </w:tblPrEx>
        <w:tc>
          <w:tcPr>
            <w:tcW w:w="1400" w:type="dxa"/>
            <w:tcMar>
              <w:top w:w="80" w:type="dxa"/>
              <w:left w:w="100" w:type="dxa"/>
              <w:bottom w:w="80" w:type="dxa"/>
              <w:right w:w="100" w:type="dxa"/>
            </w:tcMar>
            <w:vAlign w:val="center"/>
          </w:tcPr>
          <w:p w14:paraId="1BF0D950" w14:textId="77777777" w:rsidR="00137F51" w:rsidRPr="00B86639" w:rsidRDefault="00000000">
            <w:pPr>
              <w:rPr>
                <w:sz w:val="24"/>
                <w:szCs w:val="24"/>
              </w:rPr>
            </w:pPr>
            <w:r w:rsidRPr="00B86639">
              <w:rPr>
                <w:sz w:val="24"/>
                <w:szCs w:val="24"/>
              </w:rPr>
              <w:t>Cashier</w:t>
            </w:r>
          </w:p>
        </w:tc>
        <w:tc>
          <w:tcPr>
            <w:tcW w:w="3200" w:type="dxa"/>
            <w:tcMar>
              <w:top w:w="80" w:type="dxa"/>
              <w:left w:w="100" w:type="dxa"/>
              <w:bottom w:w="80" w:type="dxa"/>
              <w:right w:w="100" w:type="dxa"/>
            </w:tcMar>
            <w:vAlign w:val="center"/>
          </w:tcPr>
          <w:p w14:paraId="01CD9700" w14:textId="77777777" w:rsidR="00137F51" w:rsidRPr="00B86639" w:rsidRDefault="00000000">
            <w:pPr>
              <w:rPr>
                <w:sz w:val="24"/>
                <w:szCs w:val="24"/>
              </w:rPr>
            </w:pPr>
            <w:r w:rsidRPr="00B86639">
              <w:rPr>
                <w:sz w:val="24"/>
                <w:szCs w:val="24"/>
              </w:rPr>
              <w:t>Search Product</w:t>
            </w:r>
          </w:p>
        </w:tc>
        <w:tc>
          <w:tcPr>
            <w:tcW w:w="4200" w:type="dxa"/>
            <w:tcMar>
              <w:top w:w="80" w:type="dxa"/>
              <w:left w:w="100" w:type="dxa"/>
              <w:bottom w:w="80" w:type="dxa"/>
              <w:right w:w="100" w:type="dxa"/>
            </w:tcMar>
            <w:vAlign w:val="center"/>
          </w:tcPr>
          <w:p w14:paraId="472692AC" w14:textId="77777777" w:rsidR="00137F51" w:rsidRPr="00B86639" w:rsidRDefault="00000000">
            <w:pPr>
              <w:rPr>
                <w:sz w:val="24"/>
                <w:szCs w:val="24"/>
              </w:rPr>
            </w:pPr>
            <w:r w:rsidRPr="00B86639">
              <w:rPr>
                <w:sz w:val="24"/>
                <w:szCs w:val="24"/>
              </w:rPr>
              <w:t>Locate a product by code or name during checkout.</w:t>
            </w:r>
          </w:p>
        </w:tc>
      </w:tr>
      <w:tr w:rsidR="00137F51" w:rsidRPr="00B86639" w14:paraId="288124D5" w14:textId="77777777">
        <w:tblPrEx>
          <w:tblCellMar>
            <w:top w:w="0" w:type="dxa"/>
            <w:bottom w:w="0" w:type="dxa"/>
          </w:tblCellMar>
        </w:tblPrEx>
        <w:tc>
          <w:tcPr>
            <w:tcW w:w="1400" w:type="dxa"/>
            <w:tcMar>
              <w:top w:w="80" w:type="dxa"/>
              <w:left w:w="100" w:type="dxa"/>
              <w:bottom w:w="80" w:type="dxa"/>
              <w:right w:w="100" w:type="dxa"/>
            </w:tcMar>
            <w:vAlign w:val="center"/>
          </w:tcPr>
          <w:p w14:paraId="78B7BD8A" w14:textId="77777777" w:rsidR="00137F51" w:rsidRPr="00B86639" w:rsidRDefault="00000000">
            <w:pPr>
              <w:rPr>
                <w:sz w:val="24"/>
                <w:szCs w:val="24"/>
              </w:rPr>
            </w:pPr>
            <w:r w:rsidRPr="00B86639">
              <w:rPr>
                <w:sz w:val="24"/>
                <w:szCs w:val="24"/>
              </w:rPr>
              <w:t>Cashier</w:t>
            </w:r>
          </w:p>
        </w:tc>
        <w:tc>
          <w:tcPr>
            <w:tcW w:w="3200" w:type="dxa"/>
            <w:tcMar>
              <w:top w:w="80" w:type="dxa"/>
              <w:left w:w="100" w:type="dxa"/>
              <w:bottom w:w="80" w:type="dxa"/>
              <w:right w:w="100" w:type="dxa"/>
            </w:tcMar>
            <w:vAlign w:val="center"/>
          </w:tcPr>
          <w:p w14:paraId="3BEF57A3" w14:textId="77777777" w:rsidR="00137F51" w:rsidRPr="00B86639" w:rsidRDefault="00000000">
            <w:pPr>
              <w:rPr>
                <w:sz w:val="24"/>
                <w:szCs w:val="24"/>
              </w:rPr>
            </w:pPr>
            <w:r w:rsidRPr="00B86639">
              <w:rPr>
                <w:sz w:val="24"/>
                <w:szCs w:val="24"/>
              </w:rPr>
              <w:t>Add Item to Cart</w:t>
            </w:r>
          </w:p>
        </w:tc>
        <w:tc>
          <w:tcPr>
            <w:tcW w:w="4200" w:type="dxa"/>
            <w:tcMar>
              <w:top w:w="80" w:type="dxa"/>
              <w:left w:w="100" w:type="dxa"/>
              <w:bottom w:w="80" w:type="dxa"/>
              <w:right w:w="100" w:type="dxa"/>
            </w:tcMar>
            <w:vAlign w:val="center"/>
          </w:tcPr>
          <w:p w14:paraId="6801CF78" w14:textId="77777777" w:rsidR="00137F51" w:rsidRPr="00B86639" w:rsidRDefault="00000000">
            <w:pPr>
              <w:rPr>
                <w:sz w:val="24"/>
                <w:szCs w:val="24"/>
              </w:rPr>
            </w:pPr>
            <w:r w:rsidRPr="00B86639">
              <w:rPr>
                <w:sz w:val="24"/>
                <w:szCs w:val="24"/>
              </w:rPr>
              <w:t>Add a selected product and quantity to the current sale.</w:t>
            </w:r>
          </w:p>
        </w:tc>
      </w:tr>
      <w:tr w:rsidR="00137F51" w:rsidRPr="00B86639" w14:paraId="198FB32C" w14:textId="77777777">
        <w:tblPrEx>
          <w:tblCellMar>
            <w:top w:w="0" w:type="dxa"/>
            <w:bottom w:w="0" w:type="dxa"/>
          </w:tblCellMar>
        </w:tblPrEx>
        <w:tc>
          <w:tcPr>
            <w:tcW w:w="1400" w:type="dxa"/>
            <w:tcMar>
              <w:top w:w="80" w:type="dxa"/>
              <w:left w:w="100" w:type="dxa"/>
              <w:bottom w:w="80" w:type="dxa"/>
              <w:right w:w="100" w:type="dxa"/>
            </w:tcMar>
            <w:vAlign w:val="center"/>
          </w:tcPr>
          <w:p w14:paraId="7D6ECAFA" w14:textId="77777777" w:rsidR="00137F51" w:rsidRPr="00B86639" w:rsidRDefault="00000000">
            <w:pPr>
              <w:rPr>
                <w:sz w:val="24"/>
                <w:szCs w:val="24"/>
              </w:rPr>
            </w:pPr>
            <w:r w:rsidRPr="00B86639">
              <w:rPr>
                <w:sz w:val="24"/>
                <w:szCs w:val="24"/>
              </w:rPr>
              <w:t>Cashier</w:t>
            </w:r>
          </w:p>
        </w:tc>
        <w:tc>
          <w:tcPr>
            <w:tcW w:w="3200" w:type="dxa"/>
            <w:tcMar>
              <w:top w:w="80" w:type="dxa"/>
              <w:left w:w="100" w:type="dxa"/>
              <w:bottom w:w="80" w:type="dxa"/>
              <w:right w:w="100" w:type="dxa"/>
            </w:tcMar>
            <w:vAlign w:val="center"/>
          </w:tcPr>
          <w:p w14:paraId="1E6DE397" w14:textId="77777777" w:rsidR="00137F51" w:rsidRPr="00B86639" w:rsidRDefault="00000000">
            <w:pPr>
              <w:rPr>
                <w:sz w:val="24"/>
                <w:szCs w:val="24"/>
              </w:rPr>
            </w:pPr>
            <w:r w:rsidRPr="00B86639">
              <w:rPr>
                <w:sz w:val="24"/>
                <w:szCs w:val="24"/>
              </w:rPr>
              <w:t>Remove Item from Cart</w:t>
            </w:r>
          </w:p>
        </w:tc>
        <w:tc>
          <w:tcPr>
            <w:tcW w:w="4200" w:type="dxa"/>
            <w:tcMar>
              <w:top w:w="80" w:type="dxa"/>
              <w:left w:w="100" w:type="dxa"/>
              <w:bottom w:w="80" w:type="dxa"/>
              <w:right w:w="100" w:type="dxa"/>
            </w:tcMar>
            <w:vAlign w:val="center"/>
          </w:tcPr>
          <w:p w14:paraId="78C0DA9D" w14:textId="77777777" w:rsidR="00137F51" w:rsidRPr="00B86639" w:rsidRDefault="00000000">
            <w:pPr>
              <w:rPr>
                <w:sz w:val="24"/>
                <w:szCs w:val="24"/>
              </w:rPr>
            </w:pPr>
            <w:r w:rsidRPr="00B86639">
              <w:rPr>
                <w:sz w:val="24"/>
                <w:szCs w:val="24"/>
              </w:rPr>
              <w:t>Remove a previously added line item before checkout.</w:t>
            </w:r>
          </w:p>
        </w:tc>
      </w:tr>
      <w:tr w:rsidR="00137F51" w:rsidRPr="00B86639" w14:paraId="3E069004" w14:textId="77777777">
        <w:tblPrEx>
          <w:tblCellMar>
            <w:top w:w="0" w:type="dxa"/>
            <w:bottom w:w="0" w:type="dxa"/>
          </w:tblCellMar>
        </w:tblPrEx>
        <w:tc>
          <w:tcPr>
            <w:tcW w:w="1400" w:type="dxa"/>
            <w:tcMar>
              <w:top w:w="80" w:type="dxa"/>
              <w:left w:w="100" w:type="dxa"/>
              <w:bottom w:w="80" w:type="dxa"/>
              <w:right w:w="100" w:type="dxa"/>
            </w:tcMar>
            <w:vAlign w:val="center"/>
          </w:tcPr>
          <w:p w14:paraId="38D95575" w14:textId="77777777" w:rsidR="00137F51" w:rsidRPr="00B86639" w:rsidRDefault="00000000">
            <w:pPr>
              <w:rPr>
                <w:sz w:val="24"/>
                <w:szCs w:val="24"/>
              </w:rPr>
            </w:pPr>
            <w:r w:rsidRPr="00B86639">
              <w:rPr>
                <w:sz w:val="24"/>
                <w:szCs w:val="24"/>
              </w:rPr>
              <w:t>Cashier</w:t>
            </w:r>
          </w:p>
        </w:tc>
        <w:tc>
          <w:tcPr>
            <w:tcW w:w="3200" w:type="dxa"/>
            <w:tcMar>
              <w:top w:w="80" w:type="dxa"/>
              <w:left w:w="100" w:type="dxa"/>
              <w:bottom w:w="80" w:type="dxa"/>
              <w:right w:w="100" w:type="dxa"/>
            </w:tcMar>
            <w:vAlign w:val="center"/>
          </w:tcPr>
          <w:p w14:paraId="04B0455F" w14:textId="77777777" w:rsidR="00137F51" w:rsidRPr="00B86639" w:rsidRDefault="00000000">
            <w:pPr>
              <w:rPr>
                <w:sz w:val="24"/>
                <w:szCs w:val="24"/>
              </w:rPr>
            </w:pPr>
            <w:r w:rsidRPr="00B86639">
              <w:rPr>
                <w:sz w:val="24"/>
                <w:szCs w:val="24"/>
              </w:rPr>
              <w:t>Checkout / Process Payment</w:t>
            </w:r>
          </w:p>
        </w:tc>
        <w:tc>
          <w:tcPr>
            <w:tcW w:w="4200" w:type="dxa"/>
            <w:tcMar>
              <w:top w:w="80" w:type="dxa"/>
              <w:left w:w="100" w:type="dxa"/>
              <w:bottom w:w="80" w:type="dxa"/>
              <w:right w:w="100" w:type="dxa"/>
            </w:tcMar>
            <w:vAlign w:val="center"/>
          </w:tcPr>
          <w:p w14:paraId="7961F525" w14:textId="77777777" w:rsidR="00137F51" w:rsidRPr="00B86639" w:rsidRDefault="00000000">
            <w:pPr>
              <w:rPr>
                <w:sz w:val="24"/>
                <w:szCs w:val="24"/>
              </w:rPr>
            </w:pPr>
            <w:r w:rsidRPr="00B86639">
              <w:rPr>
                <w:sz w:val="24"/>
                <w:szCs w:val="24"/>
              </w:rPr>
              <w:t>Finalize the sale; includes inventory deduction and transaction recording.</w:t>
            </w:r>
          </w:p>
        </w:tc>
      </w:tr>
      <w:tr w:rsidR="00137F51" w:rsidRPr="00B86639" w14:paraId="6FA96002" w14:textId="77777777">
        <w:tblPrEx>
          <w:tblCellMar>
            <w:top w:w="0" w:type="dxa"/>
            <w:bottom w:w="0" w:type="dxa"/>
          </w:tblCellMar>
        </w:tblPrEx>
        <w:tc>
          <w:tcPr>
            <w:tcW w:w="1400" w:type="dxa"/>
            <w:tcMar>
              <w:top w:w="80" w:type="dxa"/>
              <w:left w:w="100" w:type="dxa"/>
              <w:bottom w:w="80" w:type="dxa"/>
              <w:right w:w="100" w:type="dxa"/>
            </w:tcMar>
            <w:vAlign w:val="center"/>
          </w:tcPr>
          <w:p w14:paraId="1CCFC1CC" w14:textId="77777777" w:rsidR="00137F51" w:rsidRPr="00B86639" w:rsidRDefault="00000000">
            <w:pPr>
              <w:rPr>
                <w:sz w:val="24"/>
                <w:szCs w:val="24"/>
              </w:rPr>
            </w:pPr>
            <w:r w:rsidRPr="00B86639">
              <w:rPr>
                <w:sz w:val="24"/>
                <w:szCs w:val="24"/>
              </w:rPr>
              <w:t>Cashier</w:t>
            </w:r>
          </w:p>
        </w:tc>
        <w:tc>
          <w:tcPr>
            <w:tcW w:w="3200" w:type="dxa"/>
            <w:tcMar>
              <w:top w:w="80" w:type="dxa"/>
              <w:left w:w="100" w:type="dxa"/>
              <w:bottom w:w="80" w:type="dxa"/>
              <w:right w:w="100" w:type="dxa"/>
            </w:tcMar>
            <w:vAlign w:val="center"/>
          </w:tcPr>
          <w:p w14:paraId="694A6881" w14:textId="77777777" w:rsidR="00137F51" w:rsidRPr="00B86639" w:rsidRDefault="00000000">
            <w:pPr>
              <w:rPr>
                <w:sz w:val="24"/>
                <w:szCs w:val="24"/>
              </w:rPr>
            </w:pPr>
            <w:r w:rsidRPr="00B86639">
              <w:rPr>
                <w:sz w:val="24"/>
                <w:szCs w:val="24"/>
              </w:rPr>
              <w:t>Print Receipt</w:t>
            </w:r>
          </w:p>
        </w:tc>
        <w:tc>
          <w:tcPr>
            <w:tcW w:w="4200" w:type="dxa"/>
            <w:tcMar>
              <w:top w:w="80" w:type="dxa"/>
              <w:left w:w="100" w:type="dxa"/>
              <w:bottom w:w="80" w:type="dxa"/>
              <w:right w:w="100" w:type="dxa"/>
            </w:tcMar>
            <w:vAlign w:val="center"/>
          </w:tcPr>
          <w:p w14:paraId="6697FBF2" w14:textId="77777777" w:rsidR="00137F51" w:rsidRPr="00B86639" w:rsidRDefault="00000000">
            <w:pPr>
              <w:rPr>
                <w:sz w:val="24"/>
                <w:szCs w:val="24"/>
              </w:rPr>
            </w:pPr>
            <w:r w:rsidRPr="00B86639">
              <w:rPr>
                <w:sz w:val="24"/>
                <w:szCs w:val="24"/>
              </w:rPr>
              <w:t>Generate a printed or on-screen receipt for the completed sale.</w:t>
            </w:r>
          </w:p>
        </w:tc>
      </w:tr>
      <w:tr w:rsidR="00137F51" w:rsidRPr="00B86639" w14:paraId="0DCC3EFD" w14:textId="77777777">
        <w:tblPrEx>
          <w:tblCellMar>
            <w:top w:w="0" w:type="dxa"/>
            <w:bottom w:w="0" w:type="dxa"/>
          </w:tblCellMar>
        </w:tblPrEx>
        <w:tc>
          <w:tcPr>
            <w:tcW w:w="1400" w:type="dxa"/>
            <w:tcMar>
              <w:top w:w="80" w:type="dxa"/>
              <w:left w:w="100" w:type="dxa"/>
              <w:bottom w:w="80" w:type="dxa"/>
              <w:right w:w="100" w:type="dxa"/>
            </w:tcMar>
            <w:vAlign w:val="center"/>
          </w:tcPr>
          <w:p w14:paraId="4FD5188C" w14:textId="66EB5834" w:rsidR="00137F51" w:rsidRPr="00B86639" w:rsidRDefault="00000000">
            <w:pPr>
              <w:rPr>
                <w:sz w:val="24"/>
                <w:szCs w:val="24"/>
              </w:rPr>
            </w:pPr>
            <w:r w:rsidRPr="00B86639">
              <w:rPr>
                <w:sz w:val="24"/>
                <w:szCs w:val="24"/>
              </w:rPr>
              <w:t>Admin</w:t>
            </w:r>
          </w:p>
        </w:tc>
        <w:tc>
          <w:tcPr>
            <w:tcW w:w="3200" w:type="dxa"/>
            <w:tcMar>
              <w:top w:w="80" w:type="dxa"/>
              <w:left w:w="100" w:type="dxa"/>
              <w:bottom w:w="80" w:type="dxa"/>
              <w:right w:w="100" w:type="dxa"/>
            </w:tcMar>
            <w:vAlign w:val="center"/>
          </w:tcPr>
          <w:p w14:paraId="3D1B9B63" w14:textId="77777777" w:rsidR="00137F51" w:rsidRPr="00B86639" w:rsidRDefault="00000000">
            <w:pPr>
              <w:rPr>
                <w:sz w:val="24"/>
                <w:szCs w:val="24"/>
              </w:rPr>
            </w:pPr>
            <w:r w:rsidRPr="00B86639">
              <w:rPr>
                <w:sz w:val="24"/>
                <w:szCs w:val="24"/>
              </w:rPr>
              <w:t>Manage Products</w:t>
            </w:r>
          </w:p>
        </w:tc>
        <w:tc>
          <w:tcPr>
            <w:tcW w:w="4200" w:type="dxa"/>
            <w:tcMar>
              <w:top w:w="80" w:type="dxa"/>
              <w:left w:w="100" w:type="dxa"/>
              <w:bottom w:w="80" w:type="dxa"/>
              <w:right w:w="100" w:type="dxa"/>
            </w:tcMar>
            <w:vAlign w:val="center"/>
          </w:tcPr>
          <w:p w14:paraId="6724E759" w14:textId="77777777" w:rsidR="00137F51" w:rsidRPr="00B86639" w:rsidRDefault="00000000">
            <w:pPr>
              <w:rPr>
                <w:sz w:val="24"/>
                <w:szCs w:val="24"/>
              </w:rPr>
            </w:pPr>
            <w:r w:rsidRPr="00B86639">
              <w:rPr>
                <w:sz w:val="24"/>
                <w:szCs w:val="24"/>
              </w:rPr>
              <w:t>Create, update, and remove products.</w:t>
            </w:r>
          </w:p>
        </w:tc>
      </w:tr>
      <w:tr w:rsidR="00137F51" w:rsidRPr="00B86639" w14:paraId="7EBA33DE" w14:textId="77777777">
        <w:tblPrEx>
          <w:tblCellMar>
            <w:top w:w="0" w:type="dxa"/>
            <w:bottom w:w="0" w:type="dxa"/>
          </w:tblCellMar>
        </w:tblPrEx>
        <w:tc>
          <w:tcPr>
            <w:tcW w:w="1400" w:type="dxa"/>
            <w:tcMar>
              <w:top w:w="80" w:type="dxa"/>
              <w:left w:w="100" w:type="dxa"/>
              <w:bottom w:w="80" w:type="dxa"/>
              <w:right w:w="100" w:type="dxa"/>
            </w:tcMar>
            <w:vAlign w:val="center"/>
          </w:tcPr>
          <w:p w14:paraId="6F993AD6" w14:textId="77777777" w:rsidR="00137F51" w:rsidRPr="00B86639" w:rsidRDefault="00000000">
            <w:pPr>
              <w:rPr>
                <w:sz w:val="24"/>
                <w:szCs w:val="24"/>
              </w:rPr>
            </w:pPr>
            <w:r w:rsidRPr="00B86639">
              <w:rPr>
                <w:sz w:val="24"/>
                <w:szCs w:val="24"/>
              </w:rPr>
              <w:t>Admin</w:t>
            </w:r>
          </w:p>
        </w:tc>
        <w:tc>
          <w:tcPr>
            <w:tcW w:w="3200" w:type="dxa"/>
            <w:tcMar>
              <w:top w:w="80" w:type="dxa"/>
              <w:left w:w="100" w:type="dxa"/>
              <w:bottom w:w="80" w:type="dxa"/>
              <w:right w:w="100" w:type="dxa"/>
            </w:tcMar>
            <w:vAlign w:val="center"/>
          </w:tcPr>
          <w:p w14:paraId="64731628" w14:textId="52740471" w:rsidR="00137F51" w:rsidRPr="00B86639" w:rsidRDefault="00000000">
            <w:pPr>
              <w:rPr>
                <w:sz w:val="24"/>
                <w:szCs w:val="24"/>
              </w:rPr>
            </w:pPr>
            <w:r w:rsidRPr="00B86639">
              <w:rPr>
                <w:sz w:val="24"/>
                <w:szCs w:val="24"/>
              </w:rPr>
              <w:t>Manage Categories</w:t>
            </w:r>
          </w:p>
        </w:tc>
        <w:tc>
          <w:tcPr>
            <w:tcW w:w="4200" w:type="dxa"/>
            <w:tcMar>
              <w:top w:w="80" w:type="dxa"/>
              <w:left w:w="100" w:type="dxa"/>
              <w:bottom w:w="80" w:type="dxa"/>
              <w:right w:w="100" w:type="dxa"/>
            </w:tcMar>
            <w:vAlign w:val="center"/>
          </w:tcPr>
          <w:p w14:paraId="2E25E475" w14:textId="77777777" w:rsidR="00137F51" w:rsidRPr="00B86639" w:rsidRDefault="00000000">
            <w:pPr>
              <w:rPr>
                <w:sz w:val="24"/>
                <w:szCs w:val="24"/>
              </w:rPr>
            </w:pPr>
            <w:r w:rsidRPr="00B86639">
              <w:rPr>
                <w:sz w:val="24"/>
                <w:szCs w:val="24"/>
              </w:rPr>
              <w:t>Create, update, and remove product categories.</w:t>
            </w:r>
          </w:p>
        </w:tc>
      </w:tr>
      <w:tr w:rsidR="00137F51" w:rsidRPr="00B86639" w14:paraId="4CC2BB41" w14:textId="77777777">
        <w:tblPrEx>
          <w:tblCellMar>
            <w:top w:w="0" w:type="dxa"/>
            <w:bottom w:w="0" w:type="dxa"/>
          </w:tblCellMar>
        </w:tblPrEx>
        <w:tc>
          <w:tcPr>
            <w:tcW w:w="1400" w:type="dxa"/>
            <w:tcMar>
              <w:top w:w="80" w:type="dxa"/>
              <w:left w:w="100" w:type="dxa"/>
              <w:bottom w:w="80" w:type="dxa"/>
              <w:right w:w="100" w:type="dxa"/>
            </w:tcMar>
            <w:vAlign w:val="center"/>
          </w:tcPr>
          <w:p w14:paraId="4864C3E8" w14:textId="77777777" w:rsidR="00137F51" w:rsidRPr="00B86639" w:rsidRDefault="00000000">
            <w:pPr>
              <w:rPr>
                <w:sz w:val="24"/>
                <w:szCs w:val="24"/>
              </w:rPr>
            </w:pPr>
            <w:r w:rsidRPr="00B86639">
              <w:rPr>
                <w:sz w:val="24"/>
                <w:szCs w:val="24"/>
              </w:rPr>
              <w:t>Admin</w:t>
            </w:r>
          </w:p>
        </w:tc>
        <w:tc>
          <w:tcPr>
            <w:tcW w:w="3200" w:type="dxa"/>
            <w:tcMar>
              <w:top w:w="80" w:type="dxa"/>
              <w:left w:w="100" w:type="dxa"/>
              <w:bottom w:w="80" w:type="dxa"/>
              <w:right w:w="100" w:type="dxa"/>
            </w:tcMar>
            <w:vAlign w:val="center"/>
          </w:tcPr>
          <w:p w14:paraId="5CBC89A6" w14:textId="77777777" w:rsidR="00137F51" w:rsidRPr="00B86639" w:rsidRDefault="00000000">
            <w:pPr>
              <w:rPr>
                <w:sz w:val="24"/>
                <w:szCs w:val="24"/>
              </w:rPr>
            </w:pPr>
            <w:r w:rsidRPr="00B86639">
              <w:rPr>
                <w:sz w:val="24"/>
                <w:szCs w:val="24"/>
              </w:rPr>
              <w:t>Manage Users</w:t>
            </w:r>
          </w:p>
        </w:tc>
        <w:tc>
          <w:tcPr>
            <w:tcW w:w="4200" w:type="dxa"/>
            <w:tcMar>
              <w:top w:w="80" w:type="dxa"/>
              <w:left w:w="100" w:type="dxa"/>
              <w:bottom w:w="80" w:type="dxa"/>
              <w:right w:w="100" w:type="dxa"/>
            </w:tcMar>
            <w:vAlign w:val="center"/>
          </w:tcPr>
          <w:p w14:paraId="47F99480" w14:textId="77777777" w:rsidR="00137F51" w:rsidRPr="00B86639" w:rsidRDefault="00000000">
            <w:pPr>
              <w:rPr>
                <w:sz w:val="24"/>
                <w:szCs w:val="24"/>
              </w:rPr>
            </w:pPr>
            <w:r w:rsidRPr="00B86639">
              <w:rPr>
                <w:sz w:val="24"/>
                <w:szCs w:val="24"/>
              </w:rPr>
              <w:t>Create and maintain Cashier and Admin accounts.</w:t>
            </w:r>
          </w:p>
        </w:tc>
      </w:tr>
      <w:tr w:rsidR="00137F51" w:rsidRPr="00B86639" w14:paraId="22B45299" w14:textId="77777777">
        <w:tblPrEx>
          <w:tblCellMar>
            <w:top w:w="0" w:type="dxa"/>
            <w:bottom w:w="0" w:type="dxa"/>
          </w:tblCellMar>
        </w:tblPrEx>
        <w:tc>
          <w:tcPr>
            <w:tcW w:w="1400" w:type="dxa"/>
            <w:tcMar>
              <w:top w:w="80" w:type="dxa"/>
              <w:left w:w="100" w:type="dxa"/>
              <w:bottom w:w="80" w:type="dxa"/>
              <w:right w:w="100" w:type="dxa"/>
            </w:tcMar>
            <w:vAlign w:val="center"/>
          </w:tcPr>
          <w:p w14:paraId="659694C3" w14:textId="77777777" w:rsidR="00137F51" w:rsidRPr="00B86639" w:rsidRDefault="00000000">
            <w:pPr>
              <w:rPr>
                <w:sz w:val="24"/>
                <w:szCs w:val="24"/>
              </w:rPr>
            </w:pPr>
            <w:r w:rsidRPr="00B86639">
              <w:rPr>
                <w:sz w:val="24"/>
                <w:szCs w:val="24"/>
              </w:rPr>
              <w:t>Admin</w:t>
            </w:r>
          </w:p>
        </w:tc>
        <w:tc>
          <w:tcPr>
            <w:tcW w:w="3200" w:type="dxa"/>
            <w:tcMar>
              <w:top w:w="80" w:type="dxa"/>
              <w:left w:w="100" w:type="dxa"/>
              <w:bottom w:w="80" w:type="dxa"/>
              <w:right w:w="100" w:type="dxa"/>
            </w:tcMar>
            <w:vAlign w:val="center"/>
          </w:tcPr>
          <w:p w14:paraId="5CD5E91C" w14:textId="13A38C65" w:rsidR="00137F51" w:rsidRPr="00B86639" w:rsidRDefault="00000000">
            <w:pPr>
              <w:rPr>
                <w:sz w:val="24"/>
                <w:szCs w:val="24"/>
              </w:rPr>
            </w:pPr>
            <w:r w:rsidRPr="00B86639">
              <w:rPr>
                <w:sz w:val="24"/>
                <w:szCs w:val="24"/>
              </w:rPr>
              <w:t>View Sales Reports</w:t>
            </w:r>
          </w:p>
        </w:tc>
        <w:tc>
          <w:tcPr>
            <w:tcW w:w="4200" w:type="dxa"/>
            <w:tcMar>
              <w:top w:w="80" w:type="dxa"/>
              <w:left w:w="100" w:type="dxa"/>
              <w:bottom w:w="80" w:type="dxa"/>
              <w:right w:w="100" w:type="dxa"/>
            </w:tcMar>
            <w:vAlign w:val="center"/>
          </w:tcPr>
          <w:p w14:paraId="155CC312" w14:textId="77777777" w:rsidR="00137F51" w:rsidRPr="00B86639" w:rsidRDefault="00000000">
            <w:pPr>
              <w:rPr>
                <w:sz w:val="24"/>
                <w:szCs w:val="24"/>
              </w:rPr>
            </w:pPr>
            <w:r w:rsidRPr="00B86639">
              <w:rPr>
                <w:sz w:val="24"/>
                <w:szCs w:val="24"/>
              </w:rPr>
              <w:t>Review historical sales and performance data.</w:t>
            </w:r>
          </w:p>
        </w:tc>
      </w:tr>
      <w:tr w:rsidR="00137F51" w:rsidRPr="00B86639" w14:paraId="717BE51A" w14:textId="77777777">
        <w:tblPrEx>
          <w:tblCellMar>
            <w:top w:w="0" w:type="dxa"/>
            <w:bottom w:w="0" w:type="dxa"/>
          </w:tblCellMar>
        </w:tblPrEx>
        <w:tc>
          <w:tcPr>
            <w:tcW w:w="1400" w:type="dxa"/>
            <w:tcMar>
              <w:top w:w="80" w:type="dxa"/>
              <w:left w:w="100" w:type="dxa"/>
              <w:bottom w:w="80" w:type="dxa"/>
              <w:right w:w="100" w:type="dxa"/>
            </w:tcMar>
            <w:vAlign w:val="center"/>
          </w:tcPr>
          <w:p w14:paraId="7AD16EE0" w14:textId="77777777" w:rsidR="00137F51" w:rsidRPr="00B86639" w:rsidRDefault="00000000">
            <w:pPr>
              <w:rPr>
                <w:sz w:val="24"/>
                <w:szCs w:val="24"/>
              </w:rPr>
            </w:pPr>
            <w:r w:rsidRPr="00B86639">
              <w:rPr>
                <w:sz w:val="24"/>
                <w:szCs w:val="24"/>
              </w:rPr>
              <w:t>Admin</w:t>
            </w:r>
          </w:p>
        </w:tc>
        <w:tc>
          <w:tcPr>
            <w:tcW w:w="3200" w:type="dxa"/>
            <w:tcMar>
              <w:top w:w="80" w:type="dxa"/>
              <w:left w:w="100" w:type="dxa"/>
              <w:bottom w:w="80" w:type="dxa"/>
              <w:right w:w="100" w:type="dxa"/>
            </w:tcMar>
            <w:vAlign w:val="center"/>
          </w:tcPr>
          <w:p w14:paraId="4F978986" w14:textId="77777777" w:rsidR="00137F51" w:rsidRPr="00B86639" w:rsidRDefault="00000000">
            <w:pPr>
              <w:rPr>
                <w:sz w:val="24"/>
                <w:szCs w:val="24"/>
              </w:rPr>
            </w:pPr>
            <w:r w:rsidRPr="00B86639">
              <w:rPr>
                <w:sz w:val="24"/>
                <w:szCs w:val="24"/>
              </w:rPr>
              <w:t>Adjust Stock Levels</w:t>
            </w:r>
          </w:p>
        </w:tc>
        <w:tc>
          <w:tcPr>
            <w:tcW w:w="4200" w:type="dxa"/>
            <w:tcMar>
              <w:top w:w="80" w:type="dxa"/>
              <w:left w:w="100" w:type="dxa"/>
              <w:bottom w:w="80" w:type="dxa"/>
              <w:right w:w="100" w:type="dxa"/>
            </w:tcMar>
            <w:vAlign w:val="center"/>
          </w:tcPr>
          <w:p w14:paraId="0383C727" w14:textId="77777777" w:rsidR="00137F51" w:rsidRPr="00B86639" w:rsidRDefault="00000000">
            <w:pPr>
              <w:rPr>
                <w:sz w:val="24"/>
                <w:szCs w:val="24"/>
              </w:rPr>
            </w:pPr>
            <w:r w:rsidRPr="00B86639">
              <w:rPr>
                <w:sz w:val="24"/>
                <w:szCs w:val="24"/>
              </w:rPr>
              <w:t>Manually correct stock quantities (e.g., after a physical count).</w:t>
            </w:r>
          </w:p>
        </w:tc>
      </w:tr>
    </w:tbl>
    <w:p w14:paraId="391110A7" w14:textId="77777777" w:rsidR="00137F51" w:rsidRPr="00B86639" w:rsidRDefault="00000000">
      <w:pPr>
        <w:spacing w:after="160"/>
        <w:rPr>
          <w:sz w:val="24"/>
          <w:szCs w:val="24"/>
        </w:rPr>
      </w:pPr>
      <w:r w:rsidRPr="00B86639">
        <w:rPr>
          <w:sz w:val="24"/>
          <w:szCs w:val="24"/>
        </w:rPr>
        <w:t>Note: the “Checkout / Process Payment” use case includes two subordinate behaviors that always occur together — deducting inventory and recording the sale transaction — reflecting the atomic nature of a completed sale.</w:t>
      </w:r>
    </w:p>
    <w:p w14:paraId="5EB8BA65" w14:textId="0987C069" w:rsidR="00137F51" w:rsidRDefault="00000000">
      <w:pPr>
        <w:pStyle w:val="Heading2"/>
        <w:spacing w:before="300" w:after="150"/>
      </w:pPr>
      <w:bookmarkStart w:id="23" w:name="_Toc238303859"/>
      <w:r>
        <w:t>3.2 Class Diagram (Described)</w:t>
      </w:r>
      <w:bookmarkEnd w:id="23"/>
    </w:p>
    <w:p w14:paraId="6FD3ABD3" w14:textId="28A85821" w:rsidR="00137F51" w:rsidRPr="00B86639" w:rsidRDefault="00000000">
      <w:pPr>
        <w:spacing w:after="160"/>
        <w:rPr>
          <w:sz w:val="24"/>
          <w:szCs w:val="24"/>
        </w:rPr>
      </w:pPr>
      <w:r w:rsidRPr="00B86639">
        <w:rPr>
          <w:sz w:val="24"/>
          <w:szCs w:val="24"/>
        </w:rPr>
        <w:t>The core domain classes and their responsibilities are summarized below.</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600"/>
        <w:gridCol w:w="2065"/>
      </w:tblGrid>
      <w:tr w:rsidR="00137F51" w14:paraId="40CF4988" w14:textId="77777777" w:rsidTr="00B86639">
        <w:tblPrEx>
          <w:tblCellMar>
            <w:top w:w="0" w:type="dxa"/>
            <w:bottom w:w="0" w:type="dxa"/>
          </w:tblCellMar>
        </w:tblPrEx>
        <w:trPr>
          <w:tblHeader/>
        </w:trPr>
        <w:tc>
          <w:tcPr>
            <w:tcW w:w="2200" w:type="dxa"/>
            <w:shd w:val="clear" w:color="auto" w:fill="D9E2F3"/>
            <w:tcMar>
              <w:top w:w="80" w:type="dxa"/>
              <w:left w:w="100" w:type="dxa"/>
              <w:bottom w:w="80" w:type="dxa"/>
              <w:right w:w="100" w:type="dxa"/>
            </w:tcMar>
            <w:vAlign w:val="center"/>
          </w:tcPr>
          <w:p w14:paraId="2673B683" w14:textId="77777777" w:rsidR="00137F51" w:rsidRPr="00B86639" w:rsidRDefault="00000000">
            <w:pPr>
              <w:rPr>
                <w:sz w:val="24"/>
                <w:szCs w:val="24"/>
              </w:rPr>
            </w:pPr>
            <w:r w:rsidRPr="00B86639">
              <w:rPr>
                <w:b/>
                <w:bCs/>
                <w:sz w:val="24"/>
                <w:szCs w:val="24"/>
              </w:rPr>
              <w:lastRenderedPageBreak/>
              <w:t>Class</w:t>
            </w:r>
          </w:p>
        </w:tc>
        <w:tc>
          <w:tcPr>
            <w:tcW w:w="2400" w:type="dxa"/>
            <w:shd w:val="clear" w:color="auto" w:fill="D9E2F3"/>
            <w:tcMar>
              <w:top w:w="80" w:type="dxa"/>
              <w:left w:w="100" w:type="dxa"/>
              <w:bottom w:w="80" w:type="dxa"/>
              <w:right w:w="100" w:type="dxa"/>
            </w:tcMar>
            <w:vAlign w:val="center"/>
          </w:tcPr>
          <w:p w14:paraId="402D98FB" w14:textId="77777777" w:rsidR="00137F51" w:rsidRPr="00B86639" w:rsidRDefault="00000000">
            <w:pPr>
              <w:rPr>
                <w:sz w:val="24"/>
                <w:szCs w:val="24"/>
              </w:rPr>
            </w:pPr>
            <w:r w:rsidRPr="00B86639">
              <w:rPr>
                <w:b/>
                <w:bCs/>
                <w:sz w:val="24"/>
                <w:szCs w:val="24"/>
              </w:rPr>
              <w:t>Key Attributes</w:t>
            </w:r>
          </w:p>
        </w:tc>
        <w:tc>
          <w:tcPr>
            <w:tcW w:w="2600" w:type="dxa"/>
            <w:shd w:val="clear" w:color="auto" w:fill="D9E2F3"/>
            <w:tcMar>
              <w:top w:w="80" w:type="dxa"/>
              <w:left w:w="100" w:type="dxa"/>
              <w:bottom w:w="80" w:type="dxa"/>
              <w:right w:w="100" w:type="dxa"/>
            </w:tcMar>
            <w:vAlign w:val="center"/>
          </w:tcPr>
          <w:p w14:paraId="3052A369" w14:textId="77777777" w:rsidR="00137F51" w:rsidRPr="00B86639" w:rsidRDefault="00000000">
            <w:pPr>
              <w:rPr>
                <w:sz w:val="24"/>
                <w:szCs w:val="24"/>
              </w:rPr>
            </w:pPr>
            <w:r w:rsidRPr="00B86639">
              <w:rPr>
                <w:b/>
                <w:bCs/>
                <w:sz w:val="24"/>
                <w:szCs w:val="24"/>
              </w:rPr>
              <w:t>Key Responsibilities</w:t>
            </w:r>
          </w:p>
        </w:tc>
        <w:tc>
          <w:tcPr>
            <w:tcW w:w="2065" w:type="dxa"/>
            <w:shd w:val="clear" w:color="auto" w:fill="D9E2F3"/>
            <w:tcMar>
              <w:top w:w="80" w:type="dxa"/>
              <w:left w:w="100" w:type="dxa"/>
              <w:bottom w:w="80" w:type="dxa"/>
              <w:right w:w="100" w:type="dxa"/>
            </w:tcMar>
            <w:vAlign w:val="center"/>
          </w:tcPr>
          <w:p w14:paraId="6D53BEE5" w14:textId="77777777" w:rsidR="00137F51" w:rsidRPr="00B86639" w:rsidRDefault="00000000">
            <w:pPr>
              <w:rPr>
                <w:sz w:val="24"/>
                <w:szCs w:val="24"/>
              </w:rPr>
            </w:pPr>
            <w:r w:rsidRPr="00B86639">
              <w:rPr>
                <w:b/>
                <w:bCs/>
                <w:sz w:val="24"/>
                <w:szCs w:val="24"/>
              </w:rPr>
              <w:t>Relationships</w:t>
            </w:r>
          </w:p>
        </w:tc>
      </w:tr>
      <w:tr w:rsidR="00137F51" w14:paraId="450C3256" w14:textId="77777777" w:rsidTr="00B86639">
        <w:tblPrEx>
          <w:tblCellMar>
            <w:top w:w="0" w:type="dxa"/>
            <w:bottom w:w="0" w:type="dxa"/>
          </w:tblCellMar>
        </w:tblPrEx>
        <w:tc>
          <w:tcPr>
            <w:tcW w:w="2200" w:type="dxa"/>
            <w:tcMar>
              <w:top w:w="80" w:type="dxa"/>
              <w:left w:w="100" w:type="dxa"/>
              <w:bottom w:w="80" w:type="dxa"/>
              <w:right w:w="100" w:type="dxa"/>
            </w:tcMar>
            <w:vAlign w:val="center"/>
          </w:tcPr>
          <w:p w14:paraId="6B44C770" w14:textId="5F258F53" w:rsidR="00137F51" w:rsidRPr="00B86639" w:rsidRDefault="00000000">
            <w:pPr>
              <w:rPr>
                <w:sz w:val="24"/>
                <w:szCs w:val="24"/>
              </w:rPr>
            </w:pPr>
            <w:r w:rsidRPr="00B86639">
              <w:rPr>
                <w:sz w:val="24"/>
                <w:szCs w:val="24"/>
              </w:rPr>
              <w:t>Product</w:t>
            </w:r>
          </w:p>
        </w:tc>
        <w:tc>
          <w:tcPr>
            <w:tcW w:w="2400" w:type="dxa"/>
            <w:tcMar>
              <w:top w:w="80" w:type="dxa"/>
              <w:left w:w="100" w:type="dxa"/>
              <w:bottom w:w="80" w:type="dxa"/>
              <w:right w:w="100" w:type="dxa"/>
            </w:tcMar>
            <w:vAlign w:val="center"/>
          </w:tcPr>
          <w:p w14:paraId="48A3F625" w14:textId="77777777" w:rsidR="00137F51" w:rsidRPr="00B86639" w:rsidRDefault="00000000">
            <w:pPr>
              <w:rPr>
                <w:sz w:val="24"/>
                <w:szCs w:val="24"/>
              </w:rPr>
            </w:pPr>
            <w:r w:rsidRPr="00B86639">
              <w:rPr>
                <w:sz w:val="24"/>
                <w:szCs w:val="24"/>
              </w:rPr>
              <w:t>Identifier, name, code, unit price, stock quantity, category reference</w:t>
            </w:r>
          </w:p>
        </w:tc>
        <w:tc>
          <w:tcPr>
            <w:tcW w:w="2600" w:type="dxa"/>
            <w:tcMar>
              <w:top w:w="80" w:type="dxa"/>
              <w:left w:w="100" w:type="dxa"/>
              <w:bottom w:w="80" w:type="dxa"/>
              <w:right w:w="100" w:type="dxa"/>
            </w:tcMar>
            <w:vAlign w:val="center"/>
          </w:tcPr>
          <w:p w14:paraId="5526B6FE" w14:textId="77777777" w:rsidR="00137F51" w:rsidRPr="00B86639" w:rsidRDefault="00000000">
            <w:pPr>
              <w:rPr>
                <w:sz w:val="24"/>
                <w:szCs w:val="24"/>
              </w:rPr>
            </w:pPr>
            <w:r w:rsidRPr="00B86639">
              <w:rPr>
                <w:sz w:val="24"/>
                <w:szCs w:val="24"/>
              </w:rPr>
              <w:t>Enforces valid stock levels; exposes controlled stock adjustment</w:t>
            </w:r>
          </w:p>
        </w:tc>
        <w:tc>
          <w:tcPr>
            <w:tcW w:w="2065" w:type="dxa"/>
            <w:tcMar>
              <w:top w:w="80" w:type="dxa"/>
              <w:left w:w="100" w:type="dxa"/>
              <w:bottom w:w="80" w:type="dxa"/>
              <w:right w:w="100" w:type="dxa"/>
            </w:tcMar>
            <w:vAlign w:val="center"/>
          </w:tcPr>
          <w:p w14:paraId="4947080A" w14:textId="77777777" w:rsidR="00137F51" w:rsidRPr="00B86639" w:rsidRDefault="00000000">
            <w:pPr>
              <w:rPr>
                <w:sz w:val="24"/>
                <w:szCs w:val="24"/>
              </w:rPr>
            </w:pPr>
            <w:r w:rsidRPr="00B86639">
              <w:rPr>
                <w:sz w:val="24"/>
                <w:szCs w:val="24"/>
              </w:rPr>
              <w:t>Belongs to one Category</w:t>
            </w:r>
          </w:p>
        </w:tc>
      </w:tr>
      <w:tr w:rsidR="00137F51" w14:paraId="509D0CD0" w14:textId="77777777" w:rsidTr="00B86639">
        <w:tblPrEx>
          <w:tblCellMar>
            <w:top w:w="0" w:type="dxa"/>
            <w:bottom w:w="0" w:type="dxa"/>
          </w:tblCellMar>
        </w:tblPrEx>
        <w:tc>
          <w:tcPr>
            <w:tcW w:w="2200" w:type="dxa"/>
            <w:tcMar>
              <w:top w:w="80" w:type="dxa"/>
              <w:left w:w="100" w:type="dxa"/>
              <w:bottom w:w="80" w:type="dxa"/>
              <w:right w:w="100" w:type="dxa"/>
            </w:tcMar>
            <w:vAlign w:val="center"/>
          </w:tcPr>
          <w:p w14:paraId="7FF3EAC0" w14:textId="2585BB61" w:rsidR="00137F51" w:rsidRPr="00B86639" w:rsidRDefault="00000000">
            <w:pPr>
              <w:rPr>
                <w:sz w:val="24"/>
                <w:szCs w:val="24"/>
              </w:rPr>
            </w:pPr>
            <w:r w:rsidRPr="00B86639">
              <w:rPr>
                <w:sz w:val="24"/>
                <w:szCs w:val="24"/>
              </w:rPr>
              <w:t>Category</w:t>
            </w:r>
          </w:p>
        </w:tc>
        <w:tc>
          <w:tcPr>
            <w:tcW w:w="2400" w:type="dxa"/>
            <w:tcMar>
              <w:top w:w="80" w:type="dxa"/>
              <w:left w:w="100" w:type="dxa"/>
              <w:bottom w:w="80" w:type="dxa"/>
              <w:right w:w="100" w:type="dxa"/>
            </w:tcMar>
            <w:vAlign w:val="center"/>
          </w:tcPr>
          <w:p w14:paraId="4B81BBF7" w14:textId="77777777" w:rsidR="00137F51" w:rsidRPr="00B86639" w:rsidRDefault="00000000">
            <w:pPr>
              <w:rPr>
                <w:sz w:val="24"/>
                <w:szCs w:val="24"/>
              </w:rPr>
            </w:pPr>
            <w:r w:rsidRPr="00B86639">
              <w:rPr>
                <w:sz w:val="24"/>
                <w:szCs w:val="24"/>
              </w:rPr>
              <w:t>Identifier, name</w:t>
            </w:r>
          </w:p>
        </w:tc>
        <w:tc>
          <w:tcPr>
            <w:tcW w:w="2600" w:type="dxa"/>
            <w:tcMar>
              <w:top w:w="80" w:type="dxa"/>
              <w:left w:w="100" w:type="dxa"/>
              <w:bottom w:w="80" w:type="dxa"/>
              <w:right w:w="100" w:type="dxa"/>
            </w:tcMar>
            <w:vAlign w:val="center"/>
          </w:tcPr>
          <w:p w14:paraId="4B14C214" w14:textId="77777777" w:rsidR="00137F51" w:rsidRPr="00B86639" w:rsidRDefault="00000000">
            <w:pPr>
              <w:rPr>
                <w:sz w:val="24"/>
                <w:szCs w:val="24"/>
              </w:rPr>
            </w:pPr>
            <w:r w:rsidRPr="00B86639">
              <w:rPr>
                <w:sz w:val="24"/>
                <w:szCs w:val="24"/>
              </w:rPr>
              <w:t>Groups related products</w:t>
            </w:r>
          </w:p>
        </w:tc>
        <w:tc>
          <w:tcPr>
            <w:tcW w:w="2065" w:type="dxa"/>
            <w:tcMar>
              <w:top w:w="80" w:type="dxa"/>
              <w:left w:w="100" w:type="dxa"/>
              <w:bottom w:w="80" w:type="dxa"/>
              <w:right w:w="100" w:type="dxa"/>
            </w:tcMar>
            <w:vAlign w:val="center"/>
          </w:tcPr>
          <w:p w14:paraId="766660D0" w14:textId="77777777" w:rsidR="00137F51" w:rsidRPr="00B86639" w:rsidRDefault="00000000">
            <w:pPr>
              <w:rPr>
                <w:sz w:val="24"/>
                <w:szCs w:val="24"/>
              </w:rPr>
            </w:pPr>
            <w:r w:rsidRPr="00B86639">
              <w:rPr>
                <w:sz w:val="24"/>
                <w:szCs w:val="24"/>
              </w:rPr>
              <w:t>Has many Products</w:t>
            </w:r>
          </w:p>
        </w:tc>
      </w:tr>
      <w:tr w:rsidR="00137F51" w14:paraId="12D44985" w14:textId="77777777" w:rsidTr="00B86639">
        <w:tblPrEx>
          <w:tblCellMar>
            <w:top w:w="0" w:type="dxa"/>
            <w:bottom w:w="0" w:type="dxa"/>
          </w:tblCellMar>
        </w:tblPrEx>
        <w:tc>
          <w:tcPr>
            <w:tcW w:w="2200" w:type="dxa"/>
            <w:tcMar>
              <w:top w:w="80" w:type="dxa"/>
              <w:left w:w="100" w:type="dxa"/>
              <w:bottom w:w="80" w:type="dxa"/>
              <w:right w:w="100" w:type="dxa"/>
            </w:tcMar>
            <w:vAlign w:val="center"/>
          </w:tcPr>
          <w:p w14:paraId="34016E24" w14:textId="16A5D495" w:rsidR="00137F51" w:rsidRPr="00B86639" w:rsidRDefault="00000000">
            <w:pPr>
              <w:rPr>
                <w:sz w:val="24"/>
                <w:szCs w:val="24"/>
              </w:rPr>
            </w:pPr>
            <w:r w:rsidRPr="00B86639">
              <w:rPr>
                <w:sz w:val="24"/>
                <w:szCs w:val="24"/>
              </w:rPr>
              <w:t>CartItem</w:t>
            </w:r>
          </w:p>
        </w:tc>
        <w:tc>
          <w:tcPr>
            <w:tcW w:w="2400" w:type="dxa"/>
            <w:tcMar>
              <w:top w:w="80" w:type="dxa"/>
              <w:left w:w="100" w:type="dxa"/>
              <w:bottom w:w="80" w:type="dxa"/>
              <w:right w:w="100" w:type="dxa"/>
            </w:tcMar>
            <w:vAlign w:val="center"/>
          </w:tcPr>
          <w:p w14:paraId="35EB281B" w14:textId="77777777" w:rsidR="00137F51" w:rsidRPr="00B86639" w:rsidRDefault="00000000">
            <w:pPr>
              <w:rPr>
                <w:sz w:val="24"/>
                <w:szCs w:val="24"/>
              </w:rPr>
            </w:pPr>
            <w:r w:rsidRPr="00B86639">
              <w:rPr>
                <w:sz w:val="24"/>
                <w:szCs w:val="24"/>
              </w:rPr>
              <w:t>Product reference, quantity</w:t>
            </w:r>
          </w:p>
        </w:tc>
        <w:tc>
          <w:tcPr>
            <w:tcW w:w="2600" w:type="dxa"/>
            <w:tcMar>
              <w:top w:w="80" w:type="dxa"/>
              <w:left w:w="100" w:type="dxa"/>
              <w:bottom w:w="80" w:type="dxa"/>
              <w:right w:w="100" w:type="dxa"/>
            </w:tcMar>
            <w:vAlign w:val="center"/>
          </w:tcPr>
          <w:p w14:paraId="196E6329" w14:textId="77777777" w:rsidR="00137F51" w:rsidRPr="00B86639" w:rsidRDefault="00000000">
            <w:pPr>
              <w:rPr>
                <w:sz w:val="24"/>
                <w:szCs w:val="24"/>
              </w:rPr>
            </w:pPr>
            <w:r w:rsidRPr="00B86639">
              <w:rPr>
                <w:sz w:val="24"/>
                <w:szCs w:val="24"/>
              </w:rPr>
              <w:t>Computes its own line total</w:t>
            </w:r>
          </w:p>
        </w:tc>
        <w:tc>
          <w:tcPr>
            <w:tcW w:w="2065" w:type="dxa"/>
            <w:tcMar>
              <w:top w:w="80" w:type="dxa"/>
              <w:left w:w="100" w:type="dxa"/>
              <w:bottom w:w="80" w:type="dxa"/>
              <w:right w:w="100" w:type="dxa"/>
            </w:tcMar>
            <w:vAlign w:val="center"/>
          </w:tcPr>
          <w:p w14:paraId="3ADEDD15" w14:textId="77777777" w:rsidR="00137F51" w:rsidRPr="00B86639" w:rsidRDefault="00000000">
            <w:pPr>
              <w:rPr>
                <w:sz w:val="24"/>
                <w:szCs w:val="24"/>
              </w:rPr>
            </w:pPr>
            <w:r w:rsidRPr="00B86639">
              <w:rPr>
                <w:sz w:val="24"/>
                <w:szCs w:val="24"/>
              </w:rPr>
              <w:t>References one Product</w:t>
            </w:r>
          </w:p>
        </w:tc>
      </w:tr>
      <w:tr w:rsidR="00137F51" w14:paraId="4E893EAE" w14:textId="77777777" w:rsidTr="00B86639">
        <w:tblPrEx>
          <w:tblCellMar>
            <w:top w:w="0" w:type="dxa"/>
            <w:bottom w:w="0" w:type="dxa"/>
          </w:tblCellMar>
        </w:tblPrEx>
        <w:tc>
          <w:tcPr>
            <w:tcW w:w="2200" w:type="dxa"/>
            <w:tcMar>
              <w:top w:w="80" w:type="dxa"/>
              <w:left w:w="100" w:type="dxa"/>
              <w:bottom w:w="80" w:type="dxa"/>
              <w:right w:w="100" w:type="dxa"/>
            </w:tcMar>
            <w:vAlign w:val="center"/>
          </w:tcPr>
          <w:p w14:paraId="75153374" w14:textId="77777777" w:rsidR="00137F51" w:rsidRPr="00B86639" w:rsidRDefault="00000000">
            <w:pPr>
              <w:rPr>
                <w:sz w:val="24"/>
                <w:szCs w:val="24"/>
              </w:rPr>
            </w:pPr>
            <w:r w:rsidRPr="00B86639">
              <w:rPr>
                <w:sz w:val="24"/>
                <w:szCs w:val="24"/>
              </w:rPr>
              <w:t>Sale</w:t>
            </w:r>
          </w:p>
        </w:tc>
        <w:tc>
          <w:tcPr>
            <w:tcW w:w="2400" w:type="dxa"/>
            <w:tcMar>
              <w:top w:w="80" w:type="dxa"/>
              <w:left w:w="100" w:type="dxa"/>
              <w:bottom w:w="80" w:type="dxa"/>
              <w:right w:w="100" w:type="dxa"/>
            </w:tcMar>
            <w:vAlign w:val="center"/>
          </w:tcPr>
          <w:p w14:paraId="4963D590" w14:textId="77777777" w:rsidR="00137F51" w:rsidRPr="00B86639" w:rsidRDefault="00000000">
            <w:pPr>
              <w:rPr>
                <w:sz w:val="24"/>
                <w:szCs w:val="24"/>
              </w:rPr>
            </w:pPr>
            <w:r w:rsidRPr="00B86639">
              <w:rPr>
                <w:sz w:val="24"/>
                <w:szCs w:val="24"/>
              </w:rPr>
              <w:t>Identifier, date, cashier reference, total amount</w:t>
            </w:r>
          </w:p>
        </w:tc>
        <w:tc>
          <w:tcPr>
            <w:tcW w:w="2600" w:type="dxa"/>
            <w:tcMar>
              <w:top w:w="80" w:type="dxa"/>
              <w:left w:w="100" w:type="dxa"/>
              <w:bottom w:w="80" w:type="dxa"/>
              <w:right w:w="100" w:type="dxa"/>
            </w:tcMar>
            <w:vAlign w:val="center"/>
          </w:tcPr>
          <w:p w14:paraId="1604C8DC" w14:textId="77777777" w:rsidR="00137F51" w:rsidRPr="00B86639" w:rsidRDefault="00000000">
            <w:pPr>
              <w:rPr>
                <w:sz w:val="24"/>
                <w:szCs w:val="24"/>
              </w:rPr>
            </w:pPr>
            <w:r w:rsidRPr="00B86639">
              <w:rPr>
                <w:sz w:val="24"/>
                <w:szCs w:val="24"/>
              </w:rPr>
              <w:t>Aggregates line items; computes overall total</w:t>
            </w:r>
          </w:p>
        </w:tc>
        <w:tc>
          <w:tcPr>
            <w:tcW w:w="2065" w:type="dxa"/>
            <w:tcMar>
              <w:top w:w="80" w:type="dxa"/>
              <w:left w:w="100" w:type="dxa"/>
              <w:bottom w:w="80" w:type="dxa"/>
              <w:right w:w="100" w:type="dxa"/>
            </w:tcMar>
            <w:vAlign w:val="center"/>
          </w:tcPr>
          <w:p w14:paraId="509A67B4" w14:textId="77777777" w:rsidR="00137F51" w:rsidRPr="00B86639" w:rsidRDefault="00000000">
            <w:pPr>
              <w:rPr>
                <w:sz w:val="24"/>
                <w:szCs w:val="24"/>
              </w:rPr>
            </w:pPr>
            <w:r w:rsidRPr="00B86639">
              <w:rPr>
                <w:sz w:val="24"/>
                <w:szCs w:val="24"/>
              </w:rPr>
              <w:t>Contains many SaleDetail records</w:t>
            </w:r>
          </w:p>
        </w:tc>
      </w:tr>
      <w:tr w:rsidR="00137F51" w14:paraId="5912CF3B" w14:textId="77777777" w:rsidTr="00B86639">
        <w:tblPrEx>
          <w:tblCellMar>
            <w:top w:w="0" w:type="dxa"/>
            <w:bottom w:w="0" w:type="dxa"/>
          </w:tblCellMar>
        </w:tblPrEx>
        <w:tc>
          <w:tcPr>
            <w:tcW w:w="2200" w:type="dxa"/>
            <w:tcMar>
              <w:top w:w="80" w:type="dxa"/>
              <w:left w:w="100" w:type="dxa"/>
              <w:bottom w:w="80" w:type="dxa"/>
              <w:right w:w="100" w:type="dxa"/>
            </w:tcMar>
            <w:vAlign w:val="center"/>
          </w:tcPr>
          <w:p w14:paraId="02366E55" w14:textId="77777777" w:rsidR="00137F51" w:rsidRPr="00B86639" w:rsidRDefault="00000000">
            <w:pPr>
              <w:rPr>
                <w:sz w:val="24"/>
                <w:szCs w:val="24"/>
              </w:rPr>
            </w:pPr>
            <w:r w:rsidRPr="00B86639">
              <w:rPr>
                <w:sz w:val="24"/>
                <w:szCs w:val="24"/>
              </w:rPr>
              <w:t>SaleDetail</w:t>
            </w:r>
          </w:p>
        </w:tc>
        <w:tc>
          <w:tcPr>
            <w:tcW w:w="2400" w:type="dxa"/>
            <w:tcMar>
              <w:top w:w="80" w:type="dxa"/>
              <w:left w:w="100" w:type="dxa"/>
              <w:bottom w:w="80" w:type="dxa"/>
              <w:right w:w="100" w:type="dxa"/>
            </w:tcMar>
            <w:vAlign w:val="center"/>
          </w:tcPr>
          <w:p w14:paraId="7D33738A" w14:textId="77777777" w:rsidR="00137F51" w:rsidRPr="00B86639" w:rsidRDefault="00000000">
            <w:pPr>
              <w:rPr>
                <w:sz w:val="24"/>
                <w:szCs w:val="24"/>
              </w:rPr>
            </w:pPr>
            <w:r w:rsidRPr="00B86639">
              <w:rPr>
                <w:sz w:val="24"/>
                <w:szCs w:val="24"/>
              </w:rPr>
              <w:t>Sale reference, product reference, quantity, unit price</w:t>
            </w:r>
          </w:p>
        </w:tc>
        <w:tc>
          <w:tcPr>
            <w:tcW w:w="2600" w:type="dxa"/>
            <w:tcMar>
              <w:top w:w="80" w:type="dxa"/>
              <w:left w:w="100" w:type="dxa"/>
              <w:bottom w:w="80" w:type="dxa"/>
              <w:right w:w="100" w:type="dxa"/>
            </w:tcMar>
            <w:vAlign w:val="center"/>
          </w:tcPr>
          <w:p w14:paraId="39E46BF9" w14:textId="77777777" w:rsidR="00137F51" w:rsidRPr="00B86639" w:rsidRDefault="00000000">
            <w:pPr>
              <w:rPr>
                <w:sz w:val="24"/>
                <w:szCs w:val="24"/>
              </w:rPr>
            </w:pPr>
            <w:r w:rsidRPr="00B86639">
              <w:rPr>
                <w:sz w:val="24"/>
                <w:szCs w:val="24"/>
              </w:rPr>
              <w:t>Represents a single sold line item</w:t>
            </w:r>
          </w:p>
        </w:tc>
        <w:tc>
          <w:tcPr>
            <w:tcW w:w="2065" w:type="dxa"/>
            <w:tcMar>
              <w:top w:w="80" w:type="dxa"/>
              <w:left w:w="100" w:type="dxa"/>
              <w:bottom w:w="80" w:type="dxa"/>
              <w:right w:w="100" w:type="dxa"/>
            </w:tcMar>
            <w:vAlign w:val="center"/>
          </w:tcPr>
          <w:p w14:paraId="0B0EFD29" w14:textId="77777777" w:rsidR="00137F51" w:rsidRPr="00B86639" w:rsidRDefault="00000000">
            <w:pPr>
              <w:rPr>
                <w:sz w:val="24"/>
                <w:szCs w:val="24"/>
              </w:rPr>
            </w:pPr>
            <w:r w:rsidRPr="00B86639">
              <w:rPr>
                <w:sz w:val="24"/>
                <w:szCs w:val="24"/>
              </w:rPr>
              <w:t>References one Product; belongs to one Sale</w:t>
            </w:r>
          </w:p>
        </w:tc>
      </w:tr>
      <w:tr w:rsidR="00137F51" w14:paraId="7935F796" w14:textId="77777777" w:rsidTr="00B86639">
        <w:tblPrEx>
          <w:tblCellMar>
            <w:top w:w="0" w:type="dxa"/>
            <w:bottom w:w="0" w:type="dxa"/>
          </w:tblCellMar>
        </w:tblPrEx>
        <w:tc>
          <w:tcPr>
            <w:tcW w:w="2200" w:type="dxa"/>
            <w:tcMar>
              <w:top w:w="80" w:type="dxa"/>
              <w:left w:w="100" w:type="dxa"/>
              <w:bottom w:w="80" w:type="dxa"/>
              <w:right w:w="100" w:type="dxa"/>
            </w:tcMar>
            <w:vAlign w:val="center"/>
          </w:tcPr>
          <w:p w14:paraId="41A4F342" w14:textId="77777777" w:rsidR="00137F51" w:rsidRPr="00B86639" w:rsidRDefault="00000000">
            <w:pPr>
              <w:rPr>
                <w:sz w:val="24"/>
                <w:szCs w:val="24"/>
              </w:rPr>
            </w:pPr>
            <w:r w:rsidRPr="00B86639">
              <w:rPr>
                <w:sz w:val="24"/>
                <w:szCs w:val="24"/>
              </w:rPr>
              <w:t>Product Repository (contract)</w:t>
            </w:r>
          </w:p>
        </w:tc>
        <w:tc>
          <w:tcPr>
            <w:tcW w:w="2400" w:type="dxa"/>
            <w:tcMar>
              <w:top w:w="80" w:type="dxa"/>
              <w:left w:w="100" w:type="dxa"/>
              <w:bottom w:w="80" w:type="dxa"/>
              <w:right w:w="100" w:type="dxa"/>
            </w:tcMar>
            <w:vAlign w:val="center"/>
          </w:tcPr>
          <w:p w14:paraId="7015093C" w14:textId="77777777" w:rsidR="00137F51" w:rsidRPr="00B86639" w:rsidRDefault="00000000">
            <w:pPr>
              <w:rPr>
                <w:sz w:val="24"/>
                <w:szCs w:val="24"/>
              </w:rPr>
            </w:pPr>
            <w:r w:rsidRPr="00B86639">
              <w:rPr>
                <w:sz w:val="24"/>
                <w:szCs w:val="24"/>
              </w:rPr>
              <w:t>—</w:t>
            </w:r>
          </w:p>
        </w:tc>
        <w:tc>
          <w:tcPr>
            <w:tcW w:w="2600" w:type="dxa"/>
            <w:tcMar>
              <w:top w:w="80" w:type="dxa"/>
              <w:left w:w="100" w:type="dxa"/>
              <w:bottom w:w="80" w:type="dxa"/>
              <w:right w:w="100" w:type="dxa"/>
            </w:tcMar>
            <w:vAlign w:val="center"/>
          </w:tcPr>
          <w:p w14:paraId="72102FF7" w14:textId="77777777" w:rsidR="00137F51" w:rsidRPr="00B86639" w:rsidRDefault="00000000">
            <w:pPr>
              <w:rPr>
                <w:sz w:val="24"/>
                <w:szCs w:val="24"/>
              </w:rPr>
            </w:pPr>
            <w:r w:rsidRPr="00B86639">
              <w:rPr>
                <w:sz w:val="24"/>
                <w:szCs w:val="24"/>
              </w:rPr>
              <w:t>Defines retrieve, add, update, and delete operations for products</w:t>
            </w:r>
          </w:p>
        </w:tc>
        <w:tc>
          <w:tcPr>
            <w:tcW w:w="2065" w:type="dxa"/>
            <w:tcMar>
              <w:top w:w="80" w:type="dxa"/>
              <w:left w:w="100" w:type="dxa"/>
              <w:bottom w:w="80" w:type="dxa"/>
              <w:right w:w="100" w:type="dxa"/>
            </w:tcMar>
            <w:vAlign w:val="center"/>
          </w:tcPr>
          <w:p w14:paraId="720D0998" w14:textId="77777777" w:rsidR="00137F51" w:rsidRPr="00B86639" w:rsidRDefault="00000000">
            <w:pPr>
              <w:rPr>
                <w:sz w:val="24"/>
                <w:szCs w:val="24"/>
              </w:rPr>
            </w:pPr>
            <w:r w:rsidRPr="00B86639">
              <w:rPr>
                <w:sz w:val="24"/>
                <w:szCs w:val="24"/>
              </w:rPr>
              <w:t>Implemented by the concrete data-access class</w:t>
            </w:r>
          </w:p>
        </w:tc>
      </w:tr>
      <w:tr w:rsidR="00137F51" w14:paraId="0DCD4493" w14:textId="77777777" w:rsidTr="00B86639">
        <w:tblPrEx>
          <w:tblCellMar>
            <w:top w:w="0" w:type="dxa"/>
            <w:bottom w:w="0" w:type="dxa"/>
          </w:tblCellMar>
        </w:tblPrEx>
        <w:tc>
          <w:tcPr>
            <w:tcW w:w="2200" w:type="dxa"/>
            <w:tcMar>
              <w:top w:w="80" w:type="dxa"/>
              <w:left w:w="100" w:type="dxa"/>
              <w:bottom w:w="80" w:type="dxa"/>
              <w:right w:w="100" w:type="dxa"/>
            </w:tcMar>
            <w:vAlign w:val="center"/>
          </w:tcPr>
          <w:p w14:paraId="266840F0" w14:textId="77777777" w:rsidR="00137F51" w:rsidRPr="00B86639" w:rsidRDefault="00000000">
            <w:pPr>
              <w:rPr>
                <w:sz w:val="24"/>
                <w:szCs w:val="24"/>
              </w:rPr>
            </w:pPr>
            <w:r w:rsidRPr="00B86639">
              <w:rPr>
                <w:sz w:val="24"/>
                <w:szCs w:val="24"/>
              </w:rPr>
              <w:t>Sale Repository (contract)</w:t>
            </w:r>
          </w:p>
        </w:tc>
        <w:tc>
          <w:tcPr>
            <w:tcW w:w="2400" w:type="dxa"/>
            <w:tcMar>
              <w:top w:w="80" w:type="dxa"/>
              <w:left w:w="100" w:type="dxa"/>
              <w:bottom w:w="80" w:type="dxa"/>
              <w:right w:w="100" w:type="dxa"/>
            </w:tcMar>
            <w:vAlign w:val="center"/>
          </w:tcPr>
          <w:p w14:paraId="088FEC04" w14:textId="77777777" w:rsidR="00137F51" w:rsidRPr="00B86639" w:rsidRDefault="00000000">
            <w:pPr>
              <w:rPr>
                <w:sz w:val="24"/>
                <w:szCs w:val="24"/>
              </w:rPr>
            </w:pPr>
            <w:r w:rsidRPr="00B86639">
              <w:rPr>
                <w:sz w:val="24"/>
                <w:szCs w:val="24"/>
              </w:rPr>
              <w:t>—</w:t>
            </w:r>
          </w:p>
        </w:tc>
        <w:tc>
          <w:tcPr>
            <w:tcW w:w="2600" w:type="dxa"/>
            <w:tcMar>
              <w:top w:w="80" w:type="dxa"/>
              <w:left w:w="100" w:type="dxa"/>
              <w:bottom w:w="80" w:type="dxa"/>
              <w:right w:w="100" w:type="dxa"/>
            </w:tcMar>
            <w:vAlign w:val="center"/>
          </w:tcPr>
          <w:p w14:paraId="145E0B1B" w14:textId="77777777" w:rsidR="00137F51" w:rsidRPr="00B86639" w:rsidRDefault="00000000">
            <w:pPr>
              <w:rPr>
                <w:sz w:val="24"/>
                <w:szCs w:val="24"/>
              </w:rPr>
            </w:pPr>
            <w:r w:rsidRPr="00B86639">
              <w:rPr>
                <w:sz w:val="24"/>
                <w:szCs w:val="24"/>
              </w:rPr>
              <w:t>Defines operations to save and retrieve sales</w:t>
            </w:r>
          </w:p>
        </w:tc>
        <w:tc>
          <w:tcPr>
            <w:tcW w:w="2065" w:type="dxa"/>
            <w:tcMar>
              <w:top w:w="80" w:type="dxa"/>
              <w:left w:w="100" w:type="dxa"/>
              <w:bottom w:w="80" w:type="dxa"/>
              <w:right w:w="100" w:type="dxa"/>
            </w:tcMar>
            <w:vAlign w:val="center"/>
          </w:tcPr>
          <w:p w14:paraId="76DCC061" w14:textId="77777777" w:rsidR="00137F51" w:rsidRPr="00B86639" w:rsidRDefault="00000000">
            <w:pPr>
              <w:rPr>
                <w:sz w:val="24"/>
                <w:szCs w:val="24"/>
              </w:rPr>
            </w:pPr>
            <w:r w:rsidRPr="00B86639">
              <w:rPr>
                <w:sz w:val="24"/>
                <w:szCs w:val="24"/>
              </w:rPr>
              <w:t>Implemented by the concrete data-access class</w:t>
            </w:r>
          </w:p>
        </w:tc>
      </w:tr>
    </w:tbl>
    <w:p w14:paraId="16CC6E48" w14:textId="77777777" w:rsidR="00137F51" w:rsidRDefault="00000000">
      <w:pPr>
        <w:pStyle w:val="Heading2"/>
        <w:spacing w:before="300" w:after="150"/>
      </w:pPr>
      <w:bookmarkStart w:id="24" w:name="_Toc238303860"/>
      <w:r>
        <w:t>3.3 Sequence Diagram — POS Checkout Flow (Described)</w:t>
      </w:r>
      <w:bookmarkEnd w:id="24"/>
    </w:p>
    <w:p w14:paraId="3BAF8072" w14:textId="77777777" w:rsidR="00137F51" w:rsidRPr="002C7B50" w:rsidRDefault="00000000">
      <w:pPr>
        <w:spacing w:after="160"/>
        <w:rPr>
          <w:sz w:val="24"/>
          <w:szCs w:val="24"/>
        </w:rPr>
      </w:pPr>
      <w:r w:rsidRPr="002C7B50">
        <w:rPr>
          <w:sz w:val="24"/>
          <w:szCs w:val="24"/>
        </w:rPr>
        <w:t>The checkout flow proceeds through the following ordered interactions:</w:t>
      </w:r>
    </w:p>
    <w:p w14:paraId="56DF6968" w14:textId="77777777" w:rsidR="00137F51" w:rsidRPr="002C7B50" w:rsidRDefault="00000000">
      <w:pPr>
        <w:pStyle w:val="ListParagraph"/>
        <w:numPr>
          <w:ilvl w:val="0"/>
          <w:numId w:val="2"/>
        </w:numPr>
        <w:spacing w:after="90"/>
        <w:rPr>
          <w:sz w:val="24"/>
          <w:szCs w:val="24"/>
        </w:rPr>
      </w:pPr>
      <w:r w:rsidRPr="002C7B50">
        <w:rPr>
          <w:sz w:val="24"/>
          <w:szCs w:val="24"/>
        </w:rPr>
        <w:t>The Cashier selects “Checkout” on the POS screen.</w:t>
      </w:r>
    </w:p>
    <w:p w14:paraId="53DBAC5F" w14:textId="77777777" w:rsidR="00137F51" w:rsidRPr="002C7B50" w:rsidRDefault="00000000">
      <w:pPr>
        <w:pStyle w:val="ListParagraph"/>
        <w:numPr>
          <w:ilvl w:val="0"/>
          <w:numId w:val="2"/>
        </w:numPr>
        <w:spacing w:after="90"/>
        <w:rPr>
          <w:sz w:val="24"/>
          <w:szCs w:val="24"/>
        </w:rPr>
      </w:pPr>
      <w:r w:rsidRPr="002C7B50">
        <w:rPr>
          <w:sz w:val="24"/>
          <w:szCs w:val="24"/>
        </w:rPr>
        <w:t>The Presentation Layer passes the current cart, cashier identity, and amount paid to the Business Logic Layer.</w:t>
      </w:r>
    </w:p>
    <w:p w14:paraId="2D70A070" w14:textId="77777777" w:rsidR="00137F51" w:rsidRPr="002C7B50" w:rsidRDefault="00000000">
      <w:pPr>
        <w:pStyle w:val="ListParagraph"/>
        <w:numPr>
          <w:ilvl w:val="0"/>
          <w:numId w:val="2"/>
        </w:numPr>
        <w:spacing w:after="90"/>
        <w:rPr>
          <w:sz w:val="24"/>
          <w:szCs w:val="24"/>
        </w:rPr>
      </w:pPr>
      <w:r w:rsidRPr="002C7B50">
        <w:rPr>
          <w:sz w:val="24"/>
          <w:szCs w:val="24"/>
        </w:rPr>
        <w:t>The Business Logic Layer validates that sufficient stock exists for every cart line and calculates the total and change due.</w:t>
      </w:r>
    </w:p>
    <w:p w14:paraId="54C7C00E" w14:textId="77777777" w:rsidR="00137F51" w:rsidRPr="002C7B50" w:rsidRDefault="00000000">
      <w:pPr>
        <w:pStyle w:val="ListParagraph"/>
        <w:numPr>
          <w:ilvl w:val="0"/>
          <w:numId w:val="2"/>
        </w:numPr>
        <w:spacing w:after="90"/>
        <w:rPr>
          <w:sz w:val="24"/>
          <w:szCs w:val="24"/>
        </w:rPr>
      </w:pPr>
      <w:r w:rsidRPr="002C7B50">
        <w:rPr>
          <w:sz w:val="24"/>
          <w:szCs w:val="24"/>
        </w:rPr>
        <w:t>The Business Logic Layer requests that the Data Access Layer persist the sale.</w:t>
      </w:r>
    </w:p>
    <w:p w14:paraId="0E1FAAFC" w14:textId="77777777" w:rsidR="00137F51" w:rsidRPr="002C7B50" w:rsidRDefault="00000000">
      <w:pPr>
        <w:pStyle w:val="ListParagraph"/>
        <w:numPr>
          <w:ilvl w:val="0"/>
          <w:numId w:val="2"/>
        </w:numPr>
        <w:spacing w:after="90"/>
        <w:rPr>
          <w:sz w:val="24"/>
          <w:szCs w:val="24"/>
        </w:rPr>
      </w:pPr>
      <w:r w:rsidRPr="002C7B50">
        <w:rPr>
          <w:sz w:val="24"/>
          <w:szCs w:val="24"/>
        </w:rPr>
        <w:t>The Data Access Layer begins a single database transaction.</w:t>
      </w:r>
    </w:p>
    <w:p w14:paraId="6FEF4D7A" w14:textId="77777777" w:rsidR="00137F51" w:rsidRPr="002C7B50" w:rsidRDefault="00000000">
      <w:pPr>
        <w:pStyle w:val="ListParagraph"/>
        <w:numPr>
          <w:ilvl w:val="0"/>
          <w:numId w:val="2"/>
        </w:numPr>
        <w:spacing w:after="90"/>
        <w:rPr>
          <w:sz w:val="24"/>
          <w:szCs w:val="24"/>
        </w:rPr>
      </w:pPr>
      <w:r w:rsidRPr="002C7B50">
        <w:rPr>
          <w:sz w:val="24"/>
          <w:szCs w:val="24"/>
        </w:rPr>
        <w:t>A new Sale header record is created, and its generated identifier is retrieved.</w:t>
      </w:r>
    </w:p>
    <w:p w14:paraId="4A7C298C" w14:textId="77777777" w:rsidR="00137F51" w:rsidRPr="002C7B50" w:rsidRDefault="00000000">
      <w:pPr>
        <w:pStyle w:val="ListParagraph"/>
        <w:numPr>
          <w:ilvl w:val="0"/>
          <w:numId w:val="2"/>
        </w:numPr>
        <w:spacing w:after="90"/>
        <w:rPr>
          <w:sz w:val="24"/>
          <w:szCs w:val="24"/>
        </w:rPr>
      </w:pPr>
      <w:r w:rsidRPr="002C7B50">
        <w:rPr>
          <w:sz w:val="24"/>
          <w:szCs w:val="24"/>
        </w:rPr>
        <w:t>For each cart line: a corresponding SaleDetail record is created, and the related product's stock quantity is reduced by the purchased amount.</w:t>
      </w:r>
    </w:p>
    <w:p w14:paraId="1852ACD0" w14:textId="77777777" w:rsidR="00137F51" w:rsidRPr="002C7B50" w:rsidRDefault="00000000">
      <w:pPr>
        <w:pStyle w:val="ListParagraph"/>
        <w:numPr>
          <w:ilvl w:val="0"/>
          <w:numId w:val="2"/>
        </w:numPr>
        <w:spacing w:after="90"/>
        <w:rPr>
          <w:sz w:val="24"/>
          <w:szCs w:val="24"/>
        </w:rPr>
      </w:pPr>
      <w:r w:rsidRPr="002C7B50">
        <w:rPr>
          <w:sz w:val="24"/>
          <w:szCs w:val="24"/>
        </w:rPr>
        <w:t>If every step succeeds, the transaction is committed, making all changes permanent together.</w:t>
      </w:r>
    </w:p>
    <w:p w14:paraId="36BC6FF2" w14:textId="77777777" w:rsidR="00137F51" w:rsidRPr="002C7B50" w:rsidRDefault="00000000">
      <w:pPr>
        <w:pStyle w:val="ListParagraph"/>
        <w:numPr>
          <w:ilvl w:val="0"/>
          <w:numId w:val="2"/>
        </w:numPr>
        <w:spacing w:after="90"/>
        <w:rPr>
          <w:sz w:val="24"/>
          <w:szCs w:val="24"/>
        </w:rPr>
      </w:pPr>
      <w:r w:rsidRPr="002C7B50">
        <w:rPr>
          <w:sz w:val="24"/>
          <w:szCs w:val="24"/>
        </w:rPr>
        <w:t>The new Sale identifier is returned up through the Business Logic Layer to the Presentation Layer.</w:t>
      </w:r>
    </w:p>
    <w:p w14:paraId="761F5C38" w14:textId="77777777" w:rsidR="00137F51" w:rsidRPr="002C7B50" w:rsidRDefault="00000000">
      <w:pPr>
        <w:pStyle w:val="ListParagraph"/>
        <w:numPr>
          <w:ilvl w:val="0"/>
          <w:numId w:val="2"/>
        </w:numPr>
        <w:spacing w:after="90"/>
        <w:rPr>
          <w:sz w:val="24"/>
          <w:szCs w:val="24"/>
        </w:rPr>
      </w:pPr>
      <w:r w:rsidRPr="002C7B50">
        <w:rPr>
          <w:sz w:val="24"/>
          <w:szCs w:val="24"/>
        </w:rPr>
        <w:lastRenderedPageBreak/>
        <w:t>The Cashier is shown the completed receipt and the change due.</w:t>
      </w:r>
    </w:p>
    <w:p w14:paraId="2C21D139" w14:textId="77777777" w:rsidR="00137F51" w:rsidRPr="002C7B50" w:rsidRDefault="00000000">
      <w:pPr>
        <w:spacing w:after="160"/>
        <w:rPr>
          <w:sz w:val="24"/>
          <w:szCs w:val="24"/>
        </w:rPr>
      </w:pPr>
      <w:r w:rsidRPr="002C7B50">
        <w:rPr>
          <w:sz w:val="24"/>
          <w:szCs w:val="24"/>
        </w:rPr>
        <w:t>If any step from 6 through 8 fails — for instance, if stock turns out to be insufficient at the moment of saving — none of the changes in that transaction are retained; the sale, its line items, and any stock adjustments are all discarded together, and the Cashier is informed that the transaction could not be completed.</w:t>
      </w:r>
    </w:p>
    <w:p w14:paraId="28465FD0" w14:textId="6BBBDC1B" w:rsidR="00137F51" w:rsidRDefault="00000000" w:rsidP="00B86639">
      <w:pPr>
        <w:pStyle w:val="Heading1"/>
        <w:spacing w:before="400" w:after="200"/>
      </w:pPr>
      <w:r>
        <w:br w:type="page"/>
      </w:r>
      <w:bookmarkStart w:id="25" w:name="_Toc238303861"/>
      <w:r>
        <w:lastRenderedPageBreak/>
        <w:t>Chapter 4: Database Design</w:t>
      </w:r>
      <w:bookmarkEnd w:id="25"/>
    </w:p>
    <w:p w14:paraId="2ED68029" w14:textId="67FA5DCE" w:rsidR="00137F51" w:rsidRDefault="00000000">
      <w:pPr>
        <w:pStyle w:val="Heading2"/>
        <w:spacing w:before="300" w:after="150"/>
      </w:pPr>
      <w:bookmarkStart w:id="26" w:name="_Toc238303862"/>
      <w:r>
        <w:t>4.1 Entity Relationship Overview</w:t>
      </w:r>
      <w:bookmarkEnd w:id="26"/>
    </w:p>
    <w:p w14:paraId="75FF7750" w14:textId="6666D16B" w:rsidR="00137F51" w:rsidRPr="00B86639" w:rsidRDefault="00000000">
      <w:pPr>
        <w:spacing w:after="160"/>
        <w:rPr>
          <w:sz w:val="24"/>
          <w:szCs w:val="24"/>
        </w:rPr>
      </w:pPr>
      <w:r w:rsidRPr="00B86639">
        <w:rPr>
          <w:sz w:val="24"/>
          <w:szCs w:val="24"/>
        </w:rPr>
        <w:t>The database schema follows a normalized relational design with four primary tables: Categories, Products, Sales, and SaleDetails, supported by a Users table for authentication and accountability.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600"/>
      </w:tblGrid>
      <w:tr w:rsidR="00137F51" w:rsidRPr="00B86639" w14:paraId="757B8A8A"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vAlign w:val="center"/>
          </w:tcPr>
          <w:p w14:paraId="649130C5" w14:textId="77777777" w:rsidR="00137F51" w:rsidRPr="00B86639" w:rsidRDefault="00000000">
            <w:pPr>
              <w:rPr>
                <w:sz w:val="24"/>
                <w:szCs w:val="24"/>
              </w:rPr>
            </w:pPr>
            <w:r w:rsidRPr="00B86639">
              <w:rPr>
                <w:b/>
                <w:bCs/>
                <w:sz w:val="24"/>
                <w:szCs w:val="24"/>
              </w:rPr>
              <w:t>Relationship</w:t>
            </w:r>
          </w:p>
        </w:tc>
        <w:tc>
          <w:tcPr>
            <w:tcW w:w="1800" w:type="dxa"/>
            <w:shd w:val="clear" w:color="auto" w:fill="D9E2F3"/>
            <w:tcMar>
              <w:top w:w="80" w:type="dxa"/>
              <w:left w:w="100" w:type="dxa"/>
              <w:bottom w:w="80" w:type="dxa"/>
              <w:right w:w="100" w:type="dxa"/>
            </w:tcMar>
            <w:vAlign w:val="center"/>
          </w:tcPr>
          <w:p w14:paraId="3108E762" w14:textId="77777777" w:rsidR="00137F51" w:rsidRPr="00B86639" w:rsidRDefault="00000000">
            <w:pPr>
              <w:rPr>
                <w:sz w:val="24"/>
                <w:szCs w:val="24"/>
              </w:rPr>
            </w:pPr>
            <w:r w:rsidRPr="00B86639">
              <w:rPr>
                <w:b/>
                <w:bCs/>
                <w:sz w:val="24"/>
                <w:szCs w:val="24"/>
              </w:rPr>
              <w:t>Cardinality</w:t>
            </w:r>
          </w:p>
        </w:tc>
        <w:tc>
          <w:tcPr>
            <w:tcW w:w="4600" w:type="dxa"/>
            <w:shd w:val="clear" w:color="auto" w:fill="D9E2F3"/>
            <w:tcMar>
              <w:top w:w="80" w:type="dxa"/>
              <w:left w:w="100" w:type="dxa"/>
              <w:bottom w:w="80" w:type="dxa"/>
              <w:right w:w="100" w:type="dxa"/>
            </w:tcMar>
            <w:vAlign w:val="center"/>
          </w:tcPr>
          <w:p w14:paraId="3DA17112" w14:textId="77777777" w:rsidR="00137F51" w:rsidRPr="00B86639" w:rsidRDefault="00000000">
            <w:pPr>
              <w:rPr>
                <w:sz w:val="24"/>
                <w:szCs w:val="24"/>
              </w:rPr>
            </w:pPr>
            <w:r w:rsidRPr="00B86639">
              <w:rPr>
                <w:b/>
                <w:bCs/>
                <w:sz w:val="24"/>
                <w:szCs w:val="24"/>
              </w:rPr>
              <w:t>Meaning</w:t>
            </w:r>
          </w:p>
        </w:tc>
      </w:tr>
      <w:tr w:rsidR="00137F51" w:rsidRPr="00B86639" w14:paraId="192BFAD5" w14:textId="77777777">
        <w:tblPrEx>
          <w:tblCellMar>
            <w:top w:w="0" w:type="dxa"/>
            <w:bottom w:w="0" w:type="dxa"/>
          </w:tblCellMar>
        </w:tblPrEx>
        <w:tc>
          <w:tcPr>
            <w:tcW w:w="2600" w:type="dxa"/>
            <w:tcMar>
              <w:top w:w="80" w:type="dxa"/>
              <w:left w:w="100" w:type="dxa"/>
              <w:bottom w:w="80" w:type="dxa"/>
              <w:right w:w="100" w:type="dxa"/>
            </w:tcMar>
            <w:vAlign w:val="center"/>
          </w:tcPr>
          <w:p w14:paraId="1F7EC985" w14:textId="17A2C767" w:rsidR="00137F51" w:rsidRPr="00B86639" w:rsidRDefault="00000000">
            <w:pPr>
              <w:rPr>
                <w:sz w:val="24"/>
                <w:szCs w:val="24"/>
              </w:rPr>
            </w:pPr>
            <w:r w:rsidRPr="00B86639">
              <w:rPr>
                <w:sz w:val="24"/>
                <w:szCs w:val="24"/>
              </w:rPr>
              <w:t>Categories to Products</w:t>
            </w:r>
          </w:p>
        </w:tc>
        <w:tc>
          <w:tcPr>
            <w:tcW w:w="1800" w:type="dxa"/>
            <w:tcMar>
              <w:top w:w="80" w:type="dxa"/>
              <w:left w:w="100" w:type="dxa"/>
              <w:bottom w:w="80" w:type="dxa"/>
              <w:right w:w="100" w:type="dxa"/>
            </w:tcMar>
            <w:vAlign w:val="center"/>
          </w:tcPr>
          <w:p w14:paraId="5E05B0AE" w14:textId="77777777" w:rsidR="00137F51" w:rsidRPr="00B86639" w:rsidRDefault="00000000">
            <w:pPr>
              <w:rPr>
                <w:sz w:val="24"/>
                <w:szCs w:val="24"/>
              </w:rPr>
            </w:pPr>
            <w:r w:rsidRPr="00B86639">
              <w:rPr>
                <w:sz w:val="24"/>
                <w:szCs w:val="24"/>
              </w:rPr>
              <w:t>One to Many</w:t>
            </w:r>
          </w:p>
        </w:tc>
        <w:tc>
          <w:tcPr>
            <w:tcW w:w="4600" w:type="dxa"/>
            <w:tcMar>
              <w:top w:w="80" w:type="dxa"/>
              <w:left w:w="100" w:type="dxa"/>
              <w:bottom w:w="80" w:type="dxa"/>
              <w:right w:w="100" w:type="dxa"/>
            </w:tcMar>
            <w:vAlign w:val="center"/>
          </w:tcPr>
          <w:p w14:paraId="1B57FA59" w14:textId="77777777" w:rsidR="00137F51" w:rsidRPr="00B86639" w:rsidRDefault="00000000">
            <w:pPr>
              <w:rPr>
                <w:sz w:val="24"/>
                <w:szCs w:val="24"/>
              </w:rPr>
            </w:pPr>
            <w:r w:rsidRPr="00B86639">
              <w:rPr>
                <w:sz w:val="24"/>
                <w:szCs w:val="24"/>
              </w:rPr>
              <w:t>Each product belongs to exactly one category; a category can contain many products.</w:t>
            </w:r>
          </w:p>
        </w:tc>
      </w:tr>
      <w:tr w:rsidR="00137F51" w:rsidRPr="00B86639" w14:paraId="540F5675" w14:textId="77777777">
        <w:tblPrEx>
          <w:tblCellMar>
            <w:top w:w="0" w:type="dxa"/>
            <w:bottom w:w="0" w:type="dxa"/>
          </w:tblCellMar>
        </w:tblPrEx>
        <w:tc>
          <w:tcPr>
            <w:tcW w:w="2600" w:type="dxa"/>
            <w:tcMar>
              <w:top w:w="80" w:type="dxa"/>
              <w:left w:w="100" w:type="dxa"/>
              <w:bottom w:w="80" w:type="dxa"/>
              <w:right w:w="100" w:type="dxa"/>
            </w:tcMar>
            <w:vAlign w:val="center"/>
          </w:tcPr>
          <w:p w14:paraId="47427054" w14:textId="4FBFC4DA" w:rsidR="00137F51" w:rsidRPr="00B86639" w:rsidRDefault="00000000">
            <w:pPr>
              <w:rPr>
                <w:sz w:val="24"/>
                <w:szCs w:val="24"/>
              </w:rPr>
            </w:pPr>
            <w:r w:rsidRPr="00B86639">
              <w:rPr>
                <w:sz w:val="24"/>
                <w:szCs w:val="24"/>
              </w:rPr>
              <w:t>Sales to SaleDetails</w:t>
            </w:r>
          </w:p>
        </w:tc>
        <w:tc>
          <w:tcPr>
            <w:tcW w:w="1800" w:type="dxa"/>
            <w:tcMar>
              <w:top w:w="80" w:type="dxa"/>
              <w:left w:w="100" w:type="dxa"/>
              <w:bottom w:w="80" w:type="dxa"/>
              <w:right w:w="100" w:type="dxa"/>
            </w:tcMar>
            <w:vAlign w:val="center"/>
          </w:tcPr>
          <w:p w14:paraId="5ADC3422" w14:textId="77777777" w:rsidR="00137F51" w:rsidRPr="00B86639" w:rsidRDefault="00000000">
            <w:pPr>
              <w:rPr>
                <w:sz w:val="24"/>
                <w:szCs w:val="24"/>
              </w:rPr>
            </w:pPr>
            <w:r w:rsidRPr="00B86639">
              <w:rPr>
                <w:sz w:val="24"/>
                <w:szCs w:val="24"/>
              </w:rPr>
              <w:t>One to Many</w:t>
            </w:r>
          </w:p>
        </w:tc>
        <w:tc>
          <w:tcPr>
            <w:tcW w:w="4600" w:type="dxa"/>
            <w:tcMar>
              <w:top w:w="80" w:type="dxa"/>
              <w:left w:w="100" w:type="dxa"/>
              <w:bottom w:w="80" w:type="dxa"/>
              <w:right w:w="100" w:type="dxa"/>
            </w:tcMar>
            <w:vAlign w:val="center"/>
          </w:tcPr>
          <w:p w14:paraId="4CC8F297" w14:textId="77777777" w:rsidR="00137F51" w:rsidRPr="00B86639" w:rsidRDefault="00000000">
            <w:pPr>
              <w:rPr>
                <w:sz w:val="24"/>
                <w:szCs w:val="24"/>
              </w:rPr>
            </w:pPr>
            <w:r w:rsidRPr="00B86639">
              <w:rPr>
                <w:sz w:val="24"/>
                <w:szCs w:val="24"/>
              </w:rPr>
              <w:t>Each sale (the transaction header) contains one or more line items.</w:t>
            </w:r>
          </w:p>
        </w:tc>
      </w:tr>
      <w:tr w:rsidR="00137F51" w:rsidRPr="00B86639" w14:paraId="264C29DB" w14:textId="77777777">
        <w:tblPrEx>
          <w:tblCellMar>
            <w:top w:w="0" w:type="dxa"/>
            <w:bottom w:w="0" w:type="dxa"/>
          </w:tblCellMar>
        </w:tblPrEx>
        <w:tc>
          <w:tcPr>
            <w:tcW w:w="2600" w:type="dxa"/>
            <w:tcMar>
              <w:top w:w="80" w:type="dxa"/>
              <w:left w:w="100" w:type="dxa"/>
              <w:bottom w:w="80" w:type="dxa"/>
              <w:right w:w="100" w:type="dxa"/>
            </w:tcMar>
            <w:vAlign w:val="center"/>
          </w:tcPr>
          <w:p w14:paraId="6B74AAE8" w14:textId="209C15B0" w:rsidR="00137F51" w:rsidRPr="00B86639" w:rsidRDefault="00000000">
            <w:pPr>
              <w:rPr>
                <w:sz w:val="24"/>
                <w:szCs w:val="24"/>
              </w:rPr>
            </w:pPr>
            <w:r w:rsidRPr="00B86639">
              <w:rPr>
                <w:sz w:val="24"/>
                <w:szCs w:val="24"/>
              </w:rPr>
              <w:t>Products to SaleDetails</w:t>
            </w:r>
          </w:p>
        </w:tc>
        <w:tc>
          <w:tcPr>
            <w:tcW w:w="1800" w:type="dxa"/>
            <w:tcMar>
              <w:top w:w="80" w:type="dxa"/>
              <w:left w:w="100" w:type="dxa"/>
              <w:bottom w:w="80" w:type="dxa"/>
              <w:right w:w="100" w:type="dxa"/>
            </w:tcMar>
            <w:vAlign w:val="center"/>
          </w:tcPr>
          <w:p w14:paraId="75CD6F67" w14:textId="583C8AA4" w:rsidR="00137F51" w:rsidRPr="00B86639" w:rsidRDefault="00000000">
            <w:pPr>
              <w:rPr>
                <w:sz w:val="24"/>
                <w:szCs w:val="24"/>
              </w:rPr>
            </w:pPr>
            <w:r w:rsidRPr="00B86639">
              <w:rPr>
                <w:sz w:val="24"/>
                <w:szCs w:val="24"/>
              </w:rPr>
              <w:t>One to Many</w:t>
            </w:r>
          </w:p>
        </w:tc>
        <w:tc>
          <w:tcPr>
            <w:tcW w:w="4600" w:type="dxa"/>
            <w:tcMar>
              <w:top w:w="80" w:type="dxa"/>
              <w:left w:w="100" w:type="dxa"/>
              <w:bottom w:w="80" w:type="dxa"/>
              <w:right w:w="100" w:type="dxa"/>
            </w:tcMar>
            <w:vAlign w:val="center"/>
          </w:tcPr>
          <w:p w14:paraId="6537BCA0" w14:textId="77777777" w:rsidR="00137F51" w:rsidRPr="00B86639" w:rsidRDefault="00000000">
            <w:pPr>
              <w:rPr>
                <w:sz w:val="24"/>
                <w:szCs w:val="24"/>
              </w:rPr>
            </w:pPr>
            <w:r w:rsidRPr="00B86639">
              <w:rPr>
                <w:sz w:val="24"/>
                <w:szCs w:val="24"/>
              </w:rPr>
              <w:t>A product can appear in many sale line items across different sales.</w:t>
            </w:r>
          </w:p>
        </w:tc>
      </w:tr>
      <w:tr w:rsidR="00137F51" w:rsidRPr="00B86639" w14:paraId="12A5D510" w14:textId="77777777">
        <w:tblPrEx>
          <w:tblCellMar>
            <w:top w:w="0" w:type="dxa"/>
            <w:bottom w:w="0" w:type="dxa"/>
          </w:tblCellMar>
        </w:tblPrEx>
        <w:tc>
          <w:tcPr>
            <w:tcW w:w="2600" w:type="dxa"/>
            <w:tcMar>
              <w:top w:w="80" w:type="dxa"/>
              <w:left w:w="100" w:type="dxa"/>
              <w:bottom w:w="80" w:type="dxa"/>
              <w:right w:w="100" w:type="dxa"/>
            </w:tcMar>
            <w:vAlign w:val="center"/>
          </w:tcPr>
          <w:p w14:paraId="52EE8755" w14:textId="77777777" w:rsidR="00137F51" w:rsidRPr="00B86639" w:rsidRDefault="00000000">
            <w:pPr>
              <w:rPr>
                <w:sz w:val="24"/>
                <w:szCs w:val="24"/>
              </w:rPr>
            </w:pPr>
            <w:r w:rsidRPr="00B86639">
              <w:rPr>
                <w:sz w:val="24"/>
                <w:szCs w:val="24"/>
              </w:rPr>
              <w:t>Users to Sales</w:t>
            </w:r>
          </w:p>
        </w:tc>
        <w:tc>
          <w:tcPr>
            <w:tcW w:w="1800" w:type="dxa"/>
            <w:tcMar>
              <w:top w:w="80" w:type="dxa"/>
              <w:left w:w="100" w:type="dxa"/>
              <w:bottom w:w="80" w:type="dxa"/>
              <w:right w:w="100" w:type="dxa"/>
            </w:tcMar>
            <w:vAlign w:val="center"/>
          </w:tcPr>
          <w:p w14:paraId="23CA9A61" w14:textId="77777777" w:rsidR="00137F51" w:rsidRPr="00B86639" w:rsidRDefault="00000000">
            <w:pPr>
              <w:rPr>
                <w:sz w:val="24"/>
                <w:szCs w:val="24"/>
              </w:rPr>
            </w:pPr>
            <w:r w:rsidRPr="00B86639">
              <w:rPr>
                <w:sz w:val="24"/>
                <w:szCs w:val="24"/>
              </w:rPr>
              <w:t>One to Many</w:t>
            </w:r>
          </w:p>
        </w:tc>
        <w:tc>
          <w:tcPr>
            <w:tcW w:w="4600" w:type="dxa"/>
            <w:tcMar>
              <w:top w:w="80" w:type="dxa"/>
              <w:left w:w="100" w:type="dxa"/>
              <w:bottom w:w="80" w:type="dxa"/>
              <w:right w:w="100" w:type="dxa"/>
            </w:tcMar>
            <w:vAlign w:val="center"/>
          </w:tcPr>
          <w:p w14:paraId="2E912E31" w14:textId="77777777" w:rsidR="00137F51" w:rsidRPr="00B86639" w:rsidRDefault="00000000">
            <w:pPr>
              <w:rPr>
                <w:sz w:val="24"/>
                <w:szCs w:val="24"/>
              </w:rPr>
            </w:pPr>
            <w:r w:rsidRPr="00B86639">
              <w:rPr>
                <w:sz w:val="24"/>
                <w:szCs w:val="24"/>
              </w:rPr>
              <w:t>Each sale records which user (cashier) processed it.</w:t>
            </w:r>
          </w:p>
        </w:tc>
      </w:tr>
    </w:tbl>
    <w:p w14:paraId="748258D8" w14:textId="3F3799E0" w:rsidR="001442B2" w:rsidRDefault="002C7B50">
      <w:pPr>
        <w:pStyle w:val="Heading2"/>
        <w:spacing w:before="300" w:after="150"/>
      </w:pPr>
      <w:bookmarkStart w:id="27" w:name="_Toc238303863"/>
      <w:r w:rsidRPr="002C7B50">
        <w:drawing>
          <wp:anchor distT="0" distB="0" distL="114300" distR="114300" simplePos="0" relativeHeight="251666432" behindDoc="1" locked="0" layoutInCell="1" allowOverlap="1" wp14:anchorId="1903A207" wp14:editId="4ED849E2">
            <wp:simplePos x="0" y="0"/>
            <wp:positionH relativeFrom="margin">
              <wp:align>right</wp:align>
            </wp:positionH>
            <wp:positionV relativeFrom="paragraph">
              <wp:posOffset>193674</wp:posOffset>
            </wp:positionV>
            <wp:extent cx="5943600" cy="4067175"/>
            <wp:effectExtent l="0" t="0" r="0" b="9525"/>
            <wp:wrapNone/>
            <wp:docPr id="182413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33599"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067175"/>
                    </a:xfrm>
                    <a:prstGeom prst="rect">
                      <a:avLst/>
                    </a:prstGeom>
                  </pic:spPr>
                </pic:pic>
              </a:graphicData>
            </a:graphic>
            <wp14:sizeRelH relativeFrom="page">
              <wp14:pctWidth>0</wp14:pctWidth>
            </wp14:sizeRelH>
            <wp14:sizeRelV relativeFrom="page">
              <wp14:pctHeight>0</wp14:pctHeight>
            </wp14:sizeRelV>
          </wp:anchor>
        </w:drawing>
      </w:r>
      <w:bookmarkEnd w:id="27"/>
    </w:p>
    <w:p w14:paraId="151B4844" w14:textId="2D976025" w:rsidR="001442B2" w:rsidRDefault="001442B2">
      <w:pPr>
        <w:pStyle w:val="Heading2"/>
        <w:spacing w:before="300" w:after="150"/>
      </w:pPr>
    </w:p>
    <w:p w14:paraId="4A148CC0" w14:textId="42C94BCD" w:rsidR="001442B2" w:rsidRDefault="001442B2">
      <w:pPr>
        <w:pStyle w:val="Heading2"/>
        <w:spacing w:before="300" w:after="150"/>
      </w:pPr>
    </w:p>
    <w:p w14:paraId="0A08CA71" w14:textId="00CD9E78" w:rsidR="001442B2" w:rsidRDefault="001442B2">
      <w:pPr>
        <w:pStyle w:val="Heading2"/>
        <w:spacing w:before="300" w:after="150"/>
      </w:pPr>
    </w:p>
    <w:p w14:paraId="6F163F6B" w14:textId="77777777" w:rsidR="001442B2" w:rsidRDefault="001442B2">
      <w:pPr>
        <w:pStyle w:val="Heading2"/>
        <w:spacing w:before="300" w:after="150"/>
      </w:pPr>
    </w:p>
    <w:p w14:paraId="28271BB5" w14:textId="77777777" w:rsidR="002C7B50" w:rsidRDefault="001442B2">
      <w:pPr>
        <w:pStyle w:val="Heading2"/>
        <w:spacing w:before="300" w:after="150"/>
      </w:pPr>
      <w:r>
        <w:br/>
      </w:r>
      <w:r>
        <w:br/>
      </w:r>
      <w:r>
        <w:br/>
      </w:r>
      <w:r>
        <w:br/>
      </w:r>
      <w:r>
        <w:br/>
      </w:r>
      <w:r>
        <w:br/>
      </w:r>
      <w:r>
        <w:br/>
      </w:r>
      <w:r>
        <w:br/>
      </w:r>
      <w:r>
        <w:br/>
      </w:r>
      <w:r>
        <w:br/>
      </w:r>
      <w:r>
        <w:br/>
      </w:r>
      <w:r>
        <w:br/>
      </w:r>
    </w:p>
    <w:p w14:paraId="7EEB7052" w14:textId="365CFB72" w:rsidR="00137F51" w:rsidRDefault="00000000">
      <w:pPr>
        <w:pStyle w:val="Heading2"/>
        <w:spacing w:before="300" w:after="150"/>
      </w:pPr>
      <w:bookmarkStart w:id="28" w:name="_Toc238303864"/>
      <w:r>
        <w:lastRenderedPageBreak/>
        <w:t>4.2 Table Structures</w:t>
      </w:r>
      <w:bookmarkEnd w:id="28"/>
    </w:p>
    <w:p w14:paraId="2940EBC2" w14:textId="77777777" w:rsidR="00137F51" w:rsidRDefault="00000000">
      <w:pPr>
        <w:pStyle w:val="Heading3"/>
        <w:spacing w:before="200" w:after="100"/>
      </w:pPr>
      <w:bookmarkStart w:id="29" w:name="_Toc238303865"/>
      <w:r>
        <w:t>4.2.1 Categories</w:t>
      </w:r>
      <w:bookmarkEnd w:id="2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00"/>
      </w:tblGrid>
      <w:tr w:rsidR="00137F51" w14:paraId="19A21129"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vAlign w:val="center"/>
          </w:tcPr>
          <w:p w14:paraId="3AA12F98" w14:textId="77777777" w:rsidR="00137F51" w:rsidRPr="00B86639" w:rsidRDefault="00000000">
            <w:pPr>
              <w:rPr>
                <w:sz w:val="24"/>
                <w:szCs w:val="24"/>
              </w:rPr>
            </w:pPr>
            <w:r w:rsidRPr="00B86639">
              <w:rPr>
                <w:b/>
                <w:bCs/>
                <w:sz w:val="24"/>
                <w:szCs w:val="24"/>
              </w:rPr>
              <w:t>Column</w:t>
            </w:r>
          </w:p>
        </w:tc>
        <w:tc>
          <w:tcPr>
            <w:tcW w:w="3400" w:type="dxa"/>
            <w:shd w:val="clear" w:color="auto" w:fill="D9E2F3"/>
            <w:tcMar>
              <w:top w:w="80" w:type="dxa"/>
              <w:left w:w="100" w:type="dxa"/>
              <w:bottom w:w="80" w:type="dxa"/>
              <w:right w:w="100" w:type="dxa"/>
            </w:tcMar>
            <w:vAlign w:val="center"/>
          </w:tcPr>
          <w:p w14:paraId="54ABA3F2" w14:textId="77777777" w:rsidR="00137F51" w:rsidRPr="00B86639" w:rsidRDefault="00000000">
            <w:pPr>
              <w:rPr>
                <w:sz w:val="24"/>
                <w:szCs w:val="24"/>
              </w:rPr>
            </w:pPr>
            <w:r w:rsidRPr="00B86639">
              <w:rPr>
                <w:b/>
                <w:bCs/>
                <w:sz w:val="24"/>
                <w:szCs w:val="24"/>
              </w:rPr>
              <w:t>Type</w:t>
            </w:r>
          </w:p>
        </w:tc>
        <w:tc>
          <w:tcPr>
            <w:tcW w:w="3000" w:type="dxa"/>
            <w:shd w:val="clear" w:color="auto" w:fill="D9E2F3"/>
            <w:tcMar>
              <w:top w:w="80" w:type="dxa"/>
              <w:left w:w="100" w:type="dxa"/>
              <w:bottom w:w="80" w:type="dxa"/>
              <w:right w:w="100" w:type="dxa"/>
            </w:tcMar>
            <w:vAlign w:val="center"/>
          </w:tcPr>
          <w:p w14:paraId="57BD70ED" w14:textId="77777777" w:rsidR="00137F51" w:rsidRPr="00B86639" w:rsidRDefault="00000000">
            <w:pPr>
              <w:rPr>
                <w:sz w:val="24"/>
                <w:szCs w:val="24"/>
              </w:rPr>
            </w:pPr>
            <w:r w:rsidRPr="00B86639">
              <w:rPr>
                <w:b/>
                <w:bCs/>
                <w:sz w:val="24"/>
                <w:szCs w:val="24"/>
              </w:rPr>
              <w:t>Constraint</w:t>
            </w:r>
          </w:p>
        </w:tc>
      </w:tr>
      <w:tr w:rsidR="00137F51" w14:paraId="14416C81" w14:textId="77777777">
        <w:tblPrEx>
          <w:tblCellMar>
            <w:top w:w="0" w:type="dxa"/>
            <w:bottom w:w="0" w:type="dxa"/>
          </w:tblCellMar>
        </w:tblPrEx>
        <w:tc>
          <w:tcPr>
            <w:tcW w:w="2600" w:type="dxa"/>
            <w:tcMar>
              <w:top w:w="80" w:type="dxa"/>
              <w:left w:w="100" w:type="dxa"/>
              <w:bottom w:w="80" w:type="dxa"/>
              <w:right w:w="100" w:type="dxa"/>
            </w:tcMar>
            <w:vAlign w:val="center"/>
          </w:tcPr>
          <w:p w14:paraId="79791C4C" w14:textId="77777777" w:rsidR="00137F51" w:rsidRPr="00B86639" w:rsidRDefault="00000000">
            <w:pPr>
              <w:rPr>
                <w:sz w:val="24"/>
                <w:szCs w:val="24"/>
              </w:rPr>
            </w:pPr>
            <w:r w:rsidRPr="00B86639">
              <w:rPr>
                <w:sz w:val="24"/>
                <w:szCs w:val="24"/>
              </w:rPr>
              <w:t>CategoryId</w:t>
            </w:r>
          </w:p>
        </w:tc>
        <w:tc>
          <w:tcPr>
            <w:tcW w:w="3400" w:type="dxa"/>
            <w:tcMar>
              <w:top w:w="80" w:type="dxa"/>
              <w:left w:w="100" w:type="dxa"/>
              <w:bottom w:w="80" w:type="dxa"/>
              <w:right w:w="100" w:type="dxa"/>
            </w:tcMar>
            <w:vAlign w:val="center"/>
          </w:tcPr>
          <w:p w14:paraId="363F779C" w14:textId="77777777" w:rsidR="00137F51" w:rsidRPr="00B86639" w:rsidRDefault="00000000">
            <w:pPr>
              <w:rPr>
                <w:sz w:val="24"/>
                <w:szCs w:val="24"/>
              </w:rPr>
            </w:pPr>
            <w:r w:rsidRPr="00B86639">
              <w:rPr>
                <w:sz w:val="24"/>
                <w:szCs w:val="24"/>
              </w:rPr>
              <w:t>Integer</w:t>
            </w:r>
          </w:p>
        </w:tc>
        <w:tc>
          <w:tcPr>
            <w:tcW w:w="3000" w:type="dxa"/>
            <w:tcMar>
              <w:top w:w="80" w:type="dxa"/>
              <w:left w:w="100" w:type="dxa"/>
              <w:bottom w:w="80" w:type="dxa"/>
              <w:right w:w="100" w:type="dxa"/>
            </w:tcMar>
            <w:vAlign w:val="center"/>
          </w:tcPr>
          <w:p w14:paraId="3BDC7A02" w14:textId="77777777" w:rsidR="00137F51" w:rsidRPr="00B86639" w:rsidRDefault="00000000">
            <w:pPr>
              <w:rPr>
                <w:sz w:val="24"/>
                <w:szCs w:val="24"/>
              </w:rPr>
            </w:pPr>
            <w:r w:rsidRPr="00B86639">
              <w:rPr>
                <w:sz w:val="24"/>
                <w:szCs w:val="24"/>
              </w:rPr>
              <w:t>Primary Key, auto-generated</w:t>
            </w:r>
          </w:p>
        </w:tc>
      </w:tr>
      <w:tr w:rsidR="00137F51" w14:paraId="48C2A1AC" w14:textId="77777777">
        <w:tblPrEx>
          <w:tblCellMar>
            <w:top w:w="0" w:type="dxa"/>
            <w:bottom w:w="0" w:type="dxa"/>
          </w:tblCellMar>
        </w:tblPrEx>
        <w:tc>
          <w:tcPr>
            <w:tcW w:w="2600" w:type="dxa"/>
            <w:tcMar>
              <w:top w:w="80" w:type="dxa"/>
              <w:left w:w="100" w:type="dxa"/>
              <w:bottom w:w="80" w:type="dxa"/>
              <w:right w:w="100" w:type="dxa"/>
            </w:tcMar>
            <w:vAlign w:val="center"/>
          </w:tcPr>
          <w:p w14:paraId="2CEC592C" w14:textId="77777777" w:rsidR="00137F51" w:rsidRPr="00B86639" w:rsidRDefault="00000000">
            <w:pPr>
              <w:rPr>
                <w:sz w:val="24"/>
                <w:szCs w:val="24"/>
              </w:rPr>
            </w:pPr>
            <w:r w:rsidRPr="00B86639">
              <w:rPr>
                <w:sz w:val="24"/>
                <w:szCs w:val="24"/>
              </w:rPr>
              <w:t>Name</w:t>
            </w:r>
          </w:p>
        </w:tc>
        <w:tc>
          <w:tcPr>
            <w:tcW w:w="3400" w:type="dxa"/>
            <w:tcMar>
              <w:top w:w="80" w:type="dxa"/>
              <w:left w:w="100" w:type="dxa"/>
              <w:bottom w:w="80" w:type="dxa"/>
              <w:right w:w="100" w:type="dxa"/>
            </w:tcMar>
            <w:vAlign w:val="center"/>
          </w:tcPr>
          <w:p w14:paraId="0225AB54" w14:textId="77777777" w:rsidR="00137F51" w:rsidRPr="00B86639" w:rsidRDefault="00000000">
            <w:pPr>
              <w:rPr>
                <w:sz w:val="24"/>
                <w:szCs w:val="24"/>
              </w:rPr>
            </w:pPr>
            <w:r w:rsidRPr="00B86639">
              <w:rPr>
                <w:sz w:val="24"/>
                <w:szCs w:val="24"/>
              </w:rPr>
              <w:t>Text (up to 100 characters)</w:t>
            </w:r>
          </w:p>
        </w:tc>
        <w:tc>
          <w:tcPr>
            <w:tcW w:w="3000" w:type="dxa"/>
            <w:tcMar>
              <w:top w:w="80" w:type="dxa"/>
              <w:left w:w="100" w:type="dxa"/>
              <w:bottom w:w="80" w:type="dxa"/>
              <w:right w:w="100" w:type="dxa"/>
            </w:tcMar>
            <w:vAlign w:val="center"/>
          </w:tcPr>
          <w:p w14:paraId="7A2A6DC9" w14:textId="77777777" w:rsidR="00137F51" w:rsidRPr="00B86639" w:rsidRDefault="00000000">
            <w:pPr>
              <w:rPr>
                <w:sz w:val="24"/>
                <w:szCs w:val="24"/>
              </w:rPr>
            </w:pPr>
            <w:r w:rsidRPr="00B86639">
              <w:rPr>
                <w:sz w:val="24"/>
                <w:szCs w:val="24"/>
              </w:rPr>
              <w:t>Required, unique</w:t>
            </w:r>
          </w:p>
        </w:tc>
      </w:tr>
    </w:tbl>
    <w:p w14:paraId="6DC11262" w14:textId="77777777" w:rsidR="00137F51" w:rsidRDefault="00000000">
      <w:pPr>
        <w:pStyle w:val="Heading3"/>
        <w:spacing w:before="200" w:after="100"/>
      </w:pPr>
      <w:bookmarkStart w:id="30" w:name="_Toc238303866"/>
      <w:r>
        <w:t>4.2.2 Users</w:t>
      </w:r>
      <w:bookmarkEnd w:id="3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00"/>
      </w:tblGrid>
      <w:tr w:rsidR="00137F51" w14:paraId="41EED096"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vAlign w:val="center"/>
          </w:tcPr>
          <w:p w14:paraId="22EB1DB5" w14:textId="77777777" w:rsidR="00137F51" w:rsidRDefault="00000000">
            <w:r>
              <w:rPr>
                <w:b/>
                <w:bCs/>
              </w:rPr>
              <w:t>Column</w:t>
            </w:r>
          </w:p>
        </w:tc>
        <w:tc>
          <w:tcPr>
            <w:tcW w:w="3400" w:type="dxa"/>
            <w:shd w:val="clear" w:color="auto" w:fill="D9E2F3"/>
            <w:tcMar>
              <w:top w:w="80" w:type="dxa"/>
              <w:left w:w="100" w:type="dxa"/>
              <w:bottom w:w="80" w:type="dxa"/>
              <w:right w:w="100" w:type="dxa"/>
            </w:tcMar>
            <w:vAlign w:val="center"/>
          </w:tcPr>
          <w:p w14:paraId="30DF7602" w14:textId="77777777" w:rsidR="00137F51" w:rsidRDefault="00000000">
            <w:r>
              <w:rPr>
                <w:b/>
                <w:bCs/>
              </w:rPr>
              <w:t>Type</w:t>
            </w:r>
          </w:p>
        </w:tc>
        <w:tc>
          <w:tcPr>
            <w:tcW w:w="3000" w:type="dxa"/>
            <w:shd w:val="clear" w:color="auto" w:fill="D9E2F3"/>
            <w:tcMar>
              <w:top w:w="80" w:type="dxa"/>
              <w:left w:w="100" w:type="dxa"/>
              <w:bottom w:w="80" w:type="dxa"/>
              <w:right w:w="100" w:type="dxa"/>
            </w:tcMar>
            <w:vAlign w:val="center"/>
          </w:tcPr>
          <w:p w14:paraId="07BEE89F" w14:textId="77777777" w:rsidR="00137F51" w:rsidRDefault="00000000">
            <w:r>
              <w:rPr>
                <w:b/>
                <w:bCs/>
              </w:rPr>
              <w:t>Constraint</w:t>
            </w:r>
          </w:p>
        </w:tc>
      </w:tr>
      <w:tr w:rsidR="00137F51" w14:paraId="3F1C4638" w14:textId="77777777">
        <w:tblPrEx>
          <w:tblCellMar>
            <w:top w:w="0" w:type="dxa"/>
            <w:bottom w:w="0" w:type="dxa"/>
          </w:tblCellMar>
        </w:tblPrEx>
        <w:tc>
          <w:tcPr>
            <w:tcW w:w="2600" w:type="dxa"/>
            <w:tcMar>
              <w:top w:w="80" w:type="dxa"/>
              <w:left w:w="100" w:type="dxa"/>
              <w:bottom w:w="80" w:type="dxa"/>
              <w:right w:w="100" w:type="dxa"/>
            </w:tcMar>
            <w:vAlign w:val="center"/>
          </w:tcPr>
          <w:p w14:paraId="01C4E682" w14:textId="77777777" w:rsidR="00137F51" w:rsidRPr="00B86639" w:rsidRDefault="00000000">
            <w:pPr>
              <w:rPr>
                <w:sz w:val="24"/>
                <w:szCs w:val="24"/>
              </w:rPr>
            </w:pPr>
            <w:r w:rsidRPr="00B86639">
              <w:rPr>
                <w:sz w:val="24"/>
                <w:szCs w:val="24"/>
              </w:rPr>
              <w:t>UserId</w:t>
            </w:r>
          </w:p>
        </w:tc>
        <w:tc>
          <w:tcPr>
            <w:tcW w:w="3400" w:type="dxa"/>
            <w:tcMar>
              <w:top w:w="80" w:type="dxa"/>
              <w:left w:w="100" w:type="dxa"/>
              <w:bottom w:w="80" w:type="dxa"/>
              <w:right w:w="100" w:type="dxa"/>
            </w:tcMar>
            <w:vAlign w:val="center"/>
          </w:tcPr>
          <w:p w14:paraId="79CBBECC" w14:textId="77777777" w:rsidR="00137F51" w:rsidRPr="00B86639" w:rsidRDefault="00000000">
            <w:pPr>
              <w:rPr>
                <w:sz w:val="24"/>
                <w:szCs w:val="24"/>
              </w:rPr>
            </w:pPr>
            <w:r w:rsidRPr="00B86639">
              <w:rPr>
                <w:sz w:val="24"/>
                <w:szCs w:val="24"/>
              </w:rPr>
              <w:t>Integer</w:t>
            </w:r>
          </w:p>
        </w:tc>
        <w:tc>
          <w:tcPr>
            <w:tcW w:w="3000" w:type="dxa"/>
            <w:tcMar>
              <w:top w:w="80" w:type="dxa"/>
              <w:left w:w="100" w:type="dxa"/>
              <w:bottom w:w="80" w:type="dxa"/>
              <w:right w:w="100" w:type="dxa"/>
            </w:tcMar>
            <w:vAlign w:val="center"/>
          </w:tcPr>
          <w:p w14:paraId="18639372" w14:textId="77777777" w:rsidR="00137F51" w:rsidRPr="00B86639" w:rsidRDefault="00000000">
            <w:pPr>
              <w:rPr>
                <w:sz w:val="24"/>
                <w:szCs w:val="24"/>
              </w:rPr>
            </w:pPr>
            <w:r w:rsidRPr="00B86639">
              <w:rPr>
                <w:sz w:val="24"/>
                <w:szCs w:val="24"/>
              </w:rPr>
              <w:t>Primary Key, auto-generated</w:t>
            </w:r>
          </w:p>
        </w:tc>
      </w:tr>
      <w:tr w:rsidR="00137F51" w14:paraId="0356D7CE" w14:textId="77777777">
        <w:tblPrEx>
          <w:tblCellMar>
            <w:top w:w="0" w:type="dxa"/>
            <w:bottom w:w="0" w:type="dxa"/>
          </w:tblCellMar>
        </w:tblPrEx>
        <w:tc>
          <w:tcPr>
            <w:tcW w:w="2600" w:type="dxa"/>
            <w:tcMar>
              <w:top w:w="80" w:type="dxa"/>
              <w:left w:w="100" w:type="dxa"/>
              <w:bottom w:w="80" w:type="dxa"/>
              <w:right w:w="100" w:type="dxa"/>
            </w:tcMar>
            <w:vAlign w:val="center"/>
          </w:tcPr>
          <w:p w14:paraId="3ABEA8F6" w14:textId="77777777" w:rsidR="00137F51" w:rsidRPr="00B86639" w:rsidRDefault="00000000">
            <w:pPr>
              <w:rPr>
                <w:sz w:val="24"/>
                <w:szCs w:val="24"/>
              </w:rPr>
            </w:pPr>
            <w:r w:rsidRPr="00B86639">
              <w:rPr>
                <w:sz w:val="24"/>
                <w:szCs w:val="24"/>
              </w:rPr>
              <w:t>Username</w:t>
            </w:r>
          </w:p>
        </w:tc>
        <w:tc>
          <w:tcPr>
            <w:tcW w:w="3400" w:type="dxa"/>
            <w:tcMar>
              <w:top w:w="80" w:type="dxa"/>
              <w:left w:w="100" w:type="dxa"/>
              <w:bottom w:w="80" w:type="dxa"/>
              <w:right w:w="100" w:type="dxa"/>
            </w:tcMar>
            <w:vAlign w:val="center"/>
          </w:tcPr>
          <w:p w14:paraId="3F64BE4F" w14:textId="77777777" w:rsidR="00137F51" w:rsidRPr="00B86639" w:rsidRDefault="00000000">
            <w:pPr>
              <w:rPr>
                <w:sz w:val="24"/>
                <w:szCs w:val="24"/>
              </w:rPr>
            </w:pPr>
            <w:r w:rsidRPr="00B86639">
              <w:rPr>
                <w:sz w:val="24"/>
                <w:szCs w:val="24"/>
              </w:rPr>
              <w:t>Text (up to 50 characters)</w:t>
            </w:r>
          </w:p>
        </w:tc>
        <w:tc>
          <w:tcPr>
            <w:tcW w:w="3000" w:type="dxa"/>
            <w:tcMar>
              <w:top w:w="80" w:type="dxa"/>
              <w:left w:w="100" w:type="dxa"/>
              <w:bottom w:w="80" w:type="dxa"/>
              <w:right w:w="100" w:type="dxa"/>
            </w:tcMar>
            <w:vAlign w:val="center"/>
          </w:tcPr>
          <w:p w14:paraId="16E5A77B" w14:textId="77777777" w:rsidR="00137F51" w:rsidRPr="00B86639" w:rsidRDefault="00000000">
            <w:pPr>
              <w:rPr>
                <w:sz w:val="24"/>
                <w:szCs w:val="24"/>
              </w:rPr>
            </w:pPr>
            <w:r w:rsidRPr="00B86639">
              <w:rPr>
                <w:sz w:val="24"/>
                <w:szCs w:val="24"/>
              </w:rPr>
              <w:t>Required, unique</w:t>
            </w:r>
          </w:p>
        </w:tc>
      </w:tr>
      <w:tr w:rsidR="00137F51" w14:paraId="0594C292" w14:textId="77777777">
        <w:tblPrEx>
          <w:tblCellMar>
            <w:top w:w="0" w:type="dxa"/>
            <w:bottom w:w="0" w:type="dxa"/>
          </w:tblCellMar>
        </w:tblPrEx>
        <w:tc>
          <w:tcPr>
            <w:tcW w:w="2600" w:type="dxa"/>
            <w:tcMar>
              <w:top w:w="80" w:type="dxa"/>
              <w:left w:w="100" w:type="dxa"/>
              <w:bottom w:w="80" w:type="dxa"/>
              <w:right w:w="100" w:type="dxa"/>
            </w:tcMar>
            <w:vAlign w:val="center"/>
          </w:tcPr>
          <w:p w14:paraId="35A19D34" w14:textId="77777777" w:rsidR="00137F51" w:rsidRPr="00B86639" w:rsidRDefault="00000000">
            <w:pPr>
              <w:rPr>
                <w:sz w:val="24"/>
                <w:szCs w:val="24"/>
              </w:rPr>
            </w:pPr>
            <w:r w:rsidRPr="00B86639">
              <w:rPr>
                <w:sz w:val="24"/>
                <w:szCs w:val="24"/>
              </w:rPr>
              <w:t>PasswordHash</w:t>
            </w:r>
          </w:p>
        </w:tc>
        <w:tc>
          <w:tcPr>
            <w:tcW w:w="3400" w:type="dxa"/>
            <w:tcMar>
              <w:top w:w="80" w:type="dxa"/>
              <w:left w:w="100" w:type="dxa"/>
              <w:bottom w:w="80" w:type="dxa"/>
              <w:right w:w="100" w:type="dxa"/>
            </w:tcMar>
            <w:vAlign w:val="center"/>
          </w:tcPr>
          <w:p w14:paraId="1418A38B" w14:textId="77777777" w:rsidR="00137F51" w:rsidRPr="00B86639" w:rsidRDefault="00000000">
            <w:pPr>
              <w:rPr>
                <w:sz w:val="24"/>
                <w:szCs w:val="24"/>
              </w:rPr>
            </w:pPr>
            <w:r w:rsidRPr="00B86639">
              <w:rPr>
                <w:sz w:val="24"/>
                <w:szCs w:val="24"/>
              </w:rPr>
              <w:t>Text (up to 256 characters)</w:t>
            </w:r>
          </w:p>
        </w:tc>
        <w:tc>
          <w:tcPr>
            <w:tcW w:w="3000" w:type="dxa"/>
            <w:tcMar>
              <w:top w:w="80" w:type="dxa"/>
              <w:left w:w="100" w:type="dxa"/>
              <w:bottom w:w="80" w:type="dxa"/>
              <w:right w:w="100" w:type="dxa"/>
            </w:tcMar>
            <w:vAlign w:val="center"/>
          </w:tcPr>
          <w:p w14:paraId="1046C232" w14:textId="77777777" w:rsidR="00137F51" w:rsidRPr="00B86639" w:rsidRDefault="00000000">
            <w:pPr>
              <w:rPr>
                <w:sz w:val="24"/>
                <w:szCs w:val="24"/>
              </w:rPr>
            </w:pPr>
            <w:r w:rsidRPr="00B86639">
              <w:rPr>
                <w:sz w:val="24"/>
                <w:szCs w:val="24"/>
              </w:rPr>
              <w:t>Required (stores a hashed value, never plain text)</w:t>
            </w:r>
          </w:p>
        </w:tc>
      </w:tr>
      <w:tr w:rsidR="00137F51" w14:paraId="1284DA81" w14:textId="77777777">
        <w:tblPrEx>
          <w:tblCellMar>
            <w:top w:w="0" w:type="dxa"/>
            <w:bottom w:w="0" w:type="dxa"/>
          </w:tblCellMar>
        </w:tblPrEx>
        <w:tc>
          <w:tcPr>
            <w:tcW w:w="2600" w:type="dxa"/>
            <w:tcMar>
              <w:top w:w="80" w:type="dxa"/>
              <w:left w:w="100" w:type="dxa"/>
              <w:bottom w:w="80" w:type="dxa"/>
              <w:right w:w="100" w:type="dxa"/>
            </w:tcMar>
            <w:vAlign w:val="center"/>
          </w:tcPr>
          <w:p w14:paraId="36F91CAD" w14:textId="77777777" w:rsidR="00137F51" w:rsidRPr="00B86639" w:rsidRDefault="00000000">
            <w:pPr>
              <w:rPr>
                <w:sz w:val="24"/>
                <w:szCs w:val="24"/>
              </w:rPr>
            </w:pPr>
            <w:r w:rsidRPr="00B86639">
              <w:rPr>
                <w:sz w:val="24"/>
                <w:szCs w:val="24"/>
              </w:rPr>
              <w:t>Role</w:t>
            </w:r>
          </w:p>
        </w:tc>
        <w:tc>
          <w:tcPr>
            <w:tcW w:w="3400" w:type="dxa"/>
            <w:tcMar>
              <w:top w:w="80" w:type="dxa"/>
              <w:left w:w="100" w:type="dxa"/>
              <w:bottom w:w="80" w:type="dxa"/>
              <w:right w:w="100" w:type="dxa"/>
            </w:tcMar>
            <w:vAlign w:val="center"/>
          </w:tcPr>
          <w:p w14:paraId="0DCDF730" w14:textId="77777777" w:rsidR="00137F51" w:rsidRPr="00B86639" w:rsidRDefault="00000000">
            <w:pPr>
              <w:rPr>
                <w:sz w:val="24"/>
                <w:szCs w:val="24"/>
              </w:rPr>
            </w:pPr>
            <w:r w:rsidRPr="00B86639">
              <w:rPr>
                <w:sz w:val="24"/>
                <w:szCs w:val="24"/>
              </w:rPr>
              <w:t>Text (up to 20 characters)</w:t>
            </w:r>
          </w:p>
        </w:tc>
        <w:tc>
          <w:tcPr>
            <w:tcW w:w="3000" w:type="dxa"/>
            <w:tcMar>
              <w:top w:w="80" w:type="dxa"/>
              <w:left w:w="100" w:type="dxa"/>
              <w:bottom w:w="80" w:type="dxa"/>
              <w:right w:w="100" w:type="dxa"/>
            </w:tcMar>
            <w:vAlign w:val="center"/>
          </w:tcPr>
          <w:p w14:paraId="319093DA" w14:textId="77777777" w:rsidR="00137F51" w:rsidRPr="00B86639" w:rsidRDefault="00000000">
            <w:pPr>
              <w:rPr>
                <w:sz w:val="24"/>
                <w:szCs w:val="24"/>
              </w:rPr>
            </w:pPr>
            <w:r w:rsidRPr="00B86639">
              <w:rPr>
                <w:sz w:val="24"/>
                <w:szCs w:val="24"/>
              </w:rPr>
              <w:t>Required; restricted to ‘Admin’ or ‘Cashier’</w:t>
            </w:r>
          </w:p>
        </w:tc>
      </w:tr>
      <w:tr w:rsidR="002C7B50" w14:paraId="0C7C84D0" w14:textId="77777777">
        <w:tblPrEx>
          <w:tblCellMar>
            <w:top w:w="0" w:type="dxa"/>
            <w:bottom w:w="0" w:type="dxa"/>
          </w:tblCellMar>
        </w:tblPrEx>
        <w:tc>
          <w:tcPr>
            <w:tcW w:w="2600" w:type="dxa"/>
            <w:tcMar>
              <w:top w:w="80" w:type="dxa"/>
              <w:left w:w="100" w:type="dxa"/>
              <w:bottom w:w="80" w:type="dxa"/>
              <w:right w:w="100" w:type="dxa"/>
            </w:tcMar>
            <w:vAlign w:val="center"/>
          </w:tcPr>
          <w:p w14:paraId="3C928AD5" w14:textId="00CDC64E" w:rsidR="002C7B50" w:rsidRPr="00B86639" w:rsidRDefault="002C7B50">
            <w:pPr>
              <w:rPr>
                <w:sz w:val="24"/>
                <w:szCs w:val="24"/>
              </w:rPr>
            </w:pPr>
            <w:r>
              <w:rPr>
                <w:sz w:val="24"/>
                <w:szCs w:val="24"/>
              </w:rPr>
              <w:t>IsActive</w:t>
            </w:r>
          </w:p>
        </w:tc>
        <w:tc>
          <w:tcPr>
            <w:tcW w:w="3400" w:type="dxa"/>
            <w:tcMar>
              <w:top w:w="80" w:type="dxa"/>
              <w:left w:w="100" w:type="dxa"/>
              <w:bottom w:w="80" w:type="dxa"/>
              <w:right w:w="100" w:type="dxa"/>
            </w:tcMar>
            <w:vAlign w:val="center"/>
          </w:tcPr>
          <w:p w14:paraId="5CE4E113" w14:textId="1C0DBD84" w:rsidR="002C7B50" w:rsidRPr="00B86639" w:rsidRDefault="002C7B50">
            <w:pPr>
              <w:rPr>
                <w:sz w:val="24"/>
                <w:szCs w:val="24"/>
              </w:rPr>
            </w:pPr>
            <w:r>
              <w:rPr>
                <w:sz w:val="24"/>
                <w:szCs w:val="24"/>
              </w:rPr>
              <w:t>Boolean</w:t>
            </w:r>
          </w:p>
        </w:tc>
        <w:tc>
          <w:tcPr>
            <w:tcW w:w="3000" w:type="dxa"/>
            <w:tcMar>
              <w:top w:w="80" w:type="dxa"/>
              <w:left w:w="100" w:type="dxa"/>
              <w:bottom w:w="80" w:type="dxa"/>
              <w:right w:w="100" w:type="dxa"/>
            </w:tcMar>
            <w:vAlign w:val="center"/>
          </w:tcPr>
          <w:p w14:paraId="539B6B9F" w14:textId="63591000" w:rsidR="002C7B50" w:rsidRPr="00B86639" w:rsidRDefault="00723596">
            <w:pPr>
              <w:rPr>
                <w:sz w:val="24"/>
                <w:szCs w:val="24"/>
              </w:rPr>
            </w:pPr>
            <w:r>
              <w:rPr>
                <w:sz w:val="24"/>
                <w:szCs w:val="24"/>
              </w:rPr>
              <w:t>D</w:t>
            </w:r>
            <w:r w:rsidR="002C7B50">
              <w:rPr>
                <w:sz w:val="24"/>
                <w:szCs w:val="24"/>
              </w:rPr>
              <w:t>efault ‘True’</w:t>
            </w:r>
          </w:p>
        </w:tc>
      </w:tr>
    </w:tbl>
    <w:p w14:paraId="0DBF4535" w14:textId="20EC843A" w:rsidR="00137F51" w:rsidRDefault="00000000">
      <w:pPr>
        <w:pStyle w:val="Heading3"/>
        <w:spacing w:before="200" w:after="100"/>
      </w:pPr>
      <w:bookmarkStart w:id="31" w:name="_Toc238303867"/>
      <w:r>
        <w:t>4.2.3 Products</w:t>
      </w:r>
      <w:bookmarkEnd w:id="3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00"/>
      </w:tblGrid>
      <w:tr w:rsidR="00137F51" w14:paraId="296BAD0C"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vAlign w:val="center"/>
          </w:tcPr>
          <w:p w14:paraId="7DCEBA86" w14:textId="77777777" w:rsidR="00137F51" w:rsidRPr="00B86639" w:rsidRDefault="00000000">
            <w:pPr>
              <w:rPr>
                <w:sz w:val="24"/>
                <w:szCs w:val="24"/>
              </w:rPr>
            </w:pPr>
            <w:r w:rsidRPr="00B86639">
              <w:rPr>
                <w:b/>
                <w:bCs/>
                <w:sz w:val="24"/>
                <w:szCs w:val="24"/>
              </w:rPr>
              <w:t>Column</w:t>
            </w:r>
          </w:p>
        </w:tc>
        <w:tc>
          <w:tcPr>
            <w:tcW w:w="3400" w:type="dxa"/>
            <w:shd w:val="clear" w:color="auto" w:fill="D9E2F3"/>
            <w:tcMar>
              <w:top w:w="80" w:type="dxa"/>
              <w:left w:w="100" w:type="dxa"/>
              <w:bottom w:w="80" w:type="dxa"/>
              <w:right w:w="100" w:type="dxa"/>
            </w:tcMar>
            <w:vAlign w:val="center"/>
          </w:tcPr>
          <w:p w14:paraId="7ED69053" w14:textId="77777777" w:rsidR="00137F51" w:rsidRPr="00B86639" w:rsidRDefault="00000000">
            <w:pPr>
              <w:rPr>
                <w:sz w:val="24"/>
                <w:szCs w:val="24"/>
              </w:rPr>
            </w:pPr>
            <w:r w:rsidRPr="00B86639">
              <w:rPr>
                <w:b/>
                <w:bCs/>
                <w:sz w:val="24"/>
                <w:szCs w:val="24"/>
              </w:rPr>
              <w:t>Type</w:t>
            </w:r>
          </w:p>
        </w:tc>
        <w:tc>
          <w:tcPr>
            <w:tcW w:w="3000" w:type="dxa"/>
            <w:shd w:val="clear" w:color="auto" w:fill="D9E2F3"/>
            <w:tcMar>
              <w:top w:w="80" w:type="dxa"/>
              <w:left w:w="100" w:type="dxa"/>
              <w:bottom w:w="80" w:type="dxa"/>
              <w:right w:w="100" w:type="dxa"/>
            </w:tcMar>
            <w:vAlign w:val="center"/>
          </w:tcPr>
          <w:p w14:paraId="086BC4DB" w14:textId="77777777" w:rsidR="00137F51" w:rsidRPr="00B86639" w:rsidRDefault="00000000">
            <w:pPr>
              <w:rPr>
                <w:sz w:val="24"/>
                <w:szCs w:val="24"/>
              </w:rPr>
            </w:pPr>
            <w:r w:rsidRPr="00B86639">
              <w:rPr>
                <w:b/>
                <w:bCs/>
                <w:sz w:val="24"/>
                <w:szCs w:val="24"/>
              </w:rPr>
              <w:t>Constraint</w:t>
            </w:r>
          </w:p>
        </w:tc>
      </w:tr>
      <w:tr w:rsidR="00137F51" w14:paraId="21D26302" w14:textId="77777777">
        <w:tblPrEx>
          <w:tblCellMar>
            <w:top w:w="0" w:type="dxa"/>
            <w:bottom w:w="0" w:type="dxa"/>
          </w:tblCellMar>
        </w:tblPrEx>
        <w:tc>
          <w:tcPr>
            <w:tcW w:w="2600" w:type="dxa"/>
            <w:tcMar>
              <w:top w:w="80" w:type="dxa"/>
              <w:left w:w="100" w:type="dxa"/>
              <w:bottom w:w="80" w:type="dxa"/>
              <w:right w:w="100" w:type="dxa"/>
            </w:tcMar>
            <w:vAlign w:val="center"/>
          </w:tcPr>
          <w:p w14:paraId="22DA74A3" w14:textId="77777777" w:rsidR="00137F51" w:rsidRPr="00B86639" w:rsidRDefault="00000000">
            <w:pPr>
              <w:rPr>
                <w:sz w:val="24"/>
                <w:szCs w:val="24"/>
              </w:rPr>
            </w:pPr>
            <w:r w:rsidRPr="00B86639">
              <w:rPr>
                <w:sz w:val="24"/>
                <w:szCs w:val="24"/>
              </w:rPr>
              <w:t>ProductId</w:t>
            </w:r>
          </w:p>
        </w:tc>
        <w:tc>
          <w:tcPr>
            <w:tcW w:w="3400" w:type="dxa"/>
            <w:tcMar>
              <w:top w:w="80" w:type="dxa"/>
              <w:left w:w="100" w:type="dxa"/>
              <w:bottom w:w="80" w:type="dxa"/>
              <w:right w:w="100" w:type="dxa"/>
            </w:tcMar>
            <w:vAlign w:val="center"/>
          </w:tcPr>
          <w:p w14:paraId="31B94B6F" w14:textId="77777777" w:rsidR="00137F51" w:rsidRPr="00B86639" w:rsidRDefault="00000000">
            <w:pPr>
              <w:rPr>
                <w:sz w:val="24"/>
                <w:szCs w:val="24"/>
              </w:rPr>
            </w:pPr>
            <w:r w:rsidRPr="00B86639">
              <w:rPr>
                <w:sz w:val="24"/>
                <w:szCs w:val="24"/>
              </w:rPr>
              <w:t>Integer</w:t>
            </w:r>
          </w:p>
        </w:tc>
        <w:tc>
          <w:tcPr>
            <w:tcW w:w="3000" w:type="dxa"/>
            <w:tcMar>
              <w:top w:w="80" w:type="dxa"/>
              <w:left w:w="100" w:type="dxa"/>
              <w:bottom w:w="80" w:type="dxa"/>
              <w:right w:w="100" w:type="dxa"/>
            </w:tcMar>
            <w:vAlign w:val="center"/>
          </w:tcPr>
          <w:p w14:paraId="2C8FC056" w14:textId="77777777" w:rsidR="00137F51" w:rsidRPr="00B86639" w:rsidRDefault="00000000">
            <w:pPr>
              <w:rPr>
                <w:sz w:val="24"/>
                <w:szCs w:val="24"/>
              </w:rPr>
            </w:pPr>
            <w:r w:rsidRPr="00B86639">
              <w:rPr>
                <w:sz w:val="24"/>
                <w:szCs w:val="24"/>
              </w:rPr>
              <w:t>Primary Key, auto-generated</w:t>
            </w:r>
          </w:p>
        </w:tc>
      </w:tr>
      <w:tr w:rsidR="00137F51" w14:paraId="0FFB1B6F" w14:textId="77777777">
        <w:tblPrEx>
          <w:tblCellMar>
            <w:top w:w="0" w:type="dxa"/>
            <w:bottom w:w="0" w:type="dxa"/>
          </w:tblCellMar>
        </w:tblPrEx>
        <w:tc>
          <w:tcPr>
            <w:tcW w:w="2600" w:type="dxa"/>
            <w:tcMar>
              <w:top w:w="80" w:type="dxa"/>
              <w:left w:w="100" w:type="dxa"/>
              <w:bottom w:w="80" w:type="dxa"/>
              <w:right w:w="100" w:type="dxa"/>
            </w:tcMar>
            <w:vAlign w:val="center"/>
          </w:tcPr>
          <w:p w14:paraId="1F2D0D4F" w14:textId="77777777" w:rsidR="00137F51" w:rsidRPr="00B86639" w:rsidRDefault="00000000">
            <w:pPr>
              <w:rPr>
                <w:sz w:val="24"/>
                <w:szCs w:val="24"/>
              </w:rPr>
            </w:pPr>
            <w:r w:rsidRPr="00B86639">
              <w:rPr>
                <w:sz w:val="24"/>
                <w:szCs w:val="24"/>
              </w:rPr>
              <w:t>Name</w:t>
            </w:r>
          </w:p>
        </w:tc>
        <w:tc>
          <w:tcPr>
            <w:tcW w:w="3400" w:type="dxa"/>
            <w:tcMar>
              <w:top w:w="80" w:type="dxa"/>
              <w:left w:w="100" w:type="dxa"/>
              <w:bottom w:w="80" w:type="dxa"/>
              <w:right w:w="100" w:type="dxa"/>
            </w:tcMar>
            <w:vAlign w:val="center"/>
          </w:tcPr>
          <w:p w14:paraId="1E64516A" w14:textId="77777777" w:rsidR="00137F51" w:rsidRPr="00B86639" w:rsidRDefault="00000000">
            <w:pPr>
              <w:rPr>
                <w:sz w:val="24"/>
                <w:szCs w:val="24"/>
              </w:rPr>
            </w:pPr>
            <w:r w:rsidRPr="00B86639">
              <w:rPr>
                <w:sz w:val="24"/>
                <w:szCs w:val="24"/>
              </w:rPr>
              <w:t>Text (up to 150 characters)</w:t>
            </w:r>
          </w:p>
        </w:tc>
        <w:tc>
          <w:tcPr>
            <w:tcW w:w="3000" w:type="dxa"/>
            <w:tcMar>
              <w:top w:w="80" w:type="dxa"/>
              <w:left w:w="100" w:type="dxa"/>
              <w:bottom w:w="80" w:type="dxa"/>
              <w:right w:w="100" w:type="dxa"/>
            </w:tcMar>
            <w:vAlign w:val="center"/>
          </w:tcPr>
          <w:p w14:paraId="09940E74" w14:textId="77777777" w:rsidR="00137F51" w:rsidRPr="00B86639" w:rsidRDefault="00000000">
            <w:pPr>
              <w:rPr>
                <w:sz w:val="24"/>
                <w:szCs w:val="24"/>
              </w:rPr>
            </w:pPr>
            <w:r w:rsidRPr="00B86639">
              <w:rPr>
                <w:sz w:val="24"/>
                <w:szCs w:val="24"/>
              </w:rPr>
              <w:t>Required</w:t>
            </w:r>
          </w:p>
        </w:tc>
      </w:tr>
      <w:tr w:rsidR="00137F51" w14:paraId="35F9C4FD" w14:textId="77777777">
        <w:tblPrEx>
          <w:tblCellMar>
            <w:top w:w="0" w:type="dxa"/>
            <w:bottom w:w="0" w:type="dxa"/>
          </w:tblCellMar>
        </w:tblPrEx>
        <w:tc>
          <w:tcPr>
            <w:tcW w:w="2600" w:type="dxa"/>
            <w:tcMar>
              <w:top w:w="80" w:type="dxa"/>
              <w:left w:w="100" w:type="dxa"/>
              <w:bottom w:w="80" w:type="dxa"/>
              <w:right w:w="100" w:type="dxa"/>
            </w:tcMar>
            <w:vAlign w:val="center"/>
          </w:tcPr>
          <w:p w14:paraId="2F583A02" w14:textId="77777777" w:rsidR="00137F51" w:rsidRPr="00B86639" w:rsidRDefault="00000000">
            <w:pPr>
              <w:rPr>
                <w:sz w:val="24"/>
                <w:szCs w:val="24"/>
              </w:rPr>
            </w:pPr>
            <w:r w:rsidRPr="00B86639">
              <w:rPr>
                <w:sz w:val="24"/>
                <w:szCs w:val="24"/>
              </w:rPr>
              <w:t>SKU</w:t>
            </w:r>
          </w:p>
        </w:tc>
        <w:tc>
          <w:tcPr>
            <w:tcW w:w="3400" w:type="dxa"/>
            <w:tcMar>
              <w:top w:w="80" w:type="dxa"/>
              <w:left w:w="100" w:type="dxa"/>
              <w:bottom w:w="80" w:type="dxa"/>
              <w:right w:w="100" w:type="dxa"/>
            </w:tcMar>
            <w:vAlign w:val="center"/>
          </w:tcPr>
          <w:p w14:paraId="66B6198B" w14:textId="77777777" w:rsidR="00137F51" w:rsidRPr="00B86639" w:rsidRDefault="00000000">
            <w:pPr>
              <w:rPr>
                <w:sz w:val="24"/>
                <w:szCs w:val="24"/>
              </w:rPr>
            </w:pPr>
            <w:r w:rsidRPr="00B86639">
              <w:rPr>
                <w:sz w:val="24"/>
                <w:szCs w:val="24"/>
              </w:rPr>
              <w:t>Text (up to 50 characters)</w:t>
            </w:r>
          </w:p>
        </w:tc>
        <w:tc>
          <w:tcPr>
            <w:tcW w:w="3000" w:type="dxa"/>
            <w:tcMar>
              <w:top w:w="80" w:type="dxa"/>
              <w:left w:w="100" w:type="dxa"/>
              <w:bottom w:w="80" w:type="dxa"/>
              <w:right w:w="100" w:type="dxa"/>
            </w:tcMar>
            <w:vAlign w:val="center"/>
          </w:tcPr>
          <w:p w14:paraId="72FED9E3" w14:textId="77777777" w:rsidR="00137F51" w:rsidRPr="00B86639" w:rsidRDefault="00000000">
            <w:pPr>
              <w:rPr>
                <w:sz w:val="24"/>
                <w:szCs w:val="24"/>
              </w:rPr>
            </w:pPr>
            <w:r w:rsidRPr="00B86639">
              <w:rPr>
                <w:sz w:val="24"/>
                <w:szCs w:val="24"/>
              </w:rPr>
              <w:t>Required, unique</w:t>
            </w:r>
          </w:p>
        </w:tc>
      </w:tr>
      <w:tr w:rsidR="00137F51" w14:paraId="28A6EEAA" w14:textId="77777777">
        <w:tblPrEx>
          <w:tblCellMar>
            <w:top w:w="0" w:type="dxa"/>
            <w:bottom w:w="0" w:type="dxa"/>
          </w:tblCellMar>
        </w:tblPrEx>
        <w:tc>
          <w:tcPr>
            <w:tcW w:w="2600" w:type="dxa"/>
            <w:tcMar>
              <w:top w:w="80" w:type="dxa"/>
              <w:left w:w="100" w:type="dxa"/>
              <w:bottom w:w="80" w:type="dxa"/>
              <w:right w:w="100" w:type="dxa"/>
            </w:tcMar>
            <w:vAlign w:val="center"/>
          </w:tcPr>
          <w:p w14:paraId="4A06EA90" w14:textId="77777777" w:rsidR="00137F51" w:rsidRPr="00B86639" w:rsidRDefault="00000000">
            <w:pPr>
              <w:rPr>
                <w:sz w:val="24"/>
                <w:szCs w:val="24"/>
              </w:rPr>
            </w:pPr>
            <w:r w:rsidRPr="00B86639">
              <w:rPr>
                <w:sz w:val="24"/>
                <w:szCs w:val="24"/>
              </w:rPr>
              <w:t>UnitPrice</w:t>
            </w:r>
          </w:p>
        </w:tc>
        <w:tc>
          <w:tcPr>
            <w:tcW w:w="3400" w:type="dxa"/>
            <w:tcMar>
              <w:top w:w="80" w:type="dxa"/>
              <w:left w:w="100" w:type="dxa"/>
              <w:bottom w:w="80" w:type="dxa"/>
              <w:right w:w="100" w:type="dxa"/>
            </w:tcMar>
            <w:vAlign w:val="center"/>
          </w:tcPr>
          <w:p w14:paraId="06616930" w14:textId="77777777" w:rsidR="00137F51" w:rsidRPr="00B86639" w:rsidRDefault="00000000">
            <w:pPr>
              <w:rPr>
                <w:sz w:val="24"/>
                <w:szCs w:val="24"/>
              </w:rPr>
            </w:pPr>
            <w:r w:rsidRPr="00B86639">
              <w:rPr>
                <w:sz w:val="24"/>
                <w:szCs w:val="24"/>
              </w:rPr>
              <w:t>Decimal</w:t>
            </w:r>
          </w:p>
        </w:tc>
        <w:tc>
          <w:tcPr>
            <w:tcW w:w="3000" w:type="dxa"/>
            <w:tcMar>
              <w:top w:w="80" w:type="dxa"/>
              <w:left w:w="100" w:type="dxa"/>
              <w:bottom w:w="80" w:type="dxa"/>
              <w:right w:w="100" w:type="dxa"/>
            </w:tcMar>
            <w:vAlign w:val="center"/>
          </w:tcPr>
          <w:p w14:paraId="620D05DE" w14:textId="77777777" w:rsidR="00137F51" w:rsidRPr="00B86639" w:rsidRDefault="00000000">
            <w:pPr>
              <w:rPr>
                <w:sz w:val="24"/>
                <w:szCs w:val="24"/>
              </w:rPr>
            </w:pPr>
            <w:r w:rsidRPr="00B86639">
              <w:rPr>
                <w:sz w:val="24"/>
                <w:szCs w:val="24"/>
              </w:rPr>
              <w:t>Required; must not be negative</w:t>
            </w:r>
          </w:p>
        </w:tc>
      </w:tr>
      <w:tr w:rsidR="00137F51" w14:paraId="182FDDB1" w14:textId="77777777">
        <w:tblPrEx>
          <w:tblCellMar>
            <w:top w:w="0" w:type="dxa"/>
            <w:bottom w:w="0" w:type="dxa"/>
          </w:tblCellMar>
        </w:tblPrEx>
        <w:tc>
          <w:tcPr>
            <w:tcW w:w="2600" w:type="dxa"/>
            <w:tcMar>
              <w:top w:w="80" w:type="dxa"/>
              <w:left w:w="100" w:type="dxa"/>
              <w:bottom w:w="80" w:type="dxa"/>
              <w:right w:w="100" w:type="dxa"/>
            </w:tcMar>
            <w:vAlign w:val="center"/>
          </w:tcPr>
          <w:p w14:paraId="271EC182" w14:textId="77777777" w:rsidR="00137F51" w:rsidRPr="00B86639" w:rsidRDefault="00000000">
            <w:pPr>
              <w:rPr>
                <w:sz w:val="24"/>
                <w:szCs w:val="24"/>
              </w:rPr>
            </w:pPr>
            <w:r w:rsidRPr="00B86639">
              <w:rPr>
                <w:sz w:val="24"/>
                <w:szCs w:val="24"/>
              </w:rPr>
              <w:t>CostPrice</w:t>
            </w:r>
          </w:p>
        </w:tc>
        <w:tc>
          <w:tcPr>
            <w:tcW w:w="3400" w:type="dxa"/>
            <w:tcMar>
              <w:top w:w="80" w:type="dxa"/>
              <w:left w:w="100" w:type="dxa"/>
              <w:bottom w:w="80" w:type="dxa"/>
              <w:right w:w="100" w:type="dxa"/>
            </w:tcMar>
            <w:vAlign w:val="center"/>
          </w:tcPr>
          <w:p w14:paraId="61F25238" w14:textId="77777777" w:rsidR="00137F51" w:rsidRPr="00B86639" w:rsidRDefault="00000000">
            <w:pPr>
              <w:rPr>
                <w:sz w:val="24"/>
                <w:szCs w:val="24"/>
              </w:rPr>
            </w:pPr>
            <w:r w:rsidRPr="00B86639">
              <w:rPr>
                <w:sz w:val="24"/>
                <w:szCs w:val="24"/>
              </w:rPr>
              <w:t>Decimal</w:t>
            </w:r>
          </w:p>
        </w:tc>
        <w:tc>
          <w:tcPr>
            <w:tcW w:w="3000" w:type="dxa"/>
            <w:tcMar>
              <w:top w:w="80" w:type="dxa"/>
              <w:left w:w="100" w:type="dxa"/>
              <w:bottom w:w="80" w:type="dxa"/>
              <w:right w:w="100" w:type="dxa"/>
            </w:tcMar>
            <w:vAlign w:val="center"/>
          </w:tcPr>
          <w:p w14:paraId="28491ED0" w14:textId="77777777" w:rsidR="00137F51" w:rsidRPr="00B86639" w:rsidRDefault="00000000">
            <w:pPr>
              <w:rPr>
                <w:sz w:val="24"/>
                <w:szCs w:val="24"/>
              </w:rPr>
            </w:pPr>
            <w:r w:rsidRPr="00B86639">
              <w:rPr>
                <w:sz w:val="24"/>
                <w:szCs w:val="24"/>
              </w:rPr>
              <w:t>Required; must not be negative</w:t>
            </w:r>
          </w:p>
        </w:tc>
      </w:tr>
      <w:tr w:rsidR="00137F51" w14:paraId="3295BA01" w14:textId="77777777">
        <w:tblPrEx>
          <w:tblCellMar>
            <w:top w:w="0" w:type="dxa"/>
            <w:bottom w:w="0" w:type="dxa"/>
          </w:tblCellMar>
        </w:tblPrEx>
        <w:tc>
          <w:tcPr>
            <w:tcW w:w="2600" w:type="dxa"/>
            <w:tcMar>
              <w:top w:w="80" w:type="dxa"/>
              <w:left w:w="100" w:type="dxa"/>
              <w:bottom w:w="80" w:type="dxa"/>
              <w:right w:w="100" w:type="dxa"/>
            </w:tcMar>
            <w:vAlign w:val="center"/>
          </w:tcPr>
          <w:p w14:paraId="7F5897C1" w14:textId="77777777" w:rsidR="00137F51" w:rsidRPr="00B86639" w:rsidRDefault="00000000">
            <w:pPr>
              <w:rPr>
                <w:sz w:val="24"/>
                <w:szCs w:val="24"/>
              </w:rPr>
            </w:pPr>
            <w:r w:rsidRPr="00B86639">
              <w:rPr>
                <w:sz w:val="24"/>
                <w:szCs w:val="24"/>
              </w:rPr>
              <w:t>StockQuantity</w:t>
            </w:r>
          </w:p>
        </w:tc>
        <w:tc>
          <w:tcPr>
            <w:tcW w:w="3400" w:type="dxa"/>
            <w:tcMar>
              <w:top w:w="80" w:type="dxa"/>
              <w:left w:w="100" w:type="dxa"/>
              <w:bottom w:w="80" w:type="dxa"/>
              <w:right w:w="100" w:type="dxa"/>
            </w:tcMar>
            <w:vAlign w:val="center"/>
          </w:tcPr>
          <w:p w14:paraId="04C2B9C2" w14:textId="77777777" w:rsidR="00137F51" w:rsidRPr="00B86639" w:rsidRDefault="00000000">
            <w:pPr>
              <w:rPr>
                <w:sz w:val="24"/>
                <w:szCs w:val="24"/>
              </w:rPr>
            </w:pPr>
            <w:r w:rsidRPr="00B86639">
              <w:rPr>
                <w:sz w:val="24"/>
                <w:szCs w:val="24"/>
              </w:rPr>
              <w:t>Integer</w:t>
            </w:r>
          </w:p>
        </w:tc>
        <w:tc>
          <w:tcPr>
            <w:tcW w:w="3000" w:type="dxa"/>
            <w:tcMar>
              <w:top w:w="80" w:type="dxa"/>
              <w:left w:w="100" w:type="dxa"/>
              <w:bottom w:w="80" w:type="dxa"/>
              <w:right w:w="100" w:type="dxa"/>
            </w:tcMar>
            <w:vAlign w:val="center"/>
          </w:tcPr>
          <w:p w14:paraId="3D5CF7A8" w14:textId="77777777" w:rsidR="00137F51" w:rsidRPr="00B86639" w:rsidRDefault="00000000">
            <w:pPr>
              <w:rPr>
                <w:sz w:val="24"/>
                <w:szCs w:val="24"/>
              </w:rPr>
            </w:pPr>
            <w:r w:rsidRPr="00B86639">
              <w:rPr>
                <w:sz w:val="24"/>
                <w:szCs w:val="24"/>
              </w:rPr>
              <w:t>Required; must not be negative</w:t>
            </w:r>
          </w:p>
        </w:tc>
      </w:tr>
      <w:tr w:rsidR="00137F51" w14:paraId="08FFF904" w14:textId="77777777">
        <w:tblPrEx>
          <w:tblCellMar>
            <w:top w:w="0" w:type="dxa"/>
            <w:bottom w:w="0" w:type="dxa"/>
          </w:tblCellMar>
        </w:tblPrEx>
        <w:tc>
          <w:tcPr>
            <w:tcW w:w="2600" w:type="dxa"/>
            <w:tcMar>
              <w:top w:w="80" w:type="dxa"/>
              <w:left w:w="100" w:type="dxa"/>
              <w:bottom w:w="80" w:type="dxa"/>
              <w:right w:w="100" w:type="dxa"/>
            </w:tcMar>
            <w:vAlign w:val="center"/>
          </w:tcPr>
          <w:p w14:paraId="350D8744" w14:textId="77777777" w:rsidR="00137F51" w:rsidRPr="00B86639" w:rsidRDefault="00000000">
            <w:pPr>
              <w:rPr>
                <w:sz w:val="24"/>
                <w:szCs w:val="24"/>
              </w:rPr>
            </w:pPr>
            <w:r w:rsidRPr="00B86639">
              <w:rPr>
                <w:sz w:val="24"/>
                <w:szCs w:val="24"/>
              </w:rPr>
              <w:t>ReorderLevel</w:t>
            </w:r>
          </w:p>
        </w:tc>
        <w:tc>
          <w:tcPr>
            <w:tcW w:w="3400" w:type="dxa"/>
            <w:tcMar>
              <w:top w:w="80" w:type="dxa"/>
              <w:left w:w="100" w:type="dxa"/>
              <w:bottom w:w="80" w:type="dxa"/>
              <w:right w:w="100" w:type="dxa"/>
            </w:tcMar>
            <w:vAlign w:val="center"/>
          </w:tcPr>
          <w:p w14:paraId="630AF971" w14:textId="77777777" w:rsidR="00137F51" w:rsidRPr="00B86639" w:rsidRDefault="00000000">
            <w:pPr>
              <w:rPr>
                <w:sz w:val="24"/>
                <w:szCs w:val="24"/>
              </w:rPr>
            </w:pPr>
            <w:r w:rsidRPr="00B86639">
              <w:rPr>
                <w:sz w:val="24"/>
                <w:szCs w:val="24"/>
              </w:rPr>
              <w:t>Integer</w:t>
            </w:r>
          </w:p>
        </w:tc>
        <w:tc>
          <w:tcPr>
            <w:tcW w:w="3000" w:type="dxa"/>
            <w:tcMar>
              <w:top w:w="80" w:type="dxa"/>
              <w:left w:w="100" w:type="dxa"/>
              <w:bottom w:w="80" w:type="dxa"/>
              <w:right w:w="100" w:type="dxa"/>
            </w:tcMar>
            <w:vAlign w:val="center"/>
          </w:tcPr>
          <w:p w14:paraId="371057AA" w14:textId="77777777" w:rsidR="00137F51" w:rsidRPr="00B86639" w:rsidRDefault="00000000">
            <w:pPr>
              <w:rPr>
                <w:sz w:val="24"/>
                <w:szCs w:val="24"/>
              </w:rPr>
            </w:pPr>
            <w:r w:rsidRPr="00B86639">
              <w:rPr>
                <w:sz w:val="24"/>
                <w:szCs w:val="24"/>
              </w:rPr>
              <w:t>Default value provided</w:t>
            </w:r>
          </w:p>
        </w:tc>
      </w:tr>
      <w:tr w:rsidR="00137F51" w14:paraId="033A98E7" w14:textId="77777777">
        <w:tblPrEx>
          <w:tblCellMar>
            <w:top w:w="0" w:type="dxa"/>
            <w:bottom w:w="0" w:type="dxa"/>
          </w:tblCellMar>
        </w:tblPrEx>
        <w:tc>
          <w:tcPr>
            <w:tcW w:w="2600" w:type="dxa"/>
            <w:tcMar>
              <w:top w:w="80" w:type="dxa"/>
              <w:left w:w="100" w:type="dxa"/>
              <w:bottom w:w="80" w:type="dxa"/>
              <w:right w:w="100" w:type="dxa"/>
            </w:tcMar>
            <w:vAlign w:val="center"/>
          </w:tcPr>
          <w:p w14:paraId="5F00C347" w14:textId="77777777" w:rsidR="00137F51" w:rsidRPr="00B86639" w:rsidRDefault="00000000">
            <w:pPr>
              <w:rPr>
                <w:sz w:val="24"/>
                <w:szCs w:val="24"/>
              </w:rPr>
            </w:pPr>
            <w:r w:rsidRPr="00B86639">
              <w:rPr>
                <w:sz w:val="24"/>
                <w:szCs w:val="24"/>
              </w:rPr>
              <w:t>CategoryId</w:t>
            </w:r>
          </w:p>
        </w:tc>
        <w:tc>
          <w:tcPr>
            <w:tcW w:w="3400" w:type="dxa"/>
            <w:tcMar>
              <w:top w:w="80" w:type="dxa"/>
              <w:left w:w="100" w:type="dxa"/>
              <w:bottom w:w="80" w:type="dxa"/>
              <w:right w:w="100" w:type="dxa"/>
            </w:tcMar>
            <w:vAlign w:val="center"/>
          </w:tcPr>
          <w:p w14:paraId="3B5056CE" w14:textId="77777777" w:rsidR="00137F51" w:rsidRPr="00B86639" w:rsidRDefault="00000000">
            <w:pPr>
              <w:rPr>
                <w:sz w:val="24"/>
                <w:szCs w:val="24"/>
              </w:rPr>
            </w:pPr>
            <w:r w:rsidRPr="00B86639">
              <w:rPr>
                <w:sz w:val="24"/>
                <w:szCs w:val="24"/>
              </w:rPr>
              <w:t>Integer</w:t>
            </w:r>
          </w:p>
        </w:tc>
        <w:tc>
          <w:tcPr>
            <w:tcW w:w="3000" w:type="dxa"/>
            <w:tcMar>
              <w:top w:w="80" w:type="dxa"/>
              <w:left w:w="100" w:type="dxa"/>
              <w:bottom w:w="80" w:type="dxa"/>
              <w:right w:w="100" w:type="dxa"/>
            </w:tcMar>
            <w:vAlign w:val="center"/>
          </w:tcPr>
          <w:p w14:paraId="141EF8C7" w14:textId="77777777" w:rsidR="00137F51" w:rsidRPr="00B86639" w:rsidRDefault="00000000">
            <w:pPr>
              <w:rPr>
                <w:sz w:val="24"/>
                <w:szCs w:val="24"/>
              </w:rPr>
            </w:pPr>
            <w:r w:rsidRPr="00B86639">
              <w:rPr>
                <w:sz w:val="24"/>
                <w:szCs w:val="24"/>
              </w:rPr>
              <w:t>Foreign Key referencing Categories</w:t>
            </w:r>
          </w:p>
        </w:tc>
      </w:tr>
    </w:tbl>
    <w:p w14:paraId="3F8855F8" w14:textId="77777777" w:rsidR="002C7B50" w:rsidRDefault="002C7B50">
      <w:pPr>
        <w:pStyle w:val="Heading3"/>
        <w:spacing w:before="200" w:after="100"/>
      </w:pPr>
    </w:p>
    <w:p w14:paraId="7A0888A4" w14:textId="7EE558B0" w:rsidR="00137F51" w:rsidRDefault="00000000">
      <w:pPr>
        <w:pStyle w:val="Heading3"/>
        <w:spacing w:before="200" w:after="100"/>
      </w:pPr>
      <w:bookmarkStart w:id="32" w:name="_Toc238303868"/>
      <w:r>
        <w:t>4.2.4 Sales</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00"/>
      </w:tblGrid>
      <w:tr w:rsidR="00137F51" w14:paraId="722319C9"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vAlign w:val="center"/>
          </w:tcPr>
          <w:p w14:paraId="346EFAA9" w14:textId="77777777" w:rsidR="00137F51" w:rsidRPr="00B86639" w:rsidRDefault="00000000">
            <w:pPr>
              <w:rPr>
                <w:sz w:val="24"/>
                <w:szCs w:val="24"/>
              </w:rPr>
            </w:pPr>
            <w:r w:rsidRPr="00B86639">
              <w:rPr>
                <w:b/>
                <w:bCs/>
                <w:sz w:val="24"/>
                <w:szCs w:val="24"/>
              </w:rPr>
              <w:lastRenderedPageBreak/>
              <w:t>Column</w:t>
            </w:r>
          </w:p>
        </w:tc>
        <w:tc>
          <w:tcPr>
            <w:tcW w:w="3400" w:type="dxa"/>
            <w:shd w:val="clear" w:color="auto" w:fill="D9E2F3"/>
            <w:tcMar>
              <w:top w:w="80" w:type="dxa"/>
              <w:left w:w="100" w:type="dxa"/>
              <w:bottom w:w="80" w:type="dxa"/>
              <w:right w:w="100" w:type="dxa"/>
            </w:tcMar>
            <w:vAlign w:val="center"/>
          </w:tcPr>
          <w:p w14:paraId="2092F259" w14:textId="77777777" w:rsidR="00137F51" w:rsidRPr="00B86639" w:rsidRDefault="00000000">
            <w:pPr>
              <w:rPr>
                <w:sz w:val="24"/>
                <w:szCs w:val="24"/>
              </w:rPr>
            </w:pPr>
            <w:r w:rsidRPr="00B86639">
              <w:rPr>
                <w:b/>
                <w:bCs/>
                <w:sz w:val="24"/>
                <w:szCs w:val="24"/>
              </w:rPr>
              <w:t>Type</w:t>
            </w:r>
          </w:p>
        </w:tc>
        <w:tc>
          <w:tcPr>
            <w:tcW w:w="3000" w:type="dxa"/>
            <w:shd w:val="clear" w:color="auto" w:fill="D9E2F3"/>
            <w:tcMar>
              <w:top w:w="80" w:type="dxa"/>
              <w:left w:w="100" w:type="dxa"/>
              <w:bottom w:w="80" w:type="dxa"/>
              <w:right w:w="100" w:type="dxa"/>
            </w:tcMar>
            <w:vAlign w:val="center"/>
          </w:tcPr>
          <w:p w14:paraId="406808B7" w14:textId="77777777" w:rsidR="00137F51" w:rsidRPr="00B86639" w:rsidRDefault="00000000">
            <w:pPr>
              <w:rPr>
                <w:sz w:val="24"/>
                <w:szCs w:val="24"/>
              </w:rPr>
            </w:pPr>
            <w:r w:rsidRPr="00B86639">
              <w:rPr>
                <w:b/>
                <w:bCs/>
                <w:sz w:val="24"/>
                <w:szCs w:val="24"/>
              </w:rPr>
              <w:t>Constraint</w:t>
            </w:r>
          </w:p>
        </w:tc>
      </w:tr>
      <w:tr w:rsidR="00137F51" w14:paraId="01C99A8B" w14:textId="77777777">
        <w:tblPrEx>
          <w:tblCellMar>
            <w:top w:w="0" w:type="dxa"/>
            <w:bottom w:w="0" w:type="dxa"/>
          </w:tblCellMar>
        </w:tblPrEx>
        <w:tc>
          <w:tcPr>
            <w:tcW w:w="2600" w:type="dxa"/>
            <w:tcMar>
              <w:top w:w="80" w:type="dxa"/>
              <w:left w:w="100" w:type="dxa"/>
              <w:bottom w:w="80" w:type="dxa"/>
              <w:right w:w="100" w:type="dxa"/>
            </w:tcMar>
            <w:vAlign w:val="center"/>
          </w:tcPr>
          <w:p w14:paraId="47A134E5" w14:textId="77777777" w:rsidR="00137F51" w:rsidRPr="00B86639" w:rsidRDefault="00000000">
            <w:pPr>
              <w:rPr>
                <w:sz w:val="24"/>
                <w:szCs w:val="24"/>
              </w:rPr>
            </w:pPr>
            <w:r w:rsidRPr="00B86639">
              <w:rPr>
                <w:sz w:val="24"/>
                <w:szCs w:val="24"/>
              </w:rPr>
              <w:t>SaleId</w:t>
            </w:r>
          </w:p>
        </w:tc>
        <w:tc>
          <w:tcPr>
            <w:tcW w:w="3400" w:type="dxa"/>
            <w:tcMar>
              <w:top w:w="80" w:type="dxa"/>
              <w:left w:w="100" w:type="dxa"/>
              <w:bottom w:w="80" w:type="dxa"/>
              <w:right w:w="100" w:type="dxa"/>
            </w:tcMar>
            <w:vAlign w:val="center"/>
          </w:tcPr>
          <w:p w14:paraId="0E771F38" w14:textId="77777777" w:rsidR="00137F51" w:rsidRPr="00B86639" w:rsidRDefault="00000000">
            <w:pPr>
              <w:rPr>
                <w:sz w:val="24"/>
                <w:szCs w:val="24"/>
              </w:rPr>
            </w:pPr>
            <w:r w:rsidRPr="00B86639">
              <w:rPr>
                <w:sz w:val="24"/>
                <w:szCs w:val="24"/>
              </w:rPr>
              <w:t>Integer</w:t>
            </w:r>
          </w:p>
        </w:tc>
        <w:tc>
          <w:tcPr>
            <w:tcW w:w="3000" w:type="dxa"/>
            <w:tcMar>
              <w:top w:w="80" w:type="dxa"/>
              <w:left w:w="100" w:type="dxa"/>
              <w:bottom w:w="80" w:type="dxa"/>
              <w:right w:w="100" w:type="dxa"/>
            </w:tcMar>
            <w:vAlign w:val="center"/>
          </w:tcPr>
          <w:p w14:paraId="0AF55BA6" w14:textId="77777777" w:rsidR="00137F51" w:rsidRPr="00B86639" w:rsidRDefault="00000000">
            <w:pPr>
              <w:rPr>
                <w:sz w:val="24"/>
                <w:szCs w:val="24"/>
              </w:rPr>
            </w:pPr>
            <w:r w:rsidRPr="00B86639">
              <w:rPr>
                <w:sz w:val="24"/>
                <w:szCs w:val="24"/>
              </w:rPr>
              <w:t>Primary Key, auto-generated</w:t>
            </w:r>
          </w:p>
        </w:tc>
      </w:tr>
      <w:tr w:rsidR="00137F51" w14:paraId="5DC699AF" w14:textId="77777777">
        <w:tblPrEx>
          <w:tblCellMar>
            <w:top w:w="0" w:type="dxa"/>
            <w:bottom w:w="0" w:type="dxa"/>
          </w:tblCellMar>
        </w:tblPrEx>
        <w:tc>
          <w:tcPr>
            <w:tcW w:w="2600" w:type="dxa"/>
            <w:tcMar>
              <w:top w:w="80" w:type="dxa"/>
              <w:left w:w="100" w:type="dxa"/>
              <w:bottom w:w="80" w:type="dxa"/>
              <w:right w:w="100" w:type="dxa"/>
            </w:tcMar>
            <w:vAlign w:val="center"/>
          </w:tcPr>
          <w:p w14:paraId="2E3A728E" w14:textId="77777777" w:rsidR="00137F51" w:rsidRPr="00B86639" w:rsidRDefault="00000000">
            <w:pPr>
              <w:rPr>
                <w:sz w:val="24"/>
                <w:szCs w:val="24"/>
              </w:rPr>
            </w:pPr>
            <w:r w:rsidRPr="00B86639">
              <w:rPr>
                <w:sz w:val="24"/>
                <w:szCs w:val="24"/>
              </w:rPr>
              <w:t>SaleDate</w:t>
            </w:r>
          </w:p>
        </w:tc>
        <w:tc>
          <w:tcPr>
            <w:tcW w:w="3400" w:type="dxa"/>
            <w:tcMar>
              <w:top w:w="80" w:type="dxa"/>
              <w:left w:w="100" w:type="dxa"/>
              <w:bottom w:w="80" w:type="dxa"/>
              <w:right w:w="100" w:type="dxa"/>
            </w:tcMar>
            <w:vAlign w:val="center"/>
          </w:tcPr>
          <w:p w14:paraId="134983F0" w14:textId="77777777" w:rsidR="00137F51" w:rsidRPr="00B86639" w:rsidRDefault="00000000">
            <w:pPr>
              <w:rPr>
                <w:sz w:val="24"/>
                <w:szCs w:val="24"/>
              </w:rPr>
            </w:pPr>
            <w:r w:rsidRPr="00B86639">
              <w:rPr>
                <w:sz w:val="24"/>
                <w:szCs w:val="24"/>
              </w:rPr>
              <w:t>Date/Time</w:t>
            </w:r>
          </w:p>
        </w:tc>
        <w:tc>
          <w:tcPr>
            <w:tcW w:w="3000" w:type="dxa"/>
            <w:tcMar>
              <w:top w:w="80" w:type="dxa"/>
              <w:left w:w="100" w:type="dxa"/>
              <w:bottom w:w="80" w:type="dxa"/>
              <w:right w:w="100" w:type="dxa"/>
            </w:tcMar>
            <w:vAlign w:val="center"/>
          </w:tcPr>
          <w:p w14:paraId="06574A35" w14:textId="77777777" w:rsidR="00137F51" w:rsidRPr="00B86639" w:rsidRDefault="00000000">
            <w:pPr>
              <w:rPr>
                <w:sz w:val="24"/>
                <w:szCs w:val="24"/>
              </w:rPr>
            </w:pPr>
            <w:r w:rsidRPr="00B86639">
              <w:rPr>
                <w:sz w:val="24"/>
                <w:szCs w:val="24"/>
              </w:rPr>
              <w:t>Required; defaults to the current date and time</w:t>
            </w:r>
          </w:p>
        </w:tc>
      </w:tr>
      <w:tr w:rsidR="00137F51" w14:paraId="597262B8" w14:textId="77777777">
        <w:tblPrEx>
          <w:tblCellMar>
            <w:top w:w="0" w:type="dxa"/>
            <w:bottom w:w="0" w:type="dxa"/>
          </w:tblCellMar>
        </w:tblPrEx>
        <w:tc>
          <w:tcPr>
            <w:tcW w:w="2600" w:type="dxa"/>
            <w:tcMar>
              <w:top w:w="80" w:type="dxa"/>
              <w:left w:w="100" w:type="dxa"/>
              <w:bottom w:w="80" w:type="dxa"/>
              <w:right w:w="100" w:type="dxa"/>
            </w:tcMar>
            <w:vAlign w:val="center"/>
          </w:tcPr>
          <w:p w14:paraId="2702C4E3" w14:textId="77777777" w:rsidR="00137F51" w:rsidRPr="00B86639" w:rsidRDefault="00000000">
            <w:pPr>
              <w:rPr>
                <w:sz w:val="24"/>
                <w:szCs w:val="24"/>
              </w:rPr>
            </w:pPr>
            <w:r w:rsidRPr="00B86639">
              <w:rPr>
                <w:sz w:val="24"/>
                <w:szCs w:val="24"/>
              </w:rPr>
              <w:t>TotalAmount</w:t>
            </w:r>
          </w:p>
        </w:tc>
        <w:tc>
          <w:tcPr>
            <w:tcW w:w="3400" w:type="dxa"/>
            <w:tcMar>
              <w:top w:w="80" w:type="dxa"/>
              <w:left w:w="100" w:type="dxa"/>
              <w:bottom w:w="80" w:type="dxa"/>
              <w:right w:w="100" w:type="dxa"/>
            </w:tcMar>
            <w:vAlign w:val="center"/>
          </w:tcPr>
          <w:p w14:paraId="30480B09" w14:textId="77777777" w:rsidR="00137F51" w:rsidRPr="00B86639" w:rsidRDefault="00000000">
            <w:pPr>
              <w:rPr>
                <w:sz w:val="24"/>
                <w:szCs w:val="24"/>
              </w:rPr>
            </w:pPr>
            <w:r w:rsidRPr="00B86639">
              <w:rPr>
                <w:sz w:val="24"/>
                <w:szCs w:val="24"/>
              </w:rPr>
              <w:t>Decimal</w:t>
            </w:r>
          </w:p>
        </w:tc>
        <w:tc>
          <w:tcPr>
            <w:tcW w:w="3000" w:type="dxa"/>
            <w:tcMar>
              <w:top w:w="80" w:type="dxa"/>
              <w:left w:w="100" w:type="dxa"/>
              <w:bottom w:w="80" w:type="dxa"/>
              <w:right w:w="100" w:type="dxa"/>
            </w:tcMar>
            <w:vAlign w:val="center"/>
          </w:tcPr>
          <w:p w14:paraId="56DC388D" w14:textId="77777777" w:rsidR="00137F51" w:rsidRPr="00B86639" w:rsidRDefault="00000000">
            <w:pPr>
              <w:rPr>
                <w:sz w:val="24"/>
                <w:szCs w:val="24"/>
              </w:rPr>
            </w:pPr>
            <w:r w:rsidRPr="00B86639">
              <w:rPr>
                <w:sz w:val="24"/>
                <w:szCs w:val="24"/>
              </w:rPr>
              <w:t>Required</w:t>
            </w:r>
          </w:p>
        </w:tc>
      </w:tr>
      <w:tr w:rsidR="00137F51" w14:paraId="796562E1" w14:textId="77777777">
        <w:tblPrEx>
          <w:tblCellMar>
            <w:top w:w="0" w:type="dxa"/>
            <w:bottom w:w="0" w:type="dxa"/>
          </w:tblCellMar>
        </w:tblPrEx>
        <w:tc>
          <w:tcPr>
            <w:tcW w:w="2600" w:type="dxa"/>
            <w:tcMar>
              <w:top w:w="80" w:type="dxa"/>
              <w:left w:w="100" w:type="dxa"/>
              <w:bottom w:w="80" w:type="dxa"/>
              <w:right w:w="100" w:type="dxa"/>
            </w:tcMar>
            <w:vAlign w:val="center"/>
          </w:tcPr>
          <w:p w14:paraId="14422375" w14:textId="77777777" w:rsidR="00137F51" w:rsidRPr="00B86639" w:rsidRDefault="00000000">
            <w:pPr>
              <w:rPr>
                <w:sz w:val="24"/>
                <w:szCs w:val="24"/>
              </w:rPr>
            </w:pPr>
            <w:r w:rsidRPr="00B86639">
              <w:rPr>
                <w:sz w:val="24"/>
                <w:szCs w:val="24"/>
              </w:rPr>
              <w:t>AmountPaid</w:t>
            </w:r>
          </w:p>
        </w:tc>
        <w:tc>
          <w:tcPr>
            <w:tcW w:w="3400" w:type="dxa"/>
            <w:tcMar>
              <w:top w:w="80" w:type="dxa"/>
              <w:left w:w="100" w:type="dxa"/>
              <w:bottom w:w="80" w:type="dxa"/>
              <w:right w:w="100" w:type="dxa"/>
            </w:tcMar>
            <w:vAlign w:val="center"/>
          </w:tcPr>
          <w:p w14:paraId="48570796" w14:textId="77777777" w:rsidR="00137F51" w:rsidRPr="00B86639" w:rsidRDefault="00000000">
            <w:pPr>
              <w:rPr>
                <w:sz w:val="24"/>
                <w:szCs w:val="24"/>
              </w:rPr>
            </w:pPr>
            <w:r w:rsidRPr="00B86639">
              <w:rPr>
                <w:sz w:val="24"/>
                <w:szCs w:val="24"/>
              </w:rPr>
              <w:t>Decimal</w:t>
            </w:r>
          </w:p>
        </w:tc>
        <w:tc>
          <w:tcPr>
            <w:tcW w:w="3000" w:type="dxa"/>
            <w:tcMar>
              <w:top w:w="80" w:type="dxa"/>
              <w:left w:w="100" w:type="dxa"/>
              <w:bottom w:w="80" w:type="dxa"/>
              <w:right w:w="100" w:type="dxa"/>
            </w:tcMar>
            <w:vAlign w:val="center"/>
          </w:tcPr>
          <w:p w14:paraId="4DCAD54A" w14:textId="77777777" w:rsidR="00137F51" w:rsidRPr="00B86639" w:rsidRDefault="00000000">
            <w:pPr>
              <w:rPr>
                <w:sz w:val="24"/>
                <w:szCs w:val="24"/>
              </w:rPr>
            </w:pPr>
            <w:r w:rsidRPr="00B86639">
              <w:rPr>
                <w:sz w:val="24"/>
                <w:szCs w:val="24"/>
              </w:rPr>
              <w:t>Required</w:t>
            </w:r>
          </w:p>
        </w:tc>
      </w:tr>
      <w:tr w:rsidR="00137F51" w14:paraId="47B48720" w14:textId="77777777">
        <w:tblPrEx>
          <w:tblCellMar>
            <w:top w:w="0" w:type="dxa"/>
            <w:bottom w:w="0" w:type="dxa"/>
          </w:tblCellMar>
        </w:tblPrEx>
        <w:tc>
          <w:tcPr>
            <w:tcW w:w="2600" w:type="dxa"/>
            <w:tcMar>
              <w:top w:w="80" w:type="dxa"/>
              <w:left w:w="100" w:type="dxa"/>
              <w:bottom w:w="80" w:type="dxa"/>
              <w:right w:w="100" w:type="dxa"/>
            </w:tcMar>
            <w:vAlign w:val="center"/>
          </w:tcPr>
          <w:p w14:paraId="418F3A43" w14:textId="77777777" w:rsidR="00137F51" w:rsidRPr="00B86639" w:rsidRDefault="00000000">
            <w:pPr>
              <w:rPr>
                <w:sz w:val="24"/>
                <w:szCs w:val="24"/>
              </w:rPr>
            </w:pPr>
            <w:r w:rsidRPr="00B86639">
              <w:rPr>
                <w:sz w:val="24"/>
                <w:szCs w:val="24"/>
              </w:rPr>
              <w:t>ChangeDue</w:t>
            </w:r>
          </w:p>
        </w:tc>
        <w:tc>
          <w:tcPr>
            <w:tcW w:w="3400" w:type="dxa"/>
            <w:tcMar>
              <w:top w:w="80" w:type="dxa"/>
              <w:left w:w="100" w:type="dxa"/>
              <w:bottom w:w="80" w:type="dxa"/>
              <w:right w:w="100" w:type="dxa"/>
            </w:tcMar>
            <w:vAlign w:val="center"/>
          </w:tcPr>
          <w:p w14:paraId="2EBB052A" w14:textId="77777777" w:rsidR="00137F51" w:rsidRPr="00B86639" w:rsidRDefault="00000000">
            <w:pPr>
              <w:rPr>
                <w:sz w:val="24"/>
                <w:szCs w:val="24"/>
              </w:rPr>
            </w:pPr>
            <w:r w:rsidRPr="00B86639">
              <w:rPr>
                <w:sz w:val="24"/>
                <w:szCs w:val="24"/>
              </w:rPr>
              <w:t>Decimal</w:t>
            </w:r>
          </w:p>
        </w:tc>
        <w:tc>
          <w:tcPr>
            <w:tcW w:w="3000" w:type="dxa"/>
            <w:tcMar>
              <w:top w:w="80" w:type="dxa"/>
              <w:left w:w="100" w:type="dxa"/>
              <w:bottom w:w="80" w:type="dxa"/>
              <w:right w:w="100" w:type="dxa"/>
            </w:tcMar>
            <w:vAlign w:val="center"/>
          </w:tcPr>
          <w:p w14:paraId="57C1FA84" w14:textId="77777777" w:rsidR="00137F51" w:rsidRPr="00B86639" w:rsidRDefault="00000000">
            <w:pPr>
              <w:rPr>
                <w:sz w:val="24"/>
                <w:szCs w:val="24"/>
              </w:rPr>
            </w:pPr>
            <w:r w:rsidRPr="00B86639">
              <w:rPr>
                <w:sz w:val="24"/>
                <w:szCs w:val="24"/>
              </w:rPr>
              <w:t>Required</w:t>
            </w:r>
          </w:p>
        </w:tc>
      </w:tr>
      <w:tr w:rsidR="00137F51" w14:paraId="5A397180" w14:textId="77777777">
        <w:tblPrEx>
          <w:tblCellMar>
            <w:top w:w="0" w:type="dxa"/>
            <w:bottom w:w="0" w:type="dxa"/>
          </w:tblCellMar>
        </w:tblPrEx>
        <w:tc>
          <w:tcPr>
            <w:tcW w:w="2600" w:type="dxa"/>
            <w:tcMar>
              <w:top w:w="80" w:type="dxa"/>
              <w:left w:w="100" w:type="dxa"/>
              <w:bottom w:w="80" w:type="dxa"/>
              <w:right w:w="100" w:type="dxa"/>
            </w:tcMar>
            <w:vAlign w:val="center"/>
          </w:tcPr>
          <w:p w14:paraId="73B0A30D" w14:textId="77777777" w:rsidR="00137F51" w:rsidRPr="00B86639" w:rsidRDefault="00000000">
            <w:pPr>
              <w:rPr>
                <w:sz w:val="24"/>
                <w:szCs w:val="24"/>
              </w:rPr>
            </w:pPr>
            <w:r w:rsidRPr="00B86639">
              <w:rPr>
                <w:sz w:val="24"/>
                <w:szCs w:val="24"/>
              </w:rPr>
              <w:t>CashierId</w:t>
            </w:r>
          </w:p>
        </w:tc>
        <w:tc>
          <w:tcPr>
            <w:tcW w:w="3400" w:type="dxa"/>
            <w:tcMar>
              <w:top w:w="80" w:type="dxa"/>
              <w:left w:w="100" w:type="dxa"/>
              <w:bottom w:w="80" w:type="dxa"/>
              <w:right w:w="100" w:type="dxa"/>
            </w:tcMar>
            <w:vAlign w:val="center"/>
          </w:tcPr>
          <w:p w14:paraId="5A6C0E0D" w14:textId="77777777" w:rsidR="00137F51" w:rsidRPr="00B86639" w:rsidRDefault="00000000">
            <w:pPr>
              <w:rPr>
                <w:sz w:val="24"/>
                <w:szCs w:val="24"/>
              </w:rPr>
            </w:pPr>
            <w:r w:rsidRPr="00B86639">
              <w:rPr>
                <w:sz w:val="24"/>
                <w:szCs w:val="24"/>
              </w:rPr>
              <w:t>Integer</w:t>
            </w:r>
          </w:p>
        </w:tc>
        <w:tc>
          <w:tcPr>
            <w:tcW w:w="3000" w:type="dxa"/>
            <w:tcMar>
              <w:top w:w="80" w:type="dxa"/>
              <w:left w:w="100" w:type="dxa"/>
              <w:bottom w:w="80" w:type="dxa"/>
              <w:right w:w="100" w:type="dxa"/>
            </w:tcMar>
            <w:vAlign w:val="center"/>
          </w:tcPr>
          <w:p w14:paraId="7E63EAF3" w14:textId="77777777" w:rsidR="00137F51" w:rsidRPr="00B86639" w:rsidRDefault="00000000">
            <w:pPr>
              <w:rPr>
                <w:sz w:val="24"/>
                <w:szCs w:val="24"/>
              </w:rPr>
            </w:pPr>
            <w:r w:rsidRPr="00B86639">
              <w:rPr>
                <w:sz w:val="24"/>
                <w:szCs w:val="24"/>
              </w:rPr>
              <w:t>Foreign Key referencing Users</w:t>
            </w:r>
          </w:p>
        </w:tc>
      </w:tr>
    </w:tbl>
    <w:p w14:paraId="68C413D7" w14:textId="77777777" w:rsidR="00137F51" w:rsidRDefault="00000000">
      <w:pPr>
        <w:pStyle w:val="Heading3"/>
        <w:spacing w:before="200" w:after="100"/>
      </w:pPr>
      <w:bookmarkStart w:id="33" w:name="_Toc238303869"/>
      <w:r>
        <w:t>4.2.5 SaleDetails</w:t>
      </w:r>
      <w:bookmarkEnd w:id="3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00"/>
      </w:tblGrid>
      <w:tr w:rsidR="00137F51" w14:paraId="06CEE859"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vAlign w:val="center"/>
          </w:tcPr>
          <w:p w14:paraId="4539FEDD" w14:textId="77777777" w:rsidR="00137F51" w:rsidRPr="00B86639" w:rsidRDefault="00000000">
            <w:pPr>
              <w:rPr>
                <w:sz w:val="24"/>
                <w:szCs w:val="24"/>
              </w:rPr>
            </w:pPr>
            <w:r w:rsidRPr="00B86639">
              <w:rPr>
                <w:b/>
                <w:bCs/>
                <w:sz w:val="24"/>
                <w:szCs w:val="24"/>
              </w:rPr>
              <w:t>Column</w:t>
            </w:r>
          </w:p>
        </w:tc>
        <w:tc>
          <w:tcPr>
            <w:tcW w:w="3400" w:type="dxa"/>
            <w:shd w:val="clear" w:color="auto" w:fill="D9E2F3"/>
            <w:tcMar>
              <w:top w:w="80" w:type="dxa"/>
              <w:left w:w="100" w:type="dxa"/>
              <w:bottom w:w="80" w:type="dxa"/>
              <w:right w:w="100" w:type="dxa"/>
            </w:tcMar>
            <w:vAlign w:val="center"/>
          </w:tcPr>
          <w:p w14:paraId="5CF3435E" w14:textId="77777777" w:rsidR="00137F51" w:rsidRPr="00B86639" w:rsidRDefault="00000000">
            <w:pPr>
              <w:rPr>
                <w:sz w:val="24"/>
                <w:szCs w:val="24"/>
              </w:rPr>
            </w:pPr>
            <w:r w:rsidRPr="00B86639">
              <w:rPr>
                <w:b/>
                <w:bCs/>
                <w:sz w:val="24"/>
                <w:szCs w:val="24"/>
              </w:rPr>
              <w:t>Type</w:t>
            </w:r>
          </w:p>
        </w:tc>
        <w:tc>
          <w:tcPr>
            <w:tcW w:w="3000" w:type="dxa"/>
            <w:shd w:val="clear" w:color="auto" w:fill="D9E2F3"/>
            <w:tcMar>
              <w:top w:w="80" w:type="dxa"/>
              <w:left w:w="100" w:type="dxa"/>
              <w:bottom w:w="80" w:type="dxa"/>
              <w:right w:w="100" w:type="dxa"/>
            </w:tcMar>
            <w:vAlign w:val="center"/>
          </w:tcPr>
          <w:p w14:paraId="7B6C5A3E" w14:textId="77777777" w:rsidR="00137F51" w:rsidRPr="00B86639" w:rsidRDefault="00000000">
            <w:pPr>
              <w:rPr>
                <w:sz w:val="24"/>
                <w:szCs w:val="24"/>
              </w:rPr>
            </w:pPr>
            <w:r w:rsidRPr="00B86639">
              <w:rPr>
                <w:b/>
                <w:bCs/>
                <w:sz w:val="24"/>
                <w:szCs w:val="24"/>
              </w:rPr>
              <w:t>Constraint</w:t>
            </w:r>
          </w:p>
        </w:tc>
      </w:tr>
      <w:tr w:rsidR="00137F51" w14:paraId="53A6F462" w14:textId="77777777">
        <w:tblPrEx>
          <w:tblCellMar>
            <w:top w:w="0" w:type="dxa"/>
            <w:bottom w:w="0" w:type="dxa"/>
          </w:tblCellMar>
        </w:tblPrEx>
        <w:tc>
          <w:tcPr>
            <w:tcW w:w="2600" w:type="dxa"/>
            <w:tcMar>
              <w:top w:w="80" w:type="dxa"/>
              <w:left w:w="100" w:type="dxa"/>
              <w:bottom w:w="80" w:type="dxa"/>
              <w:right w:w="100" w:type="dxa"/>
            </w:tcMar>
            <w:vAlign w:val="center"/>
          </w:tcPr>
          <w:p w14:paraId="4AB4607E" w14:textId="77777777" w:rsidR="00137F51" w:rsidRPr="00B86639" w:rsidRDefault="00000000">
            <w:pPr>
              <w:rPr>
                <w:sz w:val="24"/>
                <w:szCs w:val="24"/>
              </w:rPr>
            </w:pPr>
            <w:r w:rsidRPr="00B86639">
              <w:rPr>
                <w:sz w:val="24"/>
                <w:szCs w:val="24"/>
              </w:rPr>
              <w:t>SaleDetailId</w:t>
            </w:r>
          </w:p>
        </w:tc>
        <w:tc>
          <w:tcPr>
            <w:tcW w:w="3400" w:type="dxa"/>
            <w:tcMar>
              <w:top w:w="80" w:type="dxa"/>
              <w:left w:w="100" w:type="dxa"/>
              <w:bottom w:w="80" w:type="dxa"/>
              <w:right w:w="100" w:type="dxa"/>
            </w:tcMar>
            <w:vAlign w:val="center"/>
          </w:tcPr>
          <w:p w14:paraId="04E6AA87" w14:textId="77777777" w:rsidR="00137F51" w:rsidRPr="00B86639" w:rsidRDefault="00000000">
            <w:pPr>
              <w:rPr>
                <w:sz w:val="24"/>
                <w:szCs w:val="24"/>
              </w:rPr>
            </w:pPr>
            <w:r w:rsidRPr="00B86639">
              <w:rPr>
                <w:sz w:val="24"/>
                <w:szCs w:val="24"/>
              </w:rPr>
              <w:t>Integer</w:t>
            </w:r>
          </w:p>
        </w:tc>
        <w:tc>
          <w:tcPr>
            <w:tcW w:w="3000" w:type="dxa"/>
            <w:tcMar>
              <w:top w:w="80" w:type="dxa"/>
              <w:left w:w="100" w:type="dxa"/>
              <w:bottom w:w="80" w:type="dxa"/>
              <w:right w:w="100" w:type="dxa"/>
            </w:tcMar>
            <w:vAlign w:val="center"/>
          </w:tcPr>
          <w:p w14:paraId="2028ADF9" w14:textId="77777777" w:rsidR="00137F51" w:rsidRPr="00B86639" w:rsidRDefault="00000000">
            <w:pPr>
              <w:rPr>
                <w:sz w:val="24"/>
                <w:szCs w:val="24"/>
              </w:rPr>
            </w:pPr>
            <w:r w:rsidRPr="00B86639">
              <w:rPr>
                <w:sz w:val="24"/>
                <w:szCs w:val="24"/>
              </w:rPr>
              <w:t>Primary Key, auto-generated</w:t>
            </w:r>
          </w:p>
        </w:tc>
      </w:tr>
      <w:tr w:rsidR="00137F51" w14:paraId="267A2951" w14:textId="77777777">
        <w:tblPrEx>
          <w:tblCellMar>
            <w:top w:w="0" w:type="dxa"/>
            <w:bottom w:w="0" w:type="dxa"/>
          </w:tblCellMar>
        </w:tblPrEx>
        <w:tc>
          <w:tcPr>
            <w:tcW w:w="2600" w:type="dxa"/>
            <w:tcMar>
              <w:top w:w="80" w:type="dxa"/>
              <w:left w:w="100" w:type="dxa"/>
              <w:bottom w:w="80" w:type="dxa"/>
              <w:right w:w="100" w:type="dxa"/>
            </w:tcMar>
            <w:vAlign w:val="center"/>
          </w:tcPr>
          <w:p w14:paraId="46FA4604" w14:textId="77777777" w:rsidR="00137F51" w:rsidRPr="00B86639" w:rsidRDefault="00000000">
            <w:pPr>
              <w:rPr>
                <w:sz w:val="24"/>
                <w:szCs w:val="24"/>
              </w:rPr>
            </w:pPr>
            <w:r w:rsidRPr="00B86639">
              <w:rPr>
                <w:sz w:val="24"/>
                <w:szCs w:val="24"/>
              </w:rPr>
              <w:t>SaleId</w:t>
            </w:r>
          </w:p>
        </w:tc>
        <w:tc>
          <w:tcPr>
            <w:tcW w:w="3400" w:type="dxa"/>
            <w:tcMar>
              <w:top w:w="80" w:type="dxa"/>
              <w:left w:w="100" w:type="dxa"/>
              <w:bottom w:w="80" w:type="dxa"/>
              <w:right w:w="100" w:type="dxa"/>
            </w:tcMar>
            <w:vAlign w:val="center"/>
          </w:tcPr>
          <w:p w14:paraId="0A5CEF4F" w14:textId="77777777" w:rsidR="00137F51" w:rsidRPr="00B86639" w:rsidRDefault="00000000">
            <w:pPr>
              <w:rPr>
                <w:sz w:val="24"/>
                <w:szCs w:val="24"/>
              </w:rPr>
            </w:pPr>
            <w:r w:rsidRPr="00B86639">
              <w:rPr>
                <w:sz w:val="24"/>
                <w:szCs w:val="24"/>
              </w:rPr>
              <w:t>Integer</w:t>
            </w:r>
          </w:p>
        </w:tc>
        <w:tc>
          <w:tcPr>
            <w:tcW w:w="3000" w:type="dxa"/>
            <w:tcMar>
              <w:top w:w="80" w:type="dxa"/>
              <w:left w:w="100" w:type="dxa"/>
              <w:bottom w:w="80" w:type="dxa"/>
              <w:right w:w="100" w:type="dxa"/>
            </w:tcMar>
            <w:vAlign w:val="center"/>
          </w:tcPr>
          <w:p w14:paraId="2A5553BC" w14:textId="77777777" w:rsidR="00137F51" w:rsidRPr="00B86639" w:rsidRDefault="00000000">
            <w:pPr>
              <w:rPr>
                <w:sz w:val="24"/>
                <w:szCs w:val="24"/>
              </w:rPr>
            </w:pPr>
            <w:r w:rsidRPr="00B86639">
              <w:rPr>
                <w:sz w:val="24"/>
                <w:szCs w:val="24"/>
              </w:rPr>
              <w:t>Foreign Key referencing Sales</w:t>
            </w:r>
          </w:p>
        </w:tc>
      </w:tr>
      <w:tr w:rsidR="00137F51" w14:paraId="5E115574" w14:textId="77777777">
        <w:tblPrEx>
          <w:tblCellMar>
            <w:top w:w="0" w:type="dxa"/>
            <w:bottom w:w="0" w:type="dxa"/>
          </w:tblCellMar>
        </w:tblPrEx>
        <w:tc>
          <w:tcPr>
            <w:tcW w:w="2600" w:type="dxa"/>
            <w:tcMar>
              <w:top w:w="80" w:type="dxa"/>
              <w:left w:w="100" w:type="dxa"/>
              <w:bottom w:w="80" w:type="dxa"/>
              <w:right w:w="100" w:type="dxa"/>
            </w:tcMar>
            <w:vAlign w:val="center"/>
          </w:tcPr>
          <w:p w14:paraId="378FCFFC" w14:textId="77777777" w:rsidR="00137F51" w:rsidRPr="00B86639" w:rsidRDefault="00000000">
            <w:pPr>
              <w:rPr>
                <w:sz w:val="24"/>
                <w:szCs w:val="24"/>
              </w:rPr>
            </w:pPr>
            <w:r w:rsidRPr="00B86639">
              <w:rPr>
                <w:sz w:val="24"/>
                <w:szCs w:val="24"/>
              </w:rPr>
              <w:t>ProductId</w:t>
            </w:r>
          </w:p>
        </w:tc>
        <w:tc>
          <w:tcPr>
            <w:tcW w:w="3400" w:type="dxa"/>
            <w:tcMar>
              <w:top w:w="80" w:type="dxa"/>
              <w:left w:w="100" w:type="dxa"/>
              <w:bottom w:w="80" w:type="dxa"/>
              <w:right w:w="100" w:type="dxa"/>
            </w:tcMar>
            <w:vAlign w:val="center"/>
          </w:tcPr>
          <w:p w14:paraId="232ABBEF" w14:textId="77777777" w:rsidR="00137F51" w:rsidRPr="00B86639" w:rsidRDefault="00000000">
            <w:pPr>
              <w:rPr>
                <w:sz w:val="24"/>
                <w:szCs w:val="24"/>
              </w:rPr>
            </w:pPr>
            <w:r w:rsidRPr="00B86639">
              <w:rPr>
                <w:sz w:val="24"/>
                <w:szCs w:val="24"/>
              </w:rPr>
              <w:t>Integer</w:t>
            </w:r>
          </w:p>
        </w:tc>
        <w:tc>
          <w:tcPr>
            <w:tcW w:w="3000" w:type="dxa"/>
            <w:tcMar>
              <w:top w:w="80" w:type="dxa"/>
              <w:left w:w="100" w:type="dxa"/>
              <w:bottom w:w="80" w:type="dxa"/>
              <w:right w:w="100" w:type="dxa"/>
            </w:tcMar>
            <w:vAlign w:val="center"/>
          </w:tcPr>
          <w:p w14:paraId="39787AF2" w14:textId="77777777" w:rsidR="00137F51" w:rsidRPr="00B86639" w:rsidRDefault="00000000">
            <w:pPr>
              <w:rPr>
                <w:sz w:val="24"/>
                <w:szCs w:val="24"/>
              </w:rPr>
            </w:pPr>
            <w:r w:rsidRPr="00B86639">
              <w:rPr>
                <w:sz w:val="24"/>
                <w:szCs w:val="24"/>
              </w:rPr>
              <w:t>Foreign Key referencing Products</w:t>
            </w:r>
          </w:p>
        </w:tc>
      </w:tr>
      <w:tr w:rsidR="00137F51" w14:paraId="4A9FE7BF" w14:textId="77777777">
        <w:tblPrEx>
          <w:tblCellMar>
            <w:top w:w="0" w:type="dxa"/>
            <w:bottom w:w="0" w:type="dxa"/>
          </w:tblCellMar>
        </w:tblPrEx>
        <w:tc>
          <w:tcPr>
            <w:tcW w:w="2600" w:type="dxa"/>
            <w:tcMar>
              <w:top w:w="80" w:type="dxa"/>
              <w:left w:w="100" w:type="dxa"/>
              <w:bottom w:w="80" w:type="dxa"/>
              <w:right w:w="100" w:type="dxa"/>
            </w:tcMar>
            <w:vAlign w:val="center"/>
          </w:tcPr>
          <w:p w14:paraId="5A081E2D" w14:textId="77777777" w:rsidR="00137F51" w:rsidRPr="00B86639" w:rsidRDefault="00000000">
            <w:pPr>
              <w:rPr>
                <w:sz w:val="24"/>
                <w:szCs w:val="24"/>
              </w:rPr>
            </w:pPr>
            <w:r w:rsidRPr="00B86639">
              <w:rPr>
                <w:sz w:val="24"/>
                <w:szCs w:val="24"/>
              </w:rPr>
              <w:t>Quantity</w:t>
            </w:r>
          </w:p>
        </w:tc>
        <w:tc>
          <w:tcPr>
            <w:tcW w:w="3400" w:type="dxa"/>
            <w:tcMar>
              <w:top w:w="80" w:type="dxa"/>
              <w:left w:w="100" w:type="dxa"/>
              <w:bottom w:w="80" w:type="dxa"/>
              <w:right w:w="100" w:type="dxa"/>
            </w:tcMar>
            <w:vAlign w:val="center"/>
          </w:tcPr>
          <w:p w14:paraId="047A98CA" w14:textId="77777777" w:rsidR="00137F51" w:rsidRPr="00B86639" w:rsidRDefault="00000000">
            <w:pPr>
              <w:rPr>
                <w:sz w:val="24"/>
                <w:szCs w:val="24"/>
              </w:rPr>
            </w:pPr>
            <w:r w:rsidRPr="00B86639">
              <w:rPr>
                <w:sz w:val="24"/>
                <w:szCs w:val="24"/>
              </w:rPr>
              <w:t>Integer</w:t>
            </w:r>
          </w:p>
        </w:tc>
        <w:tc>
          <w:tcPr>
            <w:tcW w:w="3000" w:type="dxa"/>
            <w:tcMar>
              <w:top w:w="80" w:type="dxa"/>
              <w:left w:w="100" w:type="dxa"/>
              <w:bottom w:w="80" w:type="dxa"/>
              <w:right w:w="100" w:type="dxa"/>
            </w:tcMar>
            <w:vAlign w:val="center"/>
          </w:tcPr>
          <w:p w14:paraId="6E443B32" w14:textId="77777777" w:rsidR="00137F51" w:rsidRPr="00B86639" w:rsidRDefault="00000000">
            <w:pPr>
              <w:rPr>
                <w:sz w:val="24"/>
                <w:szCs w:val="24"/>
              </w:rPr>
            </w:pPr>
            <w:r w:rsidRPr="00B86639">
              <w:rPr>
                <w:sz w:val="24"/>
                <w:szCs w:val="24"/>
              </w:rPr>
              <w:t>Required; must be greater than zero</w:t>
            </w:r>
          </w:p>
        </w:tc>
      </w:tr>
      <w:tr w:rsidR="00137F51" w14:paraId="1F0C9182" w14:textId="77777777">
        <w:tblPrEx>
          <w:tblCellMar>
            <w:top w:w="0" w:type="dxa"/>
            <w:bottom w:w="0" w:type="dxa"/>
          </w:tblCellMar>
        </w:tblPrEx>
        <w:tc>
          <w:tcPr>
            <w:tcW w:w="2600" w:type="dxa"/>
            <w:tcMar>
              <w:top w:w="80" w:type="dxa"/>
              <w:left w:w="100" w:type="dxa"/>
              <w:bottom w:w="80" w:type="dxa"/>
              <w:right w:w="100" w:type="dxa"/>
            </w:tcMar>
            <w:vAlign w:val="center"/>
          </w:tcPr>
          <w:p w14:paraId="738A6A84" w14:textId="77777777" w:rsidR="00137F51" w:rsidRPr="00B86639" w:rsidRDefault="00000000">
            <w:pPr>
              <w:rPr>
                <w:sz w:val="24"/>
                <w:szCs w:val="24"/>
              </w:rPr>
            </w:pPr>
            <w:r w:rsidRPr="00B86639">
              <w:rPr>
                <w:sz w:val="24"/>
                <w:szCs w:val="24"/>
              </w:rPr>
              <w:t>UnitPrice</w:t>
            </w:r>
          </w:p>
        </w:tc>
        <w:tc>
          <w:tcPr>
            <w:tcW w:w="3400" w:type="dxa"/>
            <w:tcMar>
              <w:top w:w="80" w:type="dxa"/>
              <w:left w:w="100" w:type="dxa"/>
              <w:bottom w:w="80" w:type="dxa"/>
              <w:right w:w="100" w:type="dxa"/>
            </w:tcMar>
            <w:vAlign w:val="center"/>
          </w:tcPr>
          <w:p w14:paraId="20254BE2" w14:textId="77777777" w:rsidR="00137F51" w:rsidRPr="00B86639" w:rsidRDefault="00000000">
            <w:pPr>
              <w:rPr>
                <w:sz w:val="24"/>
                <w:szCs w:val="24"/>
              </w:rPr>
            </w:pPr>
            <w:r w:rsidRPr="00B86639">
              <w:rPr>
                <w:sz w:val="24"/>
                <w:szCs w:val="24"/>
              </w:rPr>
              <w:t>Decimal</w:t>
            </w:r>
          </w:p>
        </w:tc>
        <w:tc>
          <w:tcPr>
            <w:tcW w:w="3000" w:type="dxa"/>
            <w:tcMar>
              <w:top w:w="80" w:type="dxa"/>
              <w:left w:w="100" w:type="dxa"/>
              <w:bottom w:w="80" w:type="dxa"/>
              <w:right w:w="100" w:type="dxa"/>
            </w:tcMar>
            <w:vAlign w:val="center"/>
          </w:tcPr>
          <w:p w14:paraId="51DCCF61" w14:textId="77777777" w:rsidR="00137F51" w:rsidRPr="00B86639" w:rsidRDefault="00000000">
            <w:pPr>
              <w:rPr>
                <w:sz w:val="24"/>
                <w:szCs w:val="24"/>
              </w:rPr>
            </w:pPr>
            <w:r w:rsidRPr="00B86639">
              <w:rPr>
                <w:sz w:val="24"/>
                <w:szCs w:val="24"/>
              </w:rPr>
              <w:t>Required (price at the time of sale)</w:t>
            </w:r>
          </w:p>
        </w:tc>
      </w:tr>
    </w:tbl>
    <w:p w14:paraId="4036F6D4" w14:textId="77777777" w:rsidR="00137F51" w:rsidRDefault="00000000">
      <w:pPr>
        <w:pStyle w:val="Heading2"/>
        <w:spacing w:before="300" w:after="150"/>
      </w:pPr>
      <w:bookmarkStart w:id="34" w:name="_Toc238303870"/>
      <w:r>
        <w:t>4.3 Relationship Explanation</w:t>
      </w:r>
      <w:bookmarkEnd w:id="34"/>
    </w:p>
    <w:p w14:paraId="17A7EB40" w14:textId="77777777" w:rsidR="00137F51" w:rsidRPr="00B86639" w:rsidRDefault="00000000">
      <w:pPr>
        <w:spacing w:after="160"/>
        <w:rPr>
          <w:sz w:val="24"/>
          <w:szCs w:val="24"/>
        </w:rPr>
      </w:pPr>
      <w:r w:rsidRPr="00B86639">
        <w:rPr>
          <w:sz w:val="24"/>
          <w:szCs w:val="24"/>
        </w:rPr>
        <w:t>Primary Keys uniquely identify each row within its own table (ProductId, SaleId, and so on), while Foreign Keys enforce referential integrity between related tables. The database engine will physically reject an attempt to insert a SaleDetail record that references a non-existent Product, which prevents orphaned or corrupt data from ever entering the system, independent of the correctness of the application code.</w:t>
      </w:r>
    </w:p>
    <w:p w14:paraId="1FF8ADA0" w14:textId="77777777" w:rsidR="00137F51" w:rsidRDefault="00000000">
      <w:r>
        <w:br w:type="page"/>
      </w:r>
    </w:p>
    <w:p w14:paraId="22298F85" w14:textId="77777777" w:rsidR="00137F51" w:rsidRDefault="00000000">
      <w:pPr>
        <w:pStyle w:val="Heading1"/>
        <w:spacing w:before="400" w:after="200"/>
      </w:pPr>
      <w:bookmarkStart w:id="35" w:name="_Toc238303871"/>
      <w:r>
        <w:lastRenderedPageBreak/>
        <w:t>Chapter 5: Security &amp; Best Practices</w:t>
      </w:r>
      <w:bookmarkEnd w:id="35"/>
    </w:p>
    <w:p w14:paraId="2F73A43B" w14:textId="77777777" w:rsidR="00137F51" w:rsidRDefault="00000000">
      <w:pPr>
        <w:pStyle w:val="Heading2"/>
        <w:spacing w:before="300" w:after="150"/>
      </w:pPr>
      <w:bookmarkStart w:id="36" w:name="_Toc238303872"/>
      <w:r>
        <w:t>5.1 The SQL Injection Threat</w:t>
      </w:r>
      <w:bookmarkEnd w:id="36"/>
    </w:p>
    <w:p w14:paraId="027026C8" w14:textId="77777777" w:rsidR="00137F51" w:rsidRPr="00B86639" w:rsidRDefault="00000000">
      <w:pPr>
        <w:spacing w:after="160"/>
        <w:rPr>
          <w:sz w:val="24"/>
          <w:szCs w:val="24"/>
        </w:rPr>
      </w:pPr>
      <w:r w:rsidRPr="00B86639">
        <w:rPr>
          <w:sz w:val="24"/>
          <w:szCs w:val="24"/>
        </w:rPr>
        <w:t>Because this system accesses SQL Server directly rather than through an ORM, the responsibility for preventing SQL Injection falls entirely on how database commands are constructed within the Data Access Layer. SQL Injection occurs when untrusted input — such as a product name typed by a user — is blended directly into the text of a database command, allowing that input to alter the command's logic rather than simply supplying a value to it.</w:t>
      </w:r>
    </w:p>
    <w:p w14:paraId="238C74BD" w14:textId="77777777" w:rsidR="00137F51" w:rsidRDefault="00000000">
      <w:pPr>
        <w:pStyle w:val="Heading2"/>
        <w:spacing w:before="300" w:after="150"/>
      </w:pPr>
      <w:bookmarkStart w:id="37" w:name="_Toc238303873"/>
      <w:r>
        <w:t>5.2 Why String Concatenation and Interpolation Are Avoided</w:t>
      </w:r>
      <w:bookmarkEnd w:id="37"/>
    </w:p>
    <w:p w14:paraId="5E674556" w14:textId="77777777" w:rsidR="00137F51" w:rsidRPr="00B86639" w:rsidRDefault="00000000">
      <w:pPr>
        <w:spacing w:after="160"/>
        <w:rPr>
          <w:sz w:val="24"/>
          <w:szCs w:val="24"/>
        </w:rPr>
      </w:pPr>
      <w:r w:rsidRPr="00B86639">
        <w:rPr>
          <w:sz w:val="24"/>
          <w:szCs w:val="24"/>
        </w:rPr>
        <w:t>An insecure approach builds the command text by joining a fixed query fragment together with a user-supplied value, whether through simple text concatenation or through string interpolation. In both cases, the final command that reaches the database is a single, undifferentiated block of text. If a user enters a value engineered to contain SQL syntax — for example, a value that closes off the intended comparison and appends an always-true condition — the database has no way of knowing that portion of the text was meant to be plain data rather than executable command logic. The practical effect can range from exposing every row in a table to, in more severe cases, allowing destructive commands to run.</w:t>
      </w:r>
    </w:p>
    <w:p w14:paraId="3ADBDA72" w14:textId="77777777" w:rsidR="00137F51" w:rsidRPr="00B86639" w:rsidRDefault="00000000">
      <w:pPr>
        <w:spacing w:after="160"/>
        <w:rPr>
          <w:sz w:val="24"/>
          <w:szCs w:val="24"/>
        </w:rPr>
      </w:pPr>
      <w:r w:rsidRPr="00B86639">
        <w:rPr>
          <w:i/>
          <w:iCs/>
          <w:sz w:val="24"/>
          <w:szCs w:val="24"/>
        </w:rPr>
        <w:t>The fundamental problem with concatenation and interpolation is that both fail to distinguish between command structure and data. The database engine cannot tell the difference between a legitimate product name and an injected command fragment, because both arrive as part of the same raw string.</w:t>
      </w:r>
    </w:p>
    <w:p w14:paraId="1F5817F7" w14:textId="77777777" w:rsidR="00137F51" w:rsidRDefault="00000000">
      <w:pPr>
        <w:pStyle w:val="Heading2"/>
        <w:spacing w:before="300" w:after="150"/>
      </w:pPr>
      <w:bookmarkStart w:id="38" w:name="_Toc238303874"/>
      <w:r>
        <w:t>5.3 The Solution: Parameterized Queries</w:t>
      </w:r>
      <w:bookmarkEnd w:id="38"/>
    </w:p>
    <w:p w14:paraId="119C1C53" w14:textId="77777777" w:rsidR="00137F51" w:rsidRPr="00B86639" w:rsidRDefault="00000000">
      <w:pPr>
        <w:spacing w:after="160"/>
        <w:rPr>
          <w:sz w:val="24"/>
          <w:szCs w:val="24"/>
        </w:rPr>
      </w:pPr>
      <w:r w:rsidRPr="00B86639">
        <w:rPr>
          <w:sz w:val="24"/>
          <w:szCs w:val="24"/>
        </w:rPr>
        <w:t>Parameterized queries solve this problem by sending the command's structure and the user-supplied values to SQL Server as two separate channels. The database first fixes the shape of the query as immutable command logic, and only afterward substitutes each parameter purely as a literal value — never as executable syntax. This makes injection structurally impossible, regardless of what characters the supplied value contains, because the value is never parsed as part of the command.</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200"/>
      </w:tblGrid>
      <w:tr w:rsidR="00137F51" w:rsidRPr="00B86639" w14:paraId="240411C9" w14:textId="77777777">
        <w:tblPrEx>
          <w:tblCellMar>
            <w:top w:w="0" w:type="dxa"/>
            <w:bottom w:w="0" w:type="dxa"/>
          </w:tblCellMar>
        </w:tblPrEx>
        <w:trPr>
          <w:tblHeader/>
        </w:trPr>
        <w:tc>
          <w:tcPr>
            <w:tcW w:w="1800" w:type="dxa"/>
            <w:shd w:val="clear" w:color="auto" w:fill="D9E2F3"/>
            <w:tcMar>
              <w:top w:w="80" w:type="dxa"/>
              <w:left w:w="100" w:type="dxa"/>
              <w:bottom w:w="80" w:type="dxa"/>
              <w:right w:w="100" w:type="dxa"/>
            </w:tcMar>
            <w:vAlign w:val="center"/>
          </w:tcPr>
          <w:p w14:paraId="2CF75B78" w14:textId="77777777" w:rsidR="00137F51" w:rsidRPr="00B86639" w:rsidRDefault="00000000">
            <w:pPr>
              <w:rPr>
                <w:sz w:val="24"/>
                <w:szCs w:val="24"/>
              </w:rPr>
            </w:pPr>
            <w:r w:rsidRPr="00B86639">
              <w:rPr>
                <w:b/>
                <w:bCs/>
                <w:sz w:val="24"/>
                <w:szCs w:val="24"/>
              </w:rPr>
              <w:t>Aspect</w:t>
            </w:r>
          </w:p>
        </w:tc>
        <w:tc>
          <w:tcPr>
            <w:tcW w:w="3600" w:type="dxa"/>
            <w:shd w:val="clear" w:color="auto" w:fill="D9E2F3"/>
            <w:tcMar>
              <w:top w:w="80" w:type="dxa"/>
              <w:left w:w="100" w:type="dxa"/>
              <w:bottom w:w="80" w:type="dxa"/>
              <w:right w:w="100" w:type="dxa"/>
            </w:tcMar>
            <w:vAlign w:val="center"/>
          </w:tcPr>
          <w:p w14:paraId="287CD0BA" w14:textId="77777777" w:rsidR="00137F51" w:rsidRPr="00B86639" w:rsidRDefault="00000000">
            <w:pPr>
              <w:rPr>
                <w:sz w:val="24"/>
                <w:szCs w:val="24"/>
              </w:rPr>
            </w:pPr>
            <w:r w:rsidRPr="00B86639">
              <w:rPr>
                <w:b/>
                <w:bCs/>
                <w:sz w:val="24"/>
                <w:szCs w:val="24"/>
              </w:rPr>
              <w:t>Unsafe Approach (Concatenation/Interpolation)</w:t>
            </w:r>
          </w:p>
        </w:tc>
        <w:tc>
          <w:tcPr>
            <w:tcW w:w="3200" w:type="dxa"/>
            <w:shd w:val="clear" w:color="auto" w:fill="D9E2F3"/>
            <w:tcMar>
              <w:top w:w="80" w:type="dxa"/>
              <w:left w:w="100" w:type="dxa"/>
              <w:bottom w:w="80" w:type="dxa"/>
              <w:right w:w="100" w:type="dxa"/>
            </w:tcMar>
            <w:vAlign w:val="center"/>
          </w:tcPr>
          <w:p w14:paraId="57604A02" w14:textId="77777777" w:rsidR="00137F51" w:rsidRPr="00B86639" w:rsidRDefault="00000000">
            <w:pPr>
              <w:rPr>
                <w:sz w:val="24"/>
                <w:szCs w:val="24"/>
              </w:rPr>
            </w:pPr>
            <w:r w:rsidRPr="00B86639">
              <w:rPr>
                <w:b/>
                <w:bCs/>
                <w:sz w:val="24"/>
                <w:szCs w:val="24"/>
              </w:rPr>
              <w:t>Safe Approach (Parameterization)</w:t>
            </w:r>
          </w:p>
        </w:tc>
      </w:tr>
      <w:tr w:rsidR="00137F51" w:rsidRPr="00B86639" w14:paraId="48F91E77" w14:textId="77777777">
        <w:tblPrEx>
          <w:tblCellMar>
            <w:top w:w="0" w:type="dxa"/>
            <w:bottom w:w="0" w:type="dxa"/>
          </w:tblCellMar>
        </w:tblPrEx>
        <w:tc>
          <w:tcPr>
            <w:tcW w:w="1800" w:type="dxa"/>
            <w:tcMar>
              <w:top w:w="80" w:type="dxa"/>
              <w:left w:w="100" w:type="dxa"/>
              <w:bottom w:w="80" w:type="dxa"/>
              <w:right w:w="100" w:type="dxa"/>
            </w:tcMar>
            <w:vAlign w:val="center"/>
          </w:tcPr>
          <w:p w14:paraId="4B2B0471" w14:textId="77777777" w:rsidR="00137F51" w:rsidRPr="00B86639" w:rsidRDefault="00000000">
            <w:pPr>
              <w:rPr>
                <w:sz w:val="24"/>
                <w:szCs w:val="24"/>
              </w:rPr>
            </w:pPr>
            <w:r w:rsidRPr="00B86639">
              <w:rPr>
                <w:sz w:val="24"/>
                <w:szCs w:val="24"/>
              </w:rPr>
              <w:t>How values enter the command</w:t>
            </w:r>
          </w:p>
        </w:tc>
        <w:tc>
          <w:tcPr>
            <w:tcW w:w="3600" w:type="dxa"/>
            <w:tcMar>
              <w:top w:w="80" w:type="dxa"/>
              <w:left w:w="100" w:type="dxa"/>
              <w:bottom w:w="80" w:type="dxa"/>
              <w:right w:w="100" w:type="dxa"/>
            </w:tcMar>
            <w:vAlign w:val="center"/>
          </w:tcPr>
          <w:p w14:paraId="4C563446" w14:textId="77777777" w:rsidR="00137F51" w:rsidRPr="00B86639" w:rsidRDefault="00000000">
            <w:pPr>
              <w:rPr>
                <w:sz w:val="24"/>
                <w:szCs w:val="24"/>
              </w:rPr>
            </w:pPr>
            <w:r w:rsidRPr="00B86639">
              <w:rPr>
                <w:sz w:val="24"/>
                <w:szCs w:val="24"/>
              </w:rPr>
              <w:t>Blended directly into the command text as a single string</w:t>
            </w:r>
          </w:p>
        </w:tc>
        <w:tc>
          <w:tcPr>
            <w:tcW w:w="3200" w:type="dxa"/>
            <w:tcMar>
              <w:top w:w="80" w:type="dxa"/>
              <w:left w:w="100" w:type="dxa"/>
              <w:bottom w:w="80" w:type="dxa"/>
              <w:right w:w="100" w:type="dxa"/>
            </w:tcMar>
            <w:vAlign w:val="center"/>
          </w:tcPr>
          <w:p w14:paraId="22203760" w14:textId="77777777" w:rsidR="00137F51" w:rsidRPr="00B86639" w:rsidRDefault="00000000">
            <w:pPr>
              <w:rPr>
                <w:sz w:val="24"/>
                <w:szCs w:val="24"/>
              </w:rPr>
            </w:pPr>
            <w:r w:rsidRPr="00B86639">
              <w:rPr>
                <w:sz w:val="24"/>
                <w:szCs w:val="24"/>
              </w:rPr>
              <w:t>Passed separately as named, typed placeholders</w:t>
            </w:r>
          </w:p>
        </w:tc>
      </w:tr>
      <w:tr w:rsidR="00137F51" w:rsidRPr="00B86639" w14:paraId="39D9E8C0" w14:textId="77777777">
        <w:tblPrEx>
          <w:tblCellMar>
            <w:top w:w="0" w:type="dxa"/>
            <w:bottom w:w="0" w:type="dxa"/>
          </w:tblCellMar>
        </w:tblPrEx>
        <w:tc>
          <w:tcPr>
            <w:tcW w:w="1800" w:type="dxa"/>
            <w:tcMar>
              <w:top w:w="80" w:type="dxa"/>
              <w:left w:w="100" w:type="dxa"/>
              <w:bottom w:w="80" w:type="dxa"/>
              <w:right w:w="100" w:type="dxa"/>
            </w:tcMar>
            <w:vAlign w:val="center"/>
          </w:tcPr>
          <w:p w14:paraId="181284BD" w14:textId="77777777" w:rsidR="00137F51" w:rsidRPr="00B86639" w:rsidRDefault="00000000">
            <w:pPr>
              <w:rPr>
                <w:sz w:val="24"/>
                <w:szCs w:val="24"/>
              </w:rPr>
            </w:pPr>
            <w:r w:rsidRPr="00B86639">
              <w:rPr>
                <w:sz w:val="24"/>
                <w:szCs w:val="24"/>
              </w:rPr>
              <w:t>What the database sees</w:t>
            </w:r>
          </w:p>
        </w:tc>
        <w:tc>
          <w:tcPr>
            <w:tcW w:w="3600" w:type="dxa"/>
            <w:tcMar>
              <w:top w:w="80" w:type="dxa"/>
              <w:left w:w="100" w:type="dxa"/>
              <w:bottom w:w="80" w:type="dxa"/>
              <w:right w:w="100" w:type="dxa"/>
            </w:tcMar>
            <w:vAlign w:val="center"/>
          </w:tcPr>
          <w:p w14:paraId="197B0168" w14:textId="77777777" w:rsidR="00137F51" w:rsidRPr="00B86639" w:rsidRDefault="00000000">
            <w:pPr>
              <w:rPr>
                <w:sz w:val="24"/>
                <w:szCs w:val="24"/>
              </w:rPr>
            </w:pPr>
            <w:r w:rsidRPr="00B86639">
              <w:rPr>
                <w:sz w:val="24"/>
                <w:szCs w:val="24"/>
              </w:rPr>
              <w:t>One block of text where data and logic are indistinguishable</w:t>
            </w:r>
          </w:p>
        </w:tc>
        <w:tc>
          <w:tcPr>
            <w:tcW w:w="3200" w:type="dxa"/>
            <w:tcMar>
              <w:top w:w="80" w:type="dxa"/>
              <w:left w:w="100" w:type="dxa"/>
              <w:bottom w:w="80" w:type="dxa"/>
              <w:right w:w="100" w:type="dxa"/>
            </w:tcMar>
            <w:vAlign w:val="center"/>
          </w:tcPr>
          <w:p w14:paraId="1EF1B5D8" w14:textId="77777777" w:rsidR="00137F51" w:rsidRPr="00B86639" w:rsidRDefault="00000000">
            <w:pPr>
              <w:rPr>
                <w:sz w:val="24"/>
                <w:szCs w:val="24"/>
              </w:rPr>
            </w:pPr>
            <w:r w:rsidRPr="00B86639">
              <w:rPr>
                <w:sz w:val="24"/>
                <w:szCs w:val="24"/>
              </w:rPr>
              <w:t>A fixed command structure with data supplied afterward</w:t>
            </w:r>
          </w:p>
        </w:tc>
      </w:tr>
      <w:tr w:rsidR="00137F51" w:rsidRPr="00B86639" w14:paraId="0F1DB4A6" w14:textId="77777777">
        <w:tblPrEx>
          <w:tblCellMar>
            <w:top w:w="0" w:type="dxa"/>
            <w:bottom w:w="0" w:type="dxa"/>
          </w:tblCellMar>
        </w:tblPrEx>
        <w:tc>
          <w:tcPr>
            <w:tcW w:w="1800" w:type="dxa"/>
            <w:tcMar>
              <w:top w:w="80" w:type="dxa"/>
              <w:left w:w="100" w:type="dxa"/>
              <w:bottom w:w="80" w:type="dxa"/>
              <w:right w:w="100" w:type="dxa"/>
            </w:tcMar>
            <w:vAlign w:val="center"/>
          </w:tcPr>
          <w:p w14:paraId="77C2D9F3" w14:textId="77777777" w:rsidR="00137F51" w:rsidRPr="00B86639" w:rsidRDefault="00000000">
            <w:pPr>
              <w:rPr>
                <w:sz w:val="24"/>
                <w:szCs w:val="24"/>
              </w:rPr>
            </w:pPr>
            <w:r w:rsidRPr="00B86639">
              <w:rPr>
                <w:sz w:val="24"/>
                <w:szCs w:val="24"/>
              </w:rPr>
              <w:t>Effect of malicious input</w:t>
            </w:r>
          </w:p>
        </w:tc>
        <w:tc>
          <w:tcPr>
            <w:tcW w:w="3600" w:type="dxa"/>
            <w:tcMar>
              <w:top w:w="80" w:type="dxa"/>
              <w:left w:w="100" w:type="dxa"/>
              <w:bottom w:w="80" w:type="dxa"/>
              <w:right w:w="100" w:type="dxa"/>
            </w:tcMar>
            <w:vAlign w:val="center"/>
          </w:tcPr>
          <w:p w14:paraId="09303511" w14:textId="77777777" w:rsidR="00137F51" w:rsidRPr="00B86639" w:rsidRDefault="00000000">
            <w:pPr>
              <w:rPr>
                <w:sz w:val="24"/>
                <w:szCs w:val="24"/>
              </w:rPr>
            </w:pPr>
            <w:r w:rsidRPr="00B86639">
              <w:rPr>
                <w:sz w:val="24"/>
                <w:szCs w:val="24"/>
              </w:rPr>
              <w:t>Can change the meaning of the command</w:t>
            </w:r>
          </w:p>
        </w:tc>
        <w:tc>
          <w:tcPr>
            <w:tcW w:w="3200" w:type="dxa"/>
            <w:tcMar>
              <w:top w:w="80" w:type="dxa"/>
              <w:left w:w="100" w:type="dxa"/>
              <w:bottom w:w="80" w:type="dxa"/>
              <w:right w:w="100" w:type="dxa"/>
            </w:tcMar>
            <w:vAlign w:val="center"/>
          </w:tcPr>
          <w:p w14:paraId="19709556" w14:textId="77777777" w:rsidR="00137F51" w:rsidRPr="00B86639" w:rsidRDefault="00000000">
            <w:pPr>
              <w:rPr>
                <w:sz w:val="24"/>
                <w:szCs w:val="24"/>
              </w:rPr>
            </w:pPr>
            <w:r w:rsidRPr="00B86639">
              <w:rPr>
                <w:sz w:val="24"/>
                <w:szCs w:val="24"/>
              </w:rPr>
              <w:t>Treated strictly as a literal value; cannot alter command logic</w:t>
            </w:r>
          </w:p>
        </w:tc>
      </w:tr>
      <w:tr w:rsidR="00137F51" w:rsidRPr="00B86639" w14:paraId="6FBFE149" w14:textId="77777777">
        <w:tblPrEx>
          <w:tblCellMar>
            <w:top w:w="0" w:type="dxa"/>
            <w:bottom w:w="0" w:type="dxa"/>
          </w:tblCellMar>
        </w:tblPrEx>
        <w:tc>
          <w:tcPr>
            <w:tcW w:w="1800" w:type="dxa"/>
            <w:tcMar>
              <w:top w:w="80" w:type="dxa"/>
              <w:left w:w="100" w:type="dxa"/>
              <w:bottom w:w="80" w:type="dxa"/>
              <w:right w:w="100" w:type="dxa"/>
            </w:tcMar>
            <w:vAlign w:val="center"/>
          </w:tcPr>
          <w:p w14:paraId="01A804D2" w14:textId="77777777" w:rsidR="00137F51" w:rsidRPr="00B86639" w:rsidRDefault="00000000">
            <w:pPr>
              <w:rPr>
                <w:sz w:val="24"/>
                <w:szCs w:val="24"/>
              </w:rPr>
            </w:pPr>
            <w:r w:rsidRPr="00B86639">
              <w:rPr>
                <w:sz w:val="24"/>
                <w:szCs w:val="24"/>
              </w:rPr>
              <w:lastRenderedPageBreak/>
              <w:t>Type safety</w:t>
            </w:r>
          </w:p>
        </w:tc>
        <w:tc>
          <w:tcPr>
            <w:tcW w:w="3600" w:type="dxa"/>
            <w:tcMar>
              <w:top w:w="80" w:type="dxa"/>
              <w:left w:w="100" w:type="dxa"/>
              <w:bottom w:w="80" w:type="dxa"/>
              <w:right w:w="100" w:type="dxa"/>
            </w:tcMar>
            <w:vAlign w:val="center"/>
          </w:tcPr>
          <w:p w14:paraId="25CDAED4" w14:textId="77777777" w:rsidR="00137F51" w:rsidRPr="00B86639" w:rsidRDefault="00000000">
            <w:pPr>
              <w:rPr>
                <w:sz w:val="24"/>
                <w:szCs w:val="24"/>
              </w:rPr>
            </w:pPr>
            <w:r w:rsidRPr="00B86639">
              <w:rPr>
                <w:sz w:val="24"/>
                <w:szCs w:val="24"/>
              </w:rPr>
              <w:t>None — everything is text</w:t>
            </w:r>
          </w:p>
        </w:tc>
        <w:tc>
          <w:tcPr>
            <w:tcW w:w="3200" w:type="dxa"/>
            <w:tcMar>
              <w:top w:w="80" w:type="dxa"/>
              <w:left w:w="100" w:type="dxa"/>
              <w:bottom w:w="80" w:type="dxa"/>
              <w:right w:w="100" w:type="dxa"/>
            </w:tcMar>
            <w:vAlign w:val="center"/>
          </w:tcPr>
          <w:p w14:paraId="5EB8B9E1" w14:textId="77777777" w:rsidR="00137F51" w:rsidRPr="00B86639" w:rsidRDefault="00000000">
            <w:pPr>
              <w:rPr>
                <w:sz w:val="24"/>
                <w:szCs w:val="24"/>
              </w:rPr>
            </w:pPr>
            <w:r w:rsidRPr="00B86639">
              <w:rPr>
                <w:sz w:val="24"/>
                <w:szCs w:val="24"/>
              </w:rPr>
              <w:t>Each value is bound to an explicit data type</w:t>
            </w:r>
          </w:p>
        </w:tc>
      </w:tr>
    </w:tbl>
    <w:p w14:paraId="2F32AF4C" w14:textId="77777777" w:rsidR="00137F51" w:rsidRDefault="00000000">
      <w:pPr>
        <w:pStyle w:val="Heading2"/>
        <w:spacing w:before="300" w:after="150"/>
      </w:pPr>
      <w:bookmarkStart w:id="39" w:name="_Toc238303875"/>
      <w:r>
        <w:t>5.4 Stored Procedures as an Additional Layer</w:t>
      </w:r>
      <w:bookmarkEnd w:id="39"/>
    </w:p>
    <w:p w14:paraId="467BC12A" w14:textId="77777777" w:rsidR="00137F51" w:rsidRPr="00B86639" w:rsidRDefault="00000000">
      <w:pPr>
        <w:spacing w:after="160"/>
        <w:rPr>
          <w:sz w:val="24"/>
          <w:szCs w:val="24"/>
        </w:rPr>
      </w:pPr>
      <w:r w:rsidRPr="00B86639">
        <w:rPr>
          <w:sz w:val="24"/>
          <w:szCs w:val="24"/>
        </w:rPr>
        <w:t>Stored procedures provide a further layer of defense and encapsulation by moving command logic into the database itself, accessed only through well-defined, typed parameters. Rather than sending raw command text from the application at all, the application simply names the procedure to execute and supplies its parameters. This centralizes and standardizes sensitive operations — such as adding a product or completing a sale — in one place within the database, where they can be reviewed, permissioned, and audited independently of the application code.</w:t>
      </w:r>
    </w:p>
    <w:p w14:paraId="14AE37D6" w14:textId="77777777" w:rsidR="00137F51" w:rsidRDefault="00000000">
      <w:pPr>
        <w:pStyle w:val="Heading2"/>
        <w:spacing w:before="300" w:after="150"/>
      </w:pPr>
      <w:bookmarkStart w:id="40" w:name="_Toc238303876"/>
      <w:r>
        <w:t>5.5 Summary of Best Practices</w:t>
      </w:r>
      <w:bookmarkEnd w:id="40"/>
    </w:p>
    <w:p w14:paraId="7AA0BC78" w14:textId="77777777" w:rsidR="00137F51" w:rsidRPr="00B86639" w:rsidRDefault="00000000">
      <w:pPr>
        <w:pStyle w:val="ListParagraph"/>
        <w:numPr>
          <w:ilvl w:val="0"/>
          <w:numId w:val="1"/>
        </w:numPr>
        <w:spacing w:after="90"/>
        <w:rPr>
          <w:sz w:val="24"/>
          <w:szCs w:val="24"/>
        </w:rPr>
      </w:pPr>
      <w:r w:rsidRPr="00B86639">
        <w:rPr>
          <w:sz w:val="24"/>
          <w:szCs w:val="24"/>
        </w:rPr>
        <w:t>Always treat any value originating from user input, configuration, or an external source as data — never build command text by joining it directly into a query.</w:t>
      </w:r>
    </w:p>
    <w:p w14:paraId="036B3C7C" w14:textId="77777777" w:rsidR="00137F51" w:rsidRPr="00B86639" w:rsidRDefault="00000000">
      <w:pPr>
        <w:pStyle w:val="ListParagraph"/>
        <w:numPr>
          <w:ilvl w:val="0"/>
          <w:numId w:val="1"/>
        </w:numPr>
        <w:spacing w:after="90"/>
        <w:rPr>
          <w:sz w:val="24"/>
          <w:szCs w:val="24"/>
        </w:rPr>
      </w:pPr>
      <w:r w:rsidRPr="00B86639">
        <w:rPr>
          <w:sz w:val="24"/>
          <w:szCs w:val="24"/>
        </w:rPr>
        <w:t>Prefer stored procedures for complex or security-sensitive operations, since they centralize command logic within the database and restrict the application to calling well-defined interfaces.</w:t>
      </w:r>
    </w:p>
    <w:p w14:paraId="43FC224F" w14:textId="77777777" w:rsidR="00137F51" w:rsidRPr="00B86639" w:rsidRDefault="00000000">
      <w:pPr>
        <w:pStyle w:val="ListParagraph"/>
        <w:numPr>
          <w:ilvl w:val="0"/>
          <w:numId w:val="1"/>
        </w:numPr>
        <w:spacing w:after="90"/>
        <w:rPr>
          <w:sz w:val="24"/>
          <w:szCs w:val="24"/>
        </w:rPr>
      </w:pPr>
      <w:r w:rsidRPr="00B86639">
        <w:rPr>
          <w:sz w:val="24"/>
          <w:szCs w:val="24"/>
        </w:rPr>
        <w:t>Validate input types, lengths, and ranges in the Business Logic Layer in addition to parameterization, as a second layer of defense.</w:t>
      </w:r>
    </w:p>
    <w:p w14:paraId="3ABD128E" w14:textId="77777777" w:rsidR="00137F51" w:rsidRPr="00B86639" w:rsidRDefault="00000000">
      <w:pPr>
        <w:pStyle w:val="ListParagraph"/>
        <w:numPr>
          <w:ilvl w:val="0"/>
          <w:numId w:val="1"/>
        </w:numPr>
        <w:spacing w:after="90"/>
        <w:rPr>
          <w:sz w:val="24"/>
          <w:szCs w:val="24"/>
        </w:rPr>
      </w:pPr>
      <w:r w:rsidRPr="00B86639">
        <w:rPr>
          <w:sz w:val="24"/>
          <w:szCs w:val="24"/>
        </w:rPr>
        <w:t>Use least-privilege database accounts so that the application's database login only has the permissions it actually needs.</w:t>
      </w:r>
    </w:p>
    <w:p w14:paraId="027DB3F9" w14:textId="77777777" w:rsidR="00137F51" w:rsidRPr="00B86639" w:rsidRDefault="00000000">
      <w:pPr>
        <w:pStyle w:val="ListParagraph"/>
        <w:numPr>
          <w:ilvl w:val="0"/>
          <w:numId w:val="1"/>
        </w:numPr>
        <w:spacing w:after="90"/>
        <w:rPr>
          <w:sz w:val="24"/>
          <w:szCs w:val="24"/>
        </w:rPr>
      </w:pPr>
      <w:r w:rsidRPr="00B86639">
        <w:rPr>
          <w:sz w:val="24"/>
          <w:szCs w:val="24"/>
        </w:rPr>
        <w:t>Ensure database connections and commands are always properly closed and released, even when an error occurs.</w:t>
      </w:r>
    </w:p>
    <w:p w14:paraId="2B6DF787" w14:textId="77777777" w:rsidR="00137F51" w:rsidRDefault="00000000">
      <w:r>
        <w:br w:type="page"/>
      </w:r>
    </w:p>
    <w:p w14:paraId="34BDC5FF" w14:textId="77777777" w:rsidR="00137F51" w:rsidRDefault="00000000">
      <w:pPr>
        <w:pStyle w:val="Heading1"/>
        <w:spacing w:before="400" w:after="200"/>
      </w:pPr>
      <w:bookmarkStart w:id="41" w:name="_Toc238303877"/>
      <w:r>
        <w:lastRenderedPageBreak/>
        <w:t>Chapter 6: Implementation Approach &amp; Design Walkthrough</w:t>
      </w:r>
      <w:bookmarkEnd w:id="41"/>
    </w:p>
    <w:p w14:paraId="6F618AD8" w14:textId="77777777" w:rsidR="00137F51" w:rsidRPr="00B86639" w:rsidRDefault="00000000">
      <w:pPr>
        <w:spacing w:after="160"/>
        <w:rPr>
          <w:sz w:val="24"/>
          <w:szCs w:val="24"/>
        </w:rPr>
      </w:pPr>
      <w:r w:rsidRPr="00B86639">
        <w:rPr>
          <w:sz w:val="24"/>
          <w:szCs w:val="24"/>
        </w:rPr>
        <w:t>This chapter describes how the architecture and principles from the previous chapters come together during implementation, presented as a structured walkthrough rather than as source code.</w:t>
      </w:r>
    </w:p>
    <w:p w14:paraId="0C187E0D" w14:textId="77777777" w:rsidR="00137F51" w:rsidRDefault="00000000">
      <w:pPr>
        <w:pStyle w:val="Heading2"/>
        <w:spacing w:before="300" w:after="150"/>
      </w:pPr>
      <w:bookmarkStart w:id="42" w:name="_Toc238303878"/>
      <w:r>
        <w:t>6.1 Data Access Layer — Repository Pattern in Practice</w:t>
      </w:r>
      <w:bookmarkEnd w:id="42"/>
    </w:p>
    <w:p w14:paraId="22A87CAF" w14:textId="77777777" w:rsidR="00137F51" w:rsidRPr="00B86639" w:rsidRDefault="00000000">
      <w:pPr>
        <w:spacing w:after="160"/>
        <w:rPr>
          <w:sz w:val="24"/>
          <w:szCs w:val="24"/>
        </w:rPr>
      </w:pPr>
      <w:r w:rsidRPr="00B86639">
        <w:rPr>
          <w:sz w:val="24"/>
          <w:szCs w:val="24"/>
        </w:rPr>
        <w:t>Each repository class is responsible for exactly one domain entity (Products, Sales, and so on) and exposes a small, consistent set of operations: retrieve one record, retrieve all records, add a new record, update an existing record, and delete a record. Internally, every operation follows the same disciplined pattern:</w:t>
      </w:r>
    </w:p>
    <w:p w14:paraId="34C415C0" w14:textId="77777777" w:rsidR="00137F51" w:rsidRPr="00B86639" w:rsidRDefault="00000000">
      <w:pPr>
        <w:pStyle w:val="ListParagraph"/>
        <w:numPr>
          <w:ilvl w:val="0"/>
          <w:numId w:val="3"/>
        </w:numPr>
        <w:spacing w:after="90"/>
        <w:rPr>
          <w:sz w:val="24"/>
          <w:szCs w:val="24"/>
        </w:rPr>
      </w:pPr>
      <w:r w:rsidRPr="00B86639">
        <w:rPr>
          <w:sz w:val="24"/>
          <w:szCs w:val="24"/>
        </w:rPr>
        <w:t>Open a connection to the database.</w:t>
      </w:r>
    </w:p>
    <w:p w14:paraId="618327DC" w14:textId="77777777" w:rsidR="00137F51" w:rsidRPr="00B86639" w:rsidRDefault="00000000">
      <w:pPr>
        <w:pStyle w:val="ListParagraph"/>
        <w:numPr>
          <w:ilvl w:val="0"/>
          <w:numId w:val="3"/>
        </w:numPr>
        <w:spacing w:after="90"/>
        <w:rPr>
          <w:sz w:val="24"/>
          <w:szCs w:val="24"/>
        </w:rPr>
      </w:pPr>
      <w:r w:rsidRPr="00B86639">
        <w:rPr>
          <w:sz w:val="24"/>
          <w:szCs w:val="24"/>
        </w:rPr>
        <w:t>Prepare the command text as a fixed template with named placeholders for any values.</w:t>
      </w:r>
    </w:p>
    <w:p w14:paraId="7F9D1D34" w14:textId="77777777" w:rsidR="00137F51" w:rsidRPr="00B86639" w:rsidRDefault="00000000">
      <w:pPr>
        <w:pStyle w:val="ListParagraph"/>
        <w:numPr>
          <w:ilvl w:val="0"/>
          <w:numId w:val="3"/>
        </w:numPr>
        <w:spacing w:after="90"/>
        <w:rPr>
          <w:sz w:val="24"/>
          <w:szCs w:val="24"/>
        </w:rPr>
      </w:pPr>
      <w:r w:rsidRPr="00B86639">
        <w:rPr>
          <w:sz w:val="24"/>
          <w:szCs w:val="24"/>
        </w:rPr>
        <w:t>Bind each placeholder to its actual value and explicit data type.</w:t>
      </w:r>
    </w:p>
    <w:p w14:paraId="49763E83" w14:textId="77777777" w:rsidR="00137F51" w:rsidRPr="00B86639" w:rsidRDefault="00000000">
      <w:pPr>
        <w:pStyle w:val="ListParagraph"/>
        <w:numPr>
          <w:ilvl w:val="0"/>
          <w:numId w:val="3"/>
        </w:numPr>
        <w:spacing w:after="90"/>
        <w:rPr>
          <w:sz w:val="24"/>
          <w:szCs w:val="24"/>
        </w:rPr>
      </w:pPr>
      <w:r w:rsidRPr="00B86639">
        <w:rPr>
          <w:sz w:val="24"/>
          <w:szCs w:val="24"/>
        </w:rPr>
        <w:t>Execute the command and, where applicable, read the results back.</w:t>
      </w:r>
    </w:p>
    <w:p w14:paraId="584913B6" w14:textId="77777777" w:rsidR="00137F51" w:rsidRPr="00B86639" w:rsidRDefault="00000000">
      <w:pPr>
        <w:pStyle w:val="ListParagraph"/>
        <w:numPr>
          <w:ilvl w:val="0"/>
          <w:numId w:val="3"/>
        </w:numPr>
        <w:spacing w:after="90"/>
        <w:rPr>
          <w:sz w:val="24"/>
          <w:szCs w:val="24"/>
        </w:rPr>
      </w:pPr>
      <w:r w:rsidRPr="00B86639">
        <w:rPr>
          <w:sz w:val="24"/>
          <w:szCs w:val="24"/>
        </w:rPr>
        <w:t>Map each returned row into a fully formed domain object before handing it back to the Business Logic Layer.</w:t>
      </w:r>
    </w:p>
    <w:p w14:paraId="06860B15" w14:textId="77777777" w:rsidR="00137F51" w:rsidRPr="00B86639" w:rsidRDefault="00000000">
      <w:pPr>
        <w:pStyle w:val="ListParagraph"/>
        <w:numPr>
          <w:ilvl w:val="0"/>
          <w:numId w:val="3"/>
        </w:numPr>
        <w:spacing w:after="90"/>
        <w:rPr>
          <w:sz w:val="24"/>
          <w:szCs w:val="24"/>
        </w:rPr>
      </w:pPr>
      <w:r w:rsidRPr="00B86639">
        <w:rPr>
          <w:sz w:val="24"/>
          <w:szCs w:val="24"/>
        </w:rPr>
        <w:t>Release the connection and command resources, whether or not the operation succeeded.</w:t>
      </w:r>
    </w:p>
    <w:p w14:paraId="5F63CF90" w14:textId="77777777" w:rsidR="00137F51" w:rsidRPr="00B86639" w:rsidRDefault="00000000">
      <w:pPr>
        <w:spacing w:after="160"/>
        <w:rPr>
          <w:sz w:val="24"/>
          <w:szCs w:val="24"/>
        </w:rPr>
      </w:pPr>
      <w:r w:rsidRPr="00B86639">
        <w:rPr>
          <w:sz w:val="24"/>
          <w:szCs w:val="24"/>
        </w:rPr>
        <w:t>Keeping the row-to-object mapping logic in its own well-named step (rather than scattering it across every method) keeps each repository method focused strictly on its own operation — a practical application of the Single Responsibility Principle.</w:t>
      </w:r>
    </w:p>
    <w:p w14:paraId="131EA43A" w14:textId="77777777" w:rsidR="00137F51" w:rsidRDefault="00000000">
      <w:pPr>
        <w:pStyle w:val="Heading2"/>
        <w:spacing w:before="300" w:after="150"/>
      </w:pPr>
      <w:bookmarkStart w:id="43" w:name="_Toc238303879"/>
      <w:r>
        <w:t>6.2 Transactional Sale Logic</w:t>
      </w:r>
      <w:bookmarkEnd w:id="43"/>
    </w:p>
    <w:p w14:paraId="198F018A" w14:textId="77777777" w:rsidR="00137F51" w:rsidRPr="00B86639" w:rsidRDefault="00000000">
      <w:pPr>
        <w:spacing w:after="160"/>
        <w:rPr>
          <w:sz w:val="24"/>
          <w:szCs w:val="24"/>
        </w:rPr>
      </w:pPr>
      <w:r w:rsidRPr="00B86639">
        <w:rPr>
          <w:sz w:val="24"/>
          <w:szCs w:val="24"/>
        </w:rPr>
        <w:t>The most critical piece of logic in the entire system is the checkout transaction. It must guarantee that the Sale header, every line item, and the corresponding inventory deduction either all succeed together or all fail together. This is achieved by wrapping the entire sequence in a single database transaction.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4300"/>
      </w:tblGrid>
      <w:tr w:rsidR="00137F51" w:rsidRPr="00B86639" w14:paraId="16F28147" w14:textId="77777777">
        <w:tblPrEx>
          <w:tblCellMar>
            <w:top w:w="0" w:type="dxa"/>
            <w:bottom w:w="0" w:type="dxa"/>
          </w:tblCellMar>
        </w:tblPrEx>
        <w:trPr>
          <w:tblHeader/>
        </w:trPr>
        <w:tc>
          <w:tcPr>
            <w:tcW w:w="900" w:type="dxa"/>
            <w:shd w:val="clear" w:color="auto" w:fill="D9E2F3"/>
            <w:tcMar>
              <w:top w:w="80" w:type="dxa"/>
              <w:left w:w="100" w:type="dxa"/>
              <w:bottom w:w="80" w:type="dxa"/>
              <w:right w:w="100" w:type="dxa"/>
            </w:tcMar>
            <w:vAlign w:val="center"/>
          </w:tcPr>
          <w:p w14:paraId="1E3AD504" w14:textId="77777777" w:rsidR="00137F51" w:rsidRPr="00B86639" w:rsidRDefault="00000000">
            <w:pPr>
              <w:rPr>
                <w:sz w:val="24"/>
                <w:szCs w:val="24"/>
              </w:rPr>
            </w:pPr>
            <w:r w:rsidRPr="00B86639">
              <w:rPr>
                <w:b/>
                <w:bCs/>
                <w:sz w:val="24"/>
                <w:szCs w:val="24"/>
              </w:rPr>
              <w:t>Step</w:t>
            </w:r>
          </w:p>
        </w:tc>
        <w:tc>
          <w:tcPr>
            <w:tcW w:w="4200" w:type="dxa"/>
            <w:shd w:val="clear" w:color="auto" w:fill="D9E2F3"/>
            <w:tcMar>
              <w:top w:w="80" w:type="dxa"/>
              <w:left w:w="100" w:type="dxa"/>
              <w:bottom w:w="80" w:type="dxa"/>
              <w:right w:w="100" w:type="dxa"/>
            </w:tcMar>
            <w:vAlign w:val="center"/>
          </w:tcPr>
          <w:p w14:paraId="520AB1AD" w14:textId="77777777" w:rsidR="00137F51" w:rsidRPr="00B86639" w:rsidRDefault="00000000">
            <w:pPr>
              <w:rPr>
                <w:sz w:val="24"/>
                <w:szCs w:val="24"/>
              </w:rPr>
            </w:pPr>
            <w:r w:rsidRPr="00B86639">
              <w:rPr>
                <w:b/>
                <w:bCs/>
                <w:sz w:val="24"/>
                <w:szCs w:val="24"/>
              </w:rPr>
              <w:t>Action</w:t>
            </w:r>
          </w:p>
        </w:tc>
        <w:tc>
          <w:tcPr>
            <w:tcW w:w="4300" w:type="dxa"/>
            <w:shd w:val="clear" w:color="auto" w:fill="D9E2F3"/>
            <w:tcMar>
              <w:top w:w="80" w:type="dxa"/>
              <w:left w:w="100" w:type="dxa"/>
              <w:bottom w:w="80" w:type="dxa"/>
              <w:right w:w="100" w:type="dxa"/>
            </w:tcMar>
            <w:vAlign w:val="center"/>
          </w:tcPr>
          <w:p w14:paraId="7F4F0EAA" w14:textId="77777777" w:rsidR="00137F51" w:rsidRPr="00B86639" w:rsidRDefault="00000000">
            <w:pPr>
              <w:rPr>
                <w:sz w:val="24"/>
                <w:szCs w:val="24"/>
              </w:rPr>
            </w:pPr>
            <w:r w:rsidRPr="00B86639">
              <w:rPr>
                <w:b/>
                <w:bCs/>
                <w:sz w:val="24"/>
                <w:szCs w:val="24"/>
              </w:rPr>
              <w:t>Outcome if it fails</w:t>
            </w:r>
          </w:p>
        </w:tc>
      </w:tr>
      <w:tr w:rsidR="00137F51" w:rsidRPr="00B86639" w14:paraId="6E34FC27" w14:textId="77777777">
        <w:tblPrEx>
          <w:tblCellMar>
            <w:top w:w="0" w:type="dxa"/>
            <w:bottom w:w="0" w:type="dxa"/>
          </w:tblCellMar>
        </w:tblPrEx>
        <w:tc>
          <w:tcPr>
            <w:tcW w:w="900" w:type="dxa"/>
            <w:tcMar>
              <w:top w:w="80" w:type="dxa"/>
              <w:left w:w="100" w:type="dxa"/>
              <w:bottom w:w="80" w:type="dxa"/>
              <w:right w:w="100" w:type="dxa"/>
            </w:tcMar>
            <w:vAlign w:val="center"/>
          </w:tcPr>
          <w:p w14:paraId="70563B76" w14:textId="77777777" w:rsidR="00137F51" w:rsidRPr="00B86639" w:rsidRDefault="00000000">
            <w:pPr>
              <w:rPr>
                <w:sz w:val="24"/>
                <w:szCs w:val="24"/>
              </w:rPr>
            </w:pPr>
            <w:r w:rsidRPr="00B86639">
              <w:rPr>
                <w:sz w:val="24"/>
                <w:szCs w:val="24"/>
              </w:rPr>
              <w:t>1</w:t>
            </w:r>
          </w:p>
        </w:tc>
        <w:tc>
          <w:tcPr>
            <w:tcW w:w="4200" w:type="dxa"/>
            <w:tcMar>
              <w:top w:w="80" w:type="dxa"/>
              <w:left w:w="100" w:type="dxa"/>
              <w:bottom w:w="80" w:type="dxa"/>
              <w:right w:w="100" w:type="dxa"/>
            </w:tcMar>
            <w:vAlign w:val="center"/>
          </w:tcPr>
          <w:p w14:paraId="37340053" w14:textId="77777777" w:rsidR="00137F51" w:rsidRPr="00B86639" w:rsidRDefault="00000000">
            <w:pPr>
              <w:rPr>
                <w:sz w:val="24"/>
                <w:szCs w:val="24"/>
              </w:rPr>
            </w:pPr>
            <w:r w:rsidRPr="00B86639">
              <w:rPr>
                <w:sz w:val="24"/>
                <w:szCs w:val="24"/>
              </w:rPr>
              <w:t>Begin a database transaction.</w:t>
            </w:r>
          </w:p>
        </w:tc>
        <w:tc>
          <w:tcPr>
            <w:tcW w:w="4300" w:type="dxa"/>
            <w:tcMar>
              <w:top w:w="80" w:type="dxa"/>
              <w:left w:w="100" w:type="dxa"/>
              <w:bottom w:w="80" w:type="dxa"/>
              <w:right w:w="100" w:type="dxa"/>
            </w:tcMar>
            <w:vAlign w:val="center"/>
          </w:tcPr>
          <w:p w14:paraId="60FD3DB4" w14:textId="77777777" w:rsidR="00137F51" w:rsidRPr="00B86639" w:rsidRDefault="00000000">
            <w:pPr>
              <w:rPr>
                <w:sz w:val="24"/>
                <w:szCs w:val="24"/>
              </w:rPr>
            </w:pPr>
            <w:r w:rsidRPr="00B86639">
              <w:rPr>
                <w:sz w:val="24"/>
                <w:szCs w:val="24"/>
              </w:rPr>
              <w:t>No changes exist yet; nothing to undo.</w:t>
            </w:r>
          </w:p>
        </w:tc>
      </w:tr>
      <w:tr w:rsidR="00137F51" w:rsidRPr="00B86639" w14:paraId="7F97A163" w14:textId="77777777">
        <w:tblPrEx>
          <w:tblCellMar>
            <w:top w:w="0" w:type="dxa"/>
            <w:bottom w:w="0" w:type="dxa"/>
          </w:tblCellMar>
        </w:tblPrEx>
        <w:tc>
          <w:tcPr>
            <w:tcW w:w="900" w:type="dxa"/>
            <w:tcMar>
              <w:top w:w="80" w:type="dxa"/>
              <w:left w:w="100" w:type="dxa"/>
              <w:bottom w:w="80" w:type="dxa"/>
              <w:right w:w="100" w:type="dxa"/>
            </w:tcMar>
            <w:vAlign w:val="center"/>
          </w:tcPr>
          <w:p w14:paraId="01BA553D" w14:textId="77777777" w:rsidR="00137F51" w:rsidRPr="00B86639" w:rsidRDefault="00000000">
            <w:pPr>
              <w:rPr>
                <w:sz w:val="24"/>
                <w:szCs w:val="24"/>
              </w:rPr>
            </w:pPr>
            <w:r w:rsidRPr="00B86639">
              <w:rPr>
                <w:sz w:val="24"/>
                <w:szCs w:val="24"/>
              </w:rPr>
              <w:t>2</w:t>
            </w:r>
          </w:p>
        </w:tc>
        <w:tc>
          <w:tcPr>
            <w:tcW w:w="4200" w:type="dxa"/>
            <w:tcMar>
              <w:top w:w="80" w:type="dxa"/>
              <w:left w:w="100" w:type="dxa"/>
              <w:bottom w:w="80" w:type="dxa"/>
              <w:right w:w="100" w:type="dxa"/>
            </w:tcMar>
            <w:vAlign w:val="center"/>
          </w:tcPr>
          <w:p w14:paraId="6464BC61" w14:textId="77777777" w:rsidR="00137F51" w:rsidRPr="00B86639" w:rsidRDefault="00000000">
            <w:pPr>
              <w:rPr>
                <w:sz w:val="24"/>
                <w:szCs w:val="24"/>
              </w:rPr>
            </w:pPr>
            <w:r w:rsidRPr="00B86639">
              <w:rPr>
                <w:sz w:val="24"/>
                <w:szCs w:val="24"/>
              </w:rPr>
              <w:t>Insert the Sale header record and retrieve its new identifier.</w:t>
            </w:r>
          </w:p>
        </w:tc>
        <w:tc>
          <w:tcPr>
            <w:tcW w:w="4300" w:type="dxa"/>
            <w:tcMar>
              <w:top w:w="80" w:type="dxa"/>
              <w:left w:w="100" w:type="dxa"/>
              <w:bottom w:w="80" w:type="dxa"/>
              <w:right w:w="100" w:type="dxa"/>
            </w:tcMar>
            <w:vAlign w:val="center"/>
          </w:tcPr>
          <w:p w14:paraId="079BD06D" w14:textId="77777777" w:rsidR="00137F51" w:rsidRPr="00B86639" w:rsidRDefault="00000000">
            <w:pPr>
              <w:rPr>
                <w:sz w:val="24"/>
                <w:szCs w:val="24"/>
              </w:rPr>
            </w:pPr>
            <w:r w:rsidRPr="00B86639">
              <w:rPr>
                <w:sz w:val="24"/>
                <w:szCs w:val="24"/>
              </w:rPr>
              <w:t>Transaction is rolled back; no partial sale is left behind.</w:t>
            </w:r>
          </w:p>
        </w:tc>
      </w:tr>
      <w:tr w:rsidR="00137F51" w:rsidRPr="00B86639" w14:paraId="0B9597EF" w14:textId="77777777">
        <w:tblPrEx>
          <w:tblCellMar>
            <w:top w:w="0" w:type="dxa"/>
            <w:bottom w:w="0" w:type="dxa"/>
          </w:tblCellMar>
        </w:tblPrEx>
        <w:tc>
          <w:tcPr>
            <w:tcW w:w="900" w:type="dxa"/>
            <w:tcMar>
              <w:top w:w="80" w:type="dxa"/>
              <w:left w:w="100" w:type="dxa"/>
              <w:bottom w:w="80" w:type="dxa"/>
              <w:right w:w="100" w:type="dxa"/>
            </w:tcMar>
            <w:vAlign w:val="center"/>
          </w:tcPr>
          <w:p w14:paraId="77175137" w14:textId="77777777" w:rsidR="00137F51" w:rsidRPr="00B86639" w:rsidRDefault="00000000">
            <w:pPr>
              <w:rPr>
                <w:sz w:val="24"/>
                <w:szCs w:val="24"/>
              </w:rPr>
            </w:pPr>
            <w:r w:rsidRPr="00B86639">
              <w:rPr>
                <w:sz w:val="24"/>
                <w:szCs w:val="24"/>
              </w:rPr>
              <w:t>3</w:t>
            </w:r>
          </w:p>
        </w:tc>
        <w:tc>
          <w:tcPr>
            <w:tcW w:w="4200" w:type="dxa"/>
            <w:tcMar>
              <w:top w:w="80" w:type="dxa"/>
              <w:left w:w="100" w:type="dxa"/>
              <w:bottom w:w="80" w:type="dxa"/>
              <w:right w:w="100" w:type="dxa"/>
            </w:tcMar>
            <w:vAlign w:val="center"/>
          </w:tcPr>
          <w:p w14:paraId="5493ADBB" w14:textId="77777777" w:rsidR="00137F51" w:rsidRPr="00B86639" w:rsidRDefault="00000000">
            <w:pPr>
              <w:rPr>
                <w:sz w:val="24"/>
                <w:szCs w:val="24"/>
              </w:rPr>
            </w:pPr>
            <w:r w:rsidRPr="00B86639">
              <w:rPr>
                <w:sz w:val="24"/>
                <w:szCs w:val="24"/>
              </w:rPr>
              <w:t>For each cart line, insert the corresponding line-item record.</w:t>
            </w:r>
          </w:p>
        </w:tc>
        <w:tc>
          <w:tcPr>
            <w:tcW w:w="4300" w:type="dxa"/>
            <w:tcMar>
              <w:top w:w="80" w:type="dxa"/>
              <w:left w:w="100" w:type="dxa"/>
              <w:bottom w:w="80" w:type="dxa"/>
              <w:right w:w="100" w:type="dxa"/>
            </w:tcMar>
            <w:vAlign w:val="center"/>
          </w:tcPr>
          <w:p w14:paraId="407CB76D" w14:textId="77777777" w:rsidR="00137F51" w:rsidRPr="00B86639" w:rsidRDefault="00000000">
            <w:pPr>
              <w:rPr>
                <w:sz w:val="24"/>
                <w:szCs w:val="24"/>
              </w:rPr>
            </w:pPr>
            <w:r w:rsidRPr="00B86639">
              <w:rPr>
                <w:sz w:val="24"/>
                <w:szCs w:val="24"/>
              </w:rPr>
              <w:t>Transaction is rolled back; header and any prior lines are undone.</w:t>
            </w:r>
          </w:p>
        </w:tc>
      </w:tr>
      <w:tr w:rsidR="00137F51" w:rsidRPr="00B86639" w14:paraId="6DE7B7FE" w14:textId="77777777">
        <w:tblPrEx>
          <w:tblCellMar>
            <w:top w:w="0" w:type="dxa"/>
            <w:bottom w:w="0" w:type="dxa"/>
          </w:tblCellMar>
        </w:tblPrEx>
        <w:tc>
          <w:tcPr>
            <w:tcW w:w="900" w:type="dxa"/>
            <w:tcMar>
              <w:top w:w="80" w:type="dxa"/>
              <w:left w:w="100" w:type="dxa"/>
              <w:bottom w:w="80" w:type="dxa"/>
              <w:right w:w="100" w:type="dxa"/>
            </w:tcMar>
            <w:vAlign w:val="center"/>
          </w:tcPr>
          <w:p w14:paraId="04F25C4F" w14:textId="77777777" w:rsidR="00137F51" w:rsidRPr="00B86639" w:rsidRDefault="00000000">
            <w:pPr>
              <w:rPr>
                <w:sz w:val="24"/>
                <w:szCs w:val="24"/>
              </w:rPr>
            </w:pPr>
            <w:r w:rsidRPr="00B86639">
              <w:rPr>
                <w:sz w:val="24"/>
                <w:szCs w:val="24"/>
              </w:rPr>
              <w:t>4</w:t>
            </w:r>
          </w:p>
        </w:tc>
        <w:tc>
          <w:tcPr>
            <w:tcW w:w="4200" w:type="dxa"/>
            <w:tcMar>
              <w:top w:w="80" w:type="dxa"/>
              <w:left w:w="100" w:type="dxa"/>
              <w:bottom w:w="80" w:type="dxa"/>
              <w:right w:w="100" w:type="dxa"/>
            </w:tcMar>
            <w:vAlign w:val="center"/>
          </w:tcPr>
          <w:p w14:paraId="60CBE3D1" w14:textId="77777777" w:rsidR="00137F51" w:rsidRPr="00B86639" w:rsidRDefault="00000000">
            <w:pPr>
              <w:rPr>
                <w:sz w:val="24"/>
                <w:szCs w:val="24"/>
              </w:rPr>
            </w:pPr>
            <w:r w:rsidRPr="00B86639">
              <w:rPr>
                <w:sz w:val="24"/>
                <w:szCs w:val="24"/>
              </w:rPr>
              <w:t>For each cart line, reduce the related product's stock, but only if enough stock is still available at that moment.</w:t>
            </w:r>
          </w:p>
        </w:tc>
        <w:tc>
          <w:tcPr>
            <w:tcW w:w="4300" w:type="dxa"/>
            <w:tcMar>
              <w:top w:w="80" w:type="dxa"/>
              <w:left w:w="100" w:type="dxa"/>
              <w:bottom w:w="80" w:type="dxa"/>
              <w:right w:w="100" w:type="dxa"/>
            </w:tcMar>
            <w:vAlign w:val="center"/>
          </w:tcPr>
          <w:p w14:paraId="08EFADB5" w14:textId="77777777" w:rsidR="00137F51" w:rsidRPr="00B86639" w:rsidRDefault="00000000">
            <w:pPr>
              <w:rPr>
                <w:sz w:val="24"/>
                <w:szCs w:val="24"/>
              </w:rPr>
            </w:pPr>
            <w:r w:rsidRPr="00B86639">
              <w:rPr>
                <w:sz w:val="24"/>
                <w:szCs w:val="24"/>
              </w:rPr>
              <w:t>If stock is insufficient, the whole transaction is rolled back — including the header and every line item already inserted.</w:t>
            </w:r>
          </w:p>
        </w:tc>
      </w:tr>
      <w:tr w:rsidR="00137F51" w:rsidRPr="00B86639" w14:paraId="3C9106A3" w14:textId="77777777">
        <w:tblPrEx>
          <w:tblCellMar>
            <w:top w:w="0" w:type="dxa"/>
            <w:bottom w:w="0" w:type="dxa"/>
          </w:tblCellMar>
        </w:tblPrEx>
        <w:tc>
          <w:tcPr>
            <w:tcW w:w="900" w:type="dxa"/>
            <w:tcMar>
              <w:top w:w="80" w:type="dxa"/>
              <w:left w:w="100" w:type="dxa"/>
              <w:bottom w:w="80" w:type="dxa"/>
              <w:right w:w="100" w:type="dxa"/>
            </w:tcMar>
            <w:vAlign w:val="center"/>
          </w:tcPr>
          <w:p w14:paraId="6D8A70CC" w14:textId="77777777" w:rsidR="00137F51" w:rsidRPr="00B86639" w:rsidRDefault="00000000">
            <w:pPr>
              <w:rPr>
                <w:sz w:val="24"/>
                <w:szCs w:val="24"/>
              </w:rPr>
            </w:pPr>
            <w:r w:rsidRPr="00B86639">
              <w:rPr>
                <w:sz w:val="24"/>
                <w:szCs w:val="24"/>
              </w:rPr>
              <w:lastRenderedPageBreak/>
              <w:t>5</w:t>
            </w:r>
          </w:p>
        </w:tc>
        <w:tc>
          <w:tcPr>
            <w:tcW w:w="4200" w:type="dxa"/>
            <w:tcMar>
              <w:top w:w="80" w:type="dxa"/>
              <w:left w:w="100" w:type="dxa"/>
              <w:bottom w:w="80" w:type="dxa"/>
              <w:right w:w="100" w:type="dxa"/>
            </w:tcMar>
            <w:vAlign w:val="center"/>
          </w:tcPr>
          <w:p w14:paraId="7316471B" w14:textId="77777777" w:rsidR="00137F51" w:rsidRPr="00B86639" w:rsidRDefault="00000000">
            <w:pPr>
              <w:rPr>
                <w:sz w:val="24"/>
                <w:szCs w:val="24"/>
              </w:rPr>
            </w:pPr>
            <w:r w:rsidRPr="00B86639">
              <w:rPr>
                <w:sz w:val="24"/>
                <w:szCs w:val="24"/>
              </w:rPr>
              <w:t>Commit the transaction once every line has been processed successfully.</w:t>
            </w:r>
          </w:p>
        </w:tc>
        <w:tc>
          <w:tcPr>
            <w:tcW w:w="4300" w:type="dxa"/>
            <w:tcMar>
              <w:top w:w="80" w:type="dxa"/>
              <w:left w:w="100" w:type="dxa"/>
              <w:bottom w:w="80" w:type="dxa"/>
              <w:right w:w="100" w:type="dxa"/>
            </w:tcMar>
            <w:vAlign w:val="center"/>
          </w:tcPr>
          <w:p w14:paraId="38B2C088" w14:textId="77777777" w:rsidR="00137F51" w:rsidRPr="00B86639" w:rsidRDefault="00000000">
            <w:pPr>
              <w:rPr>
                <w:sz w:val="24"/>
                <w:szCs w:val="24"/>
              </w:rPr>
            </w:pPr>
            <w:r w:rsidRPr="00B86639">
              <w:rPr>
                <w:sz w:val="24"/>
                <w:szCs w:val="24"/>
              </w:rPr>
              <w:t>All changes become permanent together.</w:t>
            </w:r>
          </w:p>
        </w:tc>
      </w:tr>
    </w:tbl>
    <w:p w14:paraId="22B85DE7" w14:textId="77777777" w:rsidR="00137F51" w:rsidRPr="00B86639" w:rsidRDefault="00000000">
      <w:pPr>
        <w:spacing w:after="160"/>
        <w:rPr>
          <w:sz w:val="24"/>
          <w:szCs w:val="24"/>
        </w:rPr>
      </w:pPr>
      <w:r w:rsidRPr="00B86639">
        <w:rPr>
          <w:sz w:val="24"/>
          <w:szCs w:val="24"/>
        </w:rPr>
        <w:t>Guarding the stock reduction with a check that enough stock is still available at the moment of update (rather than only checking earlier, when the cart was first built) protects against a race condition where two cashiers might attempt to sell the last unit of the same product at the same time. If that check fails for any line, the entire transaction — sale header, all line items, and any stock changes already made in that same transaction — is discarded, leaving the database exactly as it was before the attempt.</w:t>
      </w:r>
    </w:p>
    <w:p w14:paraId="15F733B9" w14:textId="77777777" w:rsidR="00137F51" w:rsidRDefault="00000000">
      <w:pPr>
        <w:pStyle w:val="Heading2"/>
        <w:spacing w:before="300" w:after="150"/>
      </w:pPr>
      <w:bookmarkStart w:id="44" w:name="_Toc238303880"/>
      <w:r>
        <w:t>6.3 Connecting the User Interface to the Repository</w:t>
      </w:r>
      <w:bookmarkEnd w:id="44"/>
    </w:p>
    <w:p w14:paraId="4787FAA7" w14:textId="77777777" w:rsidR="00137F51" w:rsidRPr="00B86639" w:rsidRDefault="00000000">
      <w:pPr>
        <w:spacing w:after="160"/>
        <w:rPr>
          <w:sz w:val="24"/>
          <w:szCs w:val="24"/>
        </w:rPr>
      </w:pPr>
      <w:r w:rsidRPr="00B86639">
        <w:rPr>
          <w:sz w:val="24"/>
          <w:szCs w:val="24"/>
        </w:rPr>
        <w:t>The POS screen's event handlers are deliberately kept thin. When the Cashier adds an item to the cart, the handler's only responsibilities are to read the entered product code and quantity, ask the Business Logic Layer to look up the product, and refresh the on-screen cart and running total. When the Cashier selects Checkout, the handler's only responsibilities are to gather the current cart, the cashier's identity, and the amount paid; pass all of it to the Business Logic Layer; and then react to the outcome.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800"/>
      </w:tblGrid>
      <w:tr w:rsidR="00137F51" w:rsidRPr="00B86639" w14:paraId="322BD8E0" w14:textId="77777777">
        <w:tblPrEx>
          <w:tblCellMar>
            <w:top w:w="0" w:type="dxa"/>
            <w:bottom w:w="0" w:type="dxa"/>
          </w:tblCellMar>
        </w:tblPrEx>
        <w:trPr>
          <w:tblHeader/>
        </w:trPr>
        <w:tc>
          <w:tcPr>
            <w:tcW w:w="3600" w:type="dxa"/>
            <w:shd w:val="clear" w:color="auto" w:fill="D9E2F3"/>
            <w:tcMar>
              <w:top w:w="80" w:type="dxa"/>
              <w:left w:w="100" w:type="dxa"/>
              <w:bottom w:w="80" w:type="dxa"/>
              <w:right w:w="100" w:type="dxa"/>
            </w:tcMar>
            <w:vAlign w:val="center"/>
          </w:tcPr>
          <w:p w14:paraId="46A7A638" w14:textId="77777777" w:rsidR="00137F51" w:rsidRPr="00B86639" w:rsidRDefault="00000000">
            <w:pPr>
              <w:rPr>
                <w:sz w:val="24"/>
                <w:szCs w:val="24"/>
              </w:rPr>
            </w:pPr>
            <w:r w:rsidRPr="00B86639">
              <w:rPr>
                <w:b/>
                <w:bCs/>
                <w:sz w:val="24"/>
                <w:szCs w:val="24"/>
              </w:rPr>
              <w:t>Outcome</w:t>
            </w:r>
          </w:p>
        </w:tc>
        <w:tc>
          <w:tcPr>
            <w:tcW w:w="5800" w:type="dxa"/>
            <w:shd w:val="clear" w:color="auto" w:fill="D9E2F3"/>
            <w:tcMar>
              <w:top w:w="80" w:type="dxa"/>
              <w:left w:w="100" w:type="dxa"/>
              <w:bottom w:w="80" w:type="dxa"/>
              <w:right w:w="100" w:type="dxa"/>
            </w:tcMar>
            <w:vAlign w:val="center"/>
          </w:tcPr>
          <w:p w14:paraId="28A08C1C" w14:textId="77777777" w:rsidR="00137F51" w:rsidRPr="00B86639" w:rsidRDefault="00000000">
            <w:pPr>
              <w:rPr>
                <w:sz w:val="24"/>
                <w:szCs w:val="24"/>
              </w:rPr>
            </w:pPr>
            <w:r w:rsidRPr="00B86639">
              <w:rPr>
                <w:b/>
                <w:bCs/>
                <w:sz w:val="24"/>
                <w:szCs w:val="24"/>
              </w:rPr>
              <w:t>What the Cashier Sees</w:t>
            </w:r>
          </w:p>
        </w:tc>
      </w:tr>
      <w:tr w:rsidR="00137F51" w:rsidRPr="00B86639" w14:paraId="628CD2B3" w14:textId="77777777">
        <w:tblPrEx>
          <w:tblCellMar>
            <w:top w:w="0" w:type="dxa"/>
            <w:bottom w:w="0" w:type="dxa"/>
          </w:tblCellMar>
        </w:tblPrEx>
        <w:tc>
          <w:tcPr>
            <w:tcW w:w="3600" w:type="dxa"/>
            <w:tcMar>
              <w:top w:w="80" w:type="dxa"/>
              <w:left w:w="100" w:type="dxa"/>
              <w:bottom w:w="80" w:type="dxa"/>
              <w:right w:w="100" w:type="dxa"/>
            </w:tcMar>
            <w:vAlign w:val="center"/>
          </w:tcPr>
          <w:p w14:paraId="572BE6E2" w14:textId="77777777" w:rsidR="00137F51" w:rsidRPr="00B86639" w:rsidRDefault="00000000">
            <w:pPr>
              <w:rPr>
                <w:sz w:val="24"/>
                <w:szCs w:val="24"/>
              </w:rPr>
            </w:pPr>
            <w:r w:rsidRPr="00B86639">
              <w:rPr>
                <w:sz w:val="24"/>
                <w:szCs w:val="24"/>
              </w:rPr>
              <w:t>Sale completed successfully</w:t>
            </w:r>
          </w:p>
        </w:tc>
        <w:tc>
          <w:tcPr>
            <w:tcW w:w="5800" w:type="dxa"/>
            <w:tcMar>
              <w:top w:w="80" w:type="dxa"/>
              <w:left w:w="100" w:type="dxa"/>
              <w:bottom w:w="80" w:type="dxa"/>
              <w:right w:w="100" w:type="dxa"/>
            </w:tcMar>
            <w:vAlign w:val="center"/>
          </w:tcPr>
          <w:p w14:paraId="4A456051" w14:textId="77777777" w:rsidR="00137F51" w:rsidRPr="00B86639" w:rsidRDefault="00000000">
            <w:pPr>
              <w:rPr>
                <w:sz w:val="24"/>
                <w:szCs w:val="24"/>
              </w:rPr>
            </w:pPr>
            <w:r w:rsidRPr="00B86639">
              <w:rPr>
                <w:sz w:val="24"/>
                <w:szCs w:val="24"/>
              </w:rPr>
              <w:t>A confirmation of the new sale number and the exact change due, and the cart is cleared for the next customer.</w:t>
            </w:r>
          </w:p>
        </w:tc>
      </w:tr>
      <w:tr w:rsidR="00137F51" w:rsidRPr="00B86639" w14:paraId="0DCE8157" w14:textId="77777777">
        <w:tblPrEx>
          <w:tblCellMar>
            <w:top w:w="0" w:type="dxa"/>
            <w:bottom w:w="0" w:type="dxa"/>
          </w:tblCellMar>
        </w:tblPrEx>
        <w:tc>
          <w:tcPr>
            <w:tcW w:w="3600" w:type="dxa"/>
            <w:tcMar>
              <w:top w:w="80" w:type="dxa"/>
              <w:left w:w="100" w:type="dxa"/>
              <w:bottom w:w="80" w:type="dxa"/>
              <w:right w:w="100" w:type="dxa"/>
            </w:tcMar>
            <w:vAlign w:val="center"/>
          </w:tcPr>
          <w:p w14:paraId="4F7BFD9C" w14:textId="77777777" w:rsidR="00137F51" w:rsidRPr="00B86639" w:rsidRDefault="00000000">
            <w:pPr>
              <w:rPr>
                <w:sz w:val="24"/>
                <w:szCs w:val="24"/>
              </w:rPr>
            </w:pPr>
            <w:r w:rsidRPr="00B86639">
              <w:rPr>
                <w:sz w:val="24"/>
                <w:szCs w:val="24"/>
              </w:rPr>
              <w:t>Business rule violation (for example, insufficient stock)</w:t>
            </w:r>
          </w:p>
        </w:tc>
        <w:tc>
          <w:tcPr>
            <w:tcW w:w="5800" w:type="dxa"/>
            <w:tcMar>
              <w:top w:w="80" w:type="dxa"/>
              <w:left w:w="100" w:type="dxa"/>
              <w:bottom w:w="80" w:type="dxa"/>
              <w:right w:w="100" w:type="dxa"/>
            </w:tcMar>
            <w:vAlign w:val="center"/>
          </w:tcPr>
          <w:p w14:paraId="62BD28AE" w14:textId="77777777" w:rsidR="00137F51" w:rsidRPr="00B86639" w:rsidRDefault="00000000">
            <w:pPr>
              <w:rPr>
                <w:sz w:val="24"/>
                <w:szCs w:val="24"/>
              </w:rPr>
            </w:pPr>
            <w:r w:rsidRPr="00B86639">
              <w:rPr>
                <w:sz w:val="24"/>
                <w:szCs w:val="24"/>
              </w:rPr>
              <w:t>A clear message explaining why the sale could not be completed, with nothing charged and nothing deducted.</w:t>
            </w:r>
          </w:p>
        </w:tc>
      </w:tr>
      <w:tr w:rsidR="00137F51" w:rsidRPr="00B86639" w14:paraId="19420E1C" w14:textId="77777777">
        <w:tblPrEx>
          <w:tblCellMar>
            <w:top w:w="0" w:type="dxa"/>
            <w:bottom w:w="0" w:type="dxa"/>
          </w:tblCellMar>
        </w:tblPrEx>
        <w:tc>
          <w:tcPr>
            <w:tcW w:w="3600" w:type="dxa"/>
            <w:tcMar>
              <w:top w:w="80" w:type="dxa"/>
              <w:left w:w="100" w:type="dxa"/>
              <w:bottom w:w="80" w:type="dxa"/>
              <w:right w:w="100" w:type="dxa"/>
            </w:tcMar>
            <w:vAlign w:val="center"/>
          </w:tcPr>
          <w:p w14:paraId="4644B02F" w14:textId="77777777" w:rsidR="00137F51" w:rsidRPr="00B86639" w:rsidRDefault="00000000">
            <w:pPr>
              <w:rPr>
                <w:sz w:val="24"/>
                <w:szCs w:val="24"/>
              </w:rPr>
            </w:pPr>
            <w:r w:rsidRPr="00B86639">
              <w:rPr>
                <w:sz w:val="24"/>
                <w:szCs w:val="24"/>
              </w:rPr>
              <w:t>Underlying database or connectivity problem</w:t>
            </w:r>
          </w:p>
        </w:tc>
        <w:tc>
          <w:tcPr>
            <w:tcW w:w="5800" w:type="dxa"/>
            <w:tcMar>
              <w:top w:w="80" w:type="dxa"/>
              <w:left w:w="100" w:type="dxa"/>
              <w:bottom w:w="80" w:type="dxa"/>
              <w:right w:w="100" w:type="dxa"/>
            </w:tcMar>
            <w:vAlign w:val="center"/>
          </w:tcPr>
          <w:p w14:paraId="5427E326" w14:textId="77777777" w:rsidR="00137F51" w:rsidRPr="00B86639" w:rsidRDefault="00000000">
            <w:pPr>
              <w:rPr>
                <w:sz w:val="24"/>
                <w:szCs w:val="24"/>
              </w:rPr>
            </w:pPr>
            <w:r w:rsidRPr="00B86639">
              <w:rPr>
                <w:sz w:val="24"/>
                <w:szCs w:val="24"/>
              </w:rPr>
              <w:t>A general system-error message indicating the transaction did not go through, so the Cashier knows to retry rather than assume the sale succeeded.</w:t>
            </w:r>
          </w:p>
        </w:tc>
      </w:tr>
    </w:tbl>
    <w:p w14:paraId="162411D4" w14:textId="77777777" w:rsidR="00137F51" w:rsidRPr="00B86639" w:rsidRDefault="00000000">
      <w:pPr>
        <w:spacing w:after="160"/>
        <w:rPr>
          <w:sz w:val="24"/>
          <w:szCs w:val="24"/>
        </w:rPr>
      </w:pPr>
      <w:r w:rsidRPr="00B86639">
        <w:rPr>
          <w:sz w:val="24"/>
          <w:szCs w:val="24"/>
        </w:rPr>
        <w:t>Notably, the event handler itself contains no command text, no stock arithmetic, and no transaction handling — all of that logic correctly lives in the Business Logic and Data Access layers, exactly as the 3-Tier Architecture prescribes. This separation is what allows the same checkout rules to be trusted regardless of which screen or button ultimately triggers them.</w:t>
      </w:r>
    </w:p>
    <w:p w14:paraId="00CCBAB3" w14:textId="77777777" w:rsidR="00137F51" w:rsidRDefault="00000000">
      <w:r>
        <w:br w:type="page"/>
      </w:r>
    </w:p>
    <w:p w14:paraId="49231FD9" w14:textId="77777777" w:rsidR="00137F51" w:rsidRDefault="00000000">
      <w:pPr>
        <w:pStyle w:val="Heading1"/>
        <w:spacing w:before="400" w:after="200"/>
      </w:pPr>
      <w:bookmarkStart w:id="45" w:name="_Toc238303881"/>
      <w:r>
        <w:lastRenderedPageBreak/>
        <w:t>Appendix: Chapter Summary</w:t>
      </w:r>
      <w:bookmarkEnd w:id="45"/>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000"/>
      </w:tblGrid>
      <w:tr w:rsidR="00137F51" w:rsidRPr="00B86639" w14:paraId="3242FE35" w14:textId="77777777">
        <w:tblPrEx>
          <w:tblCellMar>
            <w:top w:w="0" w:type="dxa"/>
            <w:bottom w:w="0" w:type="dxa"/>
          </w:tblCellMar>
        </w:tblPrEx>
        <w:trPr>
          <w:tblHeader/>
        </w:trPr>
        <w:tc>
          <w:tcPr>
            <w:tcW w:w="1400" w:type="dxa"/>
            <w:shd w:val="clear" w:color="auto" w:fill="D9E2F3"/>
            <w:tcMar>
              <w:top w:w="80" w:type="dxa"/>
              <w:left w:w="100" w:type="dxa"/>
              <w:bottom w:w="80" w:type="dxa"/>
              <w:right w:w="100" w:type="dxa"/>
            </w:tcMar>
            <w:vAlign w:val="center"/>
          </w:tcPr>
          <w:p w14:paraId="638991DC" w14:textId="77777777" w:rsidR="00137F51" w:rsidRPr="00B86639" w:rsidRDefault="00000000">
            <w:pPr>
              <w:rPr>
                <w:sz w:val="24"/>
                <w:szCs w:val="24"/>
              </w:rPr>
            </w:pPr>
            <w:r w:rsidRPr="00B86639">
              <w:rPr>
                <w:b/>
                <w:bCs/>
                <w:sz w:val="24"/>
                <w:szCs w:val="24"/>
              </w:rPr>
              <w:t>Chapter</w:t>
            </w:r>
          </w:p>
        </w:tc>
        <w:tc>
          <w:tcPr>
            <w:tcW w:w="7000" w:type="dxa"/>
            <w:shd w:val="clear" w:color="auto" w:fill="D9E2F3"/>
            <w:tcMar>
              <w:top w:w="80" w:type="dxa"/>
              <w:left w:w="100" w:type="dxa"/>
              <w:bottom w:w="80" w:type="dxa"/>
              <w:right w:w="100" w:type="dxa"/>
            </w:tcMar>
            <w:vAlign w:val="center"/>
          </w:tcPr>
          <w:p w14:paraId="2FAD9BE9" w14:textId="77777777" w:rsidR="00137F51" w:rsidRPr="00B86639" w:rsidRDefault="00000000">
            <w:pPr>
              <w:rPr>
                <w:sz w:val="24"/>
                <w:szCs w:val="24"/>
              </w:rPr>
            </w:pPr>
            <w:r w:rsidRPr="00B86639">
              <w:rPr>
                <w:b/>
                <w:bCs/>
                <w:sz w:val="24"/>
                <w:szCs w:val="24"/>
              </w:rPr>
              <w:t>Key Deliverable</w:t>
            </w:r>
          </w:p>
        </w:tc>
      </w:tr>
      <w:tr w:rsidR="00137F51" w:rsidRPr="00B86639" w14:paraId="6F40836F" w14:textId="77777777">
        <w:tblPrEx>
          <w:tblCellMar>
            <w:top w:w="0" w:type="dxa"/>
            <w:bottom w:w="0" w:type="dxa"/>
          </w:tblCellMar>
        </w:tblPrEx>
        <w:tc>
          <w:tcPr>
            <w:tcW w:w="1400" w:type="dxa"/>
            <w:tcMar>
              <w:top w:w="80" w:type="dxa"/>
              <w:left w:w="100" w:type="dxa"/>
              <w:bottom w:w="80" w:type="dxa"/>
              <w:right w:w="100" w:type="dxa"/>
            </w:tcMar>
            <w:vAlign w:val="center"/>
          </w:tcPr>
          <w:p w14:paraId="4F1EF272" w14:textId="77777777" w:rsidR="00137F51" w:rsidRPr="00B86639" w:rsidRDefault="00000000">
            <w:pPr>
              <w:rPr>
                <w:sz w:val="24"/>
                <w:szCs w:val="24"/>
              </w:rPr>
            </w:pPr>
            <w:r w:rsidRPr="00B86639">
              <w:rPr>
                <w:sz w:val="24"/>
                <w:szCs w:val="24"/>
              </w:rPr>
              <w:t>1</w:t>
            </w:r>
          </w:p>
        </w:tc>
        <w:tc>
          <w:tcPr>
            <w:tcW w:w="7000" w:type="dxa"/>
            <w:tcMar>
              <w:top w:w="80" w:type="dxa"/>
              <w:left w:w="100" w:type="dxa"/>
              <w:bottom w:w="80" w:type="dxa"/>
              <w:right w:w="100" w:type="dxa"/>
            </w:tcMar>
            <w:vAlign w:val="center"/>
          </w:tcPr>
          <w:p w14:paraId="7147EC48" w14:textId="77777777" w:rsidR="00137F51" w:rsidRPr="00B86639" w:rsidRDefault="00000000">
            <w:pPr>
              <w:rPr>
                <w:sz w:val="24"/>
                <w:szCs w:val="24"/>
              </w:rPr>
            </w:pPr>
            <w:r w:rsidRPr="00B86639">
              <w:rPr>
                <w:sz w:val="24"/>
                <w:szCs w:val="24"/>
              </w:rPr>
              <w:t>Defined system purpose, actors, and feature scope</w:t>
            </w:r>
          </w:p>
        </w:tc>
      </w:tr>
      <w:tr w:rsidR="00137F51" w:rsidRPr="00B86639" w14:paraId="789E635B" w14:textId="77777777">
        <w:tblPrEx>
          <w:tblCellMar>
            <w:top w:w="0" w:type="dxa"/>
            <w:bottom w:w="0" w:type="dxa"/>
          </w:tblCellMar>
        </w:tblPrEx>
        <w:tc>
          <w:tcPr>
            <w:tcW w:w="1400" w:type="dxa"/>
            <w:tcMar>
              <w:top w:w="80" w:type="dxa"/>
              <w:left w:w="100" w:type="dxa"/>
              <w:bottom w:w="80" w:type="dxa"/>
              <w:right w:w="100" w:type="dxa"/>
            </w:tcMar>
            <w:vAlign w:val="center"/>
          </w:tcPr>
          <w:p w14:paraId="18FF2E24" w14:textId="77777777" w:rsidR="00137F51" w:rsidRPr="00B86639" w:rsidRDefault="00000000">
            <w:pPr>
              <w:rPr>
                <w:sz w:val="24"/>
                <w:szCs w:val="24"/>
              </w:rPr>
            </w:pPr>
            <w:r w:rsidRPr="00B86639">
              <w:rPr>
                <w:sz w:val="24"/>
                <w:szCs w:val="24"/>
              </w:rPr>
              <w:t>2</w:t>
            </w:r>
          </w:p>
        </w:tc>
        <w:tc>
          <w:tcPr>
            <w:tcW w:w="7000" w:type="dxa"/>
            <w:tcMar>
              <w:top w:w="80" w:type="dxa"/>
              <w:left w:w="100" w:type="dxa"/>
              <w:bottom w:w="80" w:type="dxa"/>
              <w:right w:w="100" w:type="dxa"/>
            </w:tcMar>
            <w:vAlign w:val="center"/>
          </w:tcPr>
          <w:p w14:paraId="1099D573" w14:textId="77777777" w:rsidR="00137F51" w:rsidRPr="00B86639" w:rsidRDefault="00000000">
            <w:pPr>
              <w:rPr>
                <w:sz w:val="24"/>
                <w:szCs w:val="24"/>
              </w:rPr>
            </w:pPr>
            <w:r w:rsidRPr="00B86639">
              <w:rPr>
                <w:sz w:val="24"/>
                <w:szCs w:val="24"/>
              </w:rPr>
              <w:t>Established the 3-Tier Architecture and OOAD principles (Encapsulation, Abstraction, Polymorphism)</w:t>
            </w:r>
          </w:p>
        </w:tc>
      </w:tr>
      <w:tr w:rsidR="00137F51" w:rsidRPr="00B86639" w14:paraId="5A915885" w14:textId="77777777">
        <w:tblPrEx>
          <w:tblCellMar>
            <w:top w:w="0" w:type="dxa"/>
            <w:bottom w:w="0" w:type="dxa"/>
          </w:tblCellMar>
        </w:tblPrEx>
        <w:tc>
          <w:tcPr>
            <w:tcW w:w="1400" w:type="dxa"/>
            <w:tcMar>
              <w:top w:w="80" w:type="dxa"/>
              <w:left w:w="100" w:type="dxa"/>
              <w:bottom w:w="80" w:type="dxa"/>
              <w:right w:w="100" w:type="dxa"/>
            </w:tcMar>
            <w:vAlign w:val="center"/>
          </w:tcPr>
          <w:p w14:paraId="6F569E4E" w14:textId="77777777" w:rsidR="00137F51" w:rsidRPr="00B86639" w:rsidRDefault="00000000">
            <w:pPr>
              <w:rPr>
                <w:sz w:val="24"/>
                <w:szCs w:val="24"/>
              </w:rPr>
            </w:pPr>
            <w:r w:rsidRPr="00B86639">
              <w:rPr>
                <w:sz w:val="24"/>
                <w:szCs w:val="24"/>
              </w:rPr>
              <w:t>3</w:t>
            </w:r>
          </w:p>
        </w:tc>
        <w:tc>
          <w:tcPr>
            <w:tcW w:w="7000" w:type="dxa"/>
            <w:tcMar>
              <w:top w:w="80" w:type="dxa"/>
              <w:left w:w="100" w:type="dxa"/>
              <w:bottom w:w="80" w:type="dxa"/>
              <w:right w:w="100" w:type="dxa"/>
            </w:tcMar>
            <w:vAlign w:val="center"/>
          </w:tcPr>
          <w:p w14:paraId="6904071A" w14:textId="77777777" w:rsidR="00137F51" w:rsidRPr="00B86639" w:rsidRDefault="00000000">
            <w:pPr>
              <w:rPr>
                <w:sz w:val="24"/>
                <w:szCs w:val="24"/>
              </w:rPr>
            </w:pPr>
            <w:r w:rsidRPr="00B86639">
              <w:rPr>
                <w:sz w:val="24"/>
                <w:szCs w:val="24"/>
              </w:rPr>
              <w:t>Described the Use Case, Class, and Sequence diagrams in structured form</w:t>
            </w:r>
          </w:p>
        </w:tc>
      </w:tr>
      <w:tr w:rsidR="00137F51" w:rsidRPr="00B86639" w14:paraId="35DB3D8D" w14:textId="77777777">
        <w:tblPrEx>
          <w:tblCellMar>
            <w:top w:w="0" w:type="dxa"/>
            <w:bottom w:w="0" w:type="dxa"/>
          </w:tblCellMar>
        </w:tblPrEx>
        <w:tc>
          <w:tcPr>
            <w:tcW w:w="1400" w:type="dxa"/>
            <w:tcMar>
              <w:top w:w="80" w:type="dxa"/>
              <w:left w:w="100" w:type="dxa"/>
              <w:bottom w:w="80" w:type="dxa"/>
              <w:right w:w="100" w:type="dxa"/>
            </w:tcMar>
            <w:vAlign w:val="center"/>
          </w:tcPr>
          <w:p w14:paraId="14FDCB9F" w14:textId="77777777" w:rsidR="00137F51" w:rsidRPr="00B86639" w:rsidRDefault="00000000">
            <w:pPr>
              <w:rPr>
                <w:sz w:val="24"/>
                <w:szCs w:val="24"/>
              </w:rPr>
            </w:pPr>
            <w:r w:rsidRPr="00B86639">
              <w:rPr>
                <w:sz w:val="24"/>
                <w:szCs w:val="24"/>
              </w:rPr>
              <w:t>4</w:t>
            </w:r>
          </w:p>
        </w:tc>
        <w:tc>
          <w:tcPr>
            <w:tcW w:w="7000" w:type="dxa"/>
            <w:tcMar>
              <w:top w:w="80" w:type="dxa"/>
              <w:left w:w="100" w:type="dxa"/>
              <w:bottom w:w="80" w:type="dxa"/>
              <w:right w:w="100" w:type="dxa"/>
            </w:tcMar>
            <w:vAlign w:val="center"/>
          </w:tcPr>
          <w:p w14:paraId="67795C6A" w14:textId="77777777" w:rsidR="00137F51" w:rsidRPr="00B86639" w:rsidRDefault="00000000">
            <w:pPr>
              <w:rPr>
                <w:sz w:val="24"/>
                <w:szCs w:val="24"/>
              </w:rPr>
            </w:pPr>
            <w:r w:rsidRPr="00B86639">
              <w:rPr>
                <w:sz w:val="24"/>
                <w:szCs w:val="24"/>
              </w:rPr>
              <w:t>Designed a normalized SQL Server schema with primary and foreign key relationships</w:t>
            </w:r>
          </w:p>
        </w:tc>
      </w:tr>
      <w:tr w:rsidR="00137F51" w:rsidRPr="00B86639" w14:paraId="2DB236B9" w14:textId="77777777">
        <w:tblPrEx>
          <w:tblCellMar>
            <w:top w:w="0" w:type="dxa"/>
            <w:bottom w:w="0" w:type="dxa"/>
          </w:tblCellMar>
        </w:tblPrEx>
        <w:tc>
          <w:tcPr>
            <w:tcW w:w="1400" w:type="dxa"/>
            <w:tcMar>
              <w:top w:w="80" w:type="dxa"/>
              <w:left w:w="100" w:type="dxa"/>
              <w:bottom w:w="80" w:type="dxa"/>
              <w:right w:w="100" w:type="dxa"/>
            </w:tcMar>
            <w:vAlign w:val="center"/>
          </w:tcPr>
          <w:p w14:paraId="36D52B68" w14:textId="77777777" w:rsidR="00137F51" w:rsidRPr="00B86639" w:rsidRDefault="00000000">
            <w:pPr>
              <w:rPr>
                <w:sz w:val="24"/>
                <w:szCs w:val="24"/>
              </w:rPr>
            </w:pPr>
            <w:r w:rsidRPr="00B86639">
              <w:rPr>
                <w:sz w:val="24"/>
                <w:szCs w:val="24"/>
              </w:rPr>
              <w:t>5</w:t>
            </w:r>
          </w:p>
        </w:tc>
        <w:tc>
          <w:tcPr>
            <w:tcW w:w="7000" w:type="dxa"/>
            <w:tcMar>
              <w:top w:w="80" w:type="dxa"/>
              <w:left w:w="100" w:type="dxa"/>
              <w:bottom w:w="80" w:type="dxa"/>
              <w:right w:w="100" w:type="dxa"/>
            </w:tcMar>
            <w:vAlign w:val="center"/>
          </w:tcPr>
          <w:p w14:paraId="2AEEFED0" w14:textId="77777777" w:rsidR="00137F51" w:rsidRPr="00B86639" w:rsidRDefault="00000000">
            <w:pPr>
              <w:rPr>
                <w:sz w:val="24"/>
                <w:szCs w:val="24"/>
              </w:rPr>
            </w:pPr>
            <w:r w:rsidRPr="00B86639">
              <w:rPr>
                <w:sz w:val="24"/>
                <w:szCs w:val="24"/>
              </w:rPr>
              <w:t>Explained SQL Injection prevention via parameterization and stored procedures</w:t>
            </w:r>
          </w:p>
        </w:tc>
      </w:tr>
      <w:tr w:rsidR="00137F51" w:rsidRPr="00B86639" w14:paraId="712FB4A5" w14:textId="77777777">
        <w:tblPrEx>
          <w:tblCellMar>
            <w:top w:w="0" w:type="dxa"/>
            <w:bottom w:w="0" w:type="dxa"/>
          </w:tblCellMar>
        </w:tblPrEx>
        <w:tc>
          <w:tcPr>
            <w:tcW w:w="1400" w:type="dxa"/>
            <w:tcMar>
              <w:top w:w="80" w:type="dxa"/>
              <w:left w:w="100" w:type="dxa"/>
              <w:bottom w:w="80" w:type="dxa"/>
              <w:right w:w="100" w:type="dxa"/>
            </w:tcMar>
            <w:vAlign w:val="center"/>
          </w:tcPr>
          <w:p w14:paraId="28EA23C9" w14:textId="77777777" w:rsidR="00137F51" w:rsidRPr="00B86639" w:rsidRDefault="00000000">
            <w:pPr>
              <w:rPr>
                <w:sz w:val="24"/>
                <w:szCs w:val="24"/>
              </w:rPr>
            </w:pPr>
            <w:r w:rsidRPr="00B86639">
              <w:rPr>
                <w:sz w:val="24"/>
                <w:szCs w:val="24"/>
              </w:rPr>
              <w:t>6</w:t>
            </w:r>
          </w:p>
        </w:tc>
        <w:tc>
          <w:tcPr>
            <w:tcW w:w="7000" w:type="dxa"/>
            <w:tcMar>
              <w:top w:w="80" w:type="dxa"/>
              <w:left w:w="100" w:type="dxa"/>
              <w:bottom w:w="80" w:type="dxa"/>
              <w:right w:w="100" w:type="dxa"/>
            </w:tcMar>
            <w:vAlign w:val="center"/>
          </w:tcPr>
          <w:p w14:paraId="396BA1EC" w14:textId="77777777" w:rsidR="00137F51" w:rsidRPr="00B86639" w:rsidRDefault="00000000">
            <w:pPr>
              <w:rPr>
                <w:sz w:val="24"/>
                <w:szCs w:val="24"/>
              </w:rPr>
            </w:pPr>
            <w:r w:rsidRPr="00B86639">
              <w:rPr>
                <w:sz w:val="24"/>
                <w:szCs w:val="24"/>
              </w:rPr>
              <w:t>Walked through the Repository pattern, the transactional checkout process, and the user-interface interaction flow</w:t>
            </w:r>
          </w:p>
        </w:tc>
      </w:tr>
    </w:tbl>
    <w:p w14:paraId="4E321CF2" w14:textId="77777777" w:rsidR="00137F51" w:rsidRPr="00B86639" w:rsidRDefault="00000000">
      <w:pPr>
        <w:spacing w:after="160"/>
        <w:rPr>
          <w:sz w:val="24"/>
          <w:szCs w:val="24"/>
        </w:rPr>
      </w:pPr>
      <w:r w:rsidRPr="00B86639">
        <w:rPr>
          <w:i/>
          <w:iCs/>
          <w:sz w:val="24"/>
          <w:szCs w:val="24"/>
        </w:rPr>
        <w:t>End of Document.</w:t>
      </w:r>
    </w:p>
    <w:sectPr w:rsidR="00137F51" w:rsidRPr="00B86639">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E2224" w14:textId="77777777" w:rsidR="00867685" w:rsidRDefault="00867685" w:rsidP="00976385">
      <w:r>
        <w:separator/>
      </w:r>
    </w:p>
  </w:endnote>
  <w:endnote w:type="continuationSeparator" w:id="0">
    <w:p w14:paraId="4E378342" w14:textId="77777777" w:rsidR="00867685" w:rsidRDefault="00867685" w:rsidP="00976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Calibri">
    <w:panose1 w:val="020F0502020204030204"/>
    <w:charset w:val="00"/>
    <w:family w:val="swiss"/>
    <w:pitch w:val="variable"/>
    <w:sig w:usb0="E4002EFF" w:usb1="C000247B" w:usb2="00000009" w:usb3="00000000" w:csb0="000001FF" w:csb1="00000000"/>
  </w:font>
  <w:font w:name="DaunPenh">
    <w:panose1 w:val="02000500000000020004"/>
    <w:charset w:val="00"/>
    <w:family w:val="auto"/>
    <w:pitch w:val="variable"/>
    <w:sig w:usb0="A00000EF" w:usb1="5000204A" w:usb2="0001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1350412"/>
      <w:docPartObj>
        <w:docPartGallery w:val="Page Numbers (Bottom of Page)"/>
        <w:docPartUnique/>
      </w:docPartObj>
    </w:sdtPr>
    <w:sdtEndPr>
      <w:rPr>
        <w:color w:val="7F7F7F" w:themeColor="background1" w:themeShade="7F"/>
        <w:spacing w:val="60"/>
      </w:rPr>
    </w:sdtEndPr>
    <w:sdtContent>
      <w:p w14:paraId="4447D6A8" w14:textId="34F7374C" w:rsidR="009406B9" w:rsidRDefault="009406B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7D0D4EA" w14:textId="1BBD3285" w:rsidR="00976385" w:rsidRPr="00976385" w:rsidRDefault="00976385">
    <w:pPr>
      <w:pStyle w:val="Footer"/>
      <w:rPr>
        <w:rFonts w:cs="DaunPen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59B46" w14:textId="77777777" w:rsidR="00867685" w:rsidRDefault="00867685" w:rsidP="00976385">
      <w:r>
        <w:separator/>
      </w:r>
    </w:p>
  </w:footnote>
  <w:footnote w:type="continuationSeparator" w:id="0">
    <w:p w14:paraId="36A5F742" w14:textId="77777777" w:rsidR="00867685" w:rsidRDefault="00867685" w:rsidP="009763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80DDF" w14:textId="4A369359" w:rsidR="009406B9" w:rsidRDefault="009406B9">
    <w:pPr>
      <w:pStyle w:val="Header"/>
    </w:pPr>
    <w:r w:rsidRPr="009406B9">
      <w:rPr>
        <w:color w:val="000000" w:themeColor="text1"/>
      </w:rPr>
      <w:t xml:space="preserve">Mart Management System </w:t>
    </w:r>
    <w:r>
      <w:t xml:space="preserve">| </w:t>
    </w:r>
    <w:r w:rsidRPr="009406B9">
      <w:rPr>
        <w:color w:val="808080" w:themeColor="background1" w:themeShade="80"/>
      </w:rPr>
      <w:t>Complete Project Documentation</w:t>
    </w:r>
  </w:p>
  <w:p w14:paraId="2E1F07D3" w14:textId="77777777" w:rsidR="00976385" w:rsidRDefault="009763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368F"/>
    <w:multiLevelType w:val="hybridMultilevel"/>
    <w:tmpl w:val="7C8EC6B2"/>
    <w:lvl w:ilvl="0" w:tplc="4D5C5962">
      <w:start w:val="1"/>
      <w:numFmt w:val="bullet"/>
      <w:lvlText w:val="●"/>
      <w:lvlJc w:val="left"/>
      <w:pPr>
        <w:ind w:left="720" w:hanging="360"/>
      </w:pPr>
    </w:lvl>
    <w:lvl w:ilvl="1" w:tplc="6B761A5A">
      <w:start w:val="1"/>
      <w:numFmt w:val="bullet"/>
      <w:lvlText w:val="○"/>
      <w:lvlJc w:val="left"/>
      <w:pPr>
        <w:ind w:left="1440" w:hanging="360"/>
      </w:pPr>
    </w:lvl>
    <w:lvl w:ilvl="2" w:tplc="669AA8C4">
      <w:start w:val="1"/>
      <w:numFmt w:val="bullet"/>
      <w:lvlText w:val="■"/>
      <w:lvlJc w:val="left"/>
      <w:pPr>
        <w:ind w:left="2160" w:hanging="360"/>
      </w:pPr>
    </w:lvl>
    <w:lvl w:ilvl="3" w:tplc="19148B2E">
      <w:start w:val="1"/>
      <w:numFmt w:val="bullet"/>
      <w:lvlText w:val="●"/>
      <w:lvlJc w:val="left"/>
      <w:pPr>
        <w:ind w:left="2880" w:hanging="360"/>
      </w:pPr>
    </w:lvl>
    <w:lvl w:ilvl="4" w:tplc="D9F2A08E">
      <w:start w:val="1"/>
      <w:numFmt w:val="bullet"/>
      <w:lvlText w:val="○"/>
      <w:lvlJc w:val="left"/>
      <w:pPr>
        <w:ind w:left="3600" w:hanging="360"/>
      </w:pPr>
    </w:lvl>
    <w:lvl w:ilvl="5" w:tplc="0D8ABAAE">
      <w:start w:val="1"/>
      <w:numFmt w:val="bullet"/>
      <w:lvlText w:val="■"/>
      <w:lvlJc w:val="left"/>
      <w:pPr>
        <w:ind w:left="4320" w:hanging="360"/>
      </w:pPr>
    </w:lvl>
    <w:lvl w:ilvl="6" w:tplc="1E7A86FC">
      <w:start w:val="1"/>
      <w:numFmt w:val="bullet"/>
      <w:lvlText w:val="●"/>
      <w:lvlJc w:val="left"/>
      <w:pPr>
        <w:ind w:left="5040" w:hanging="360"/>
      </w:pPr>
    </w:lvl>
    <w:lvl w:ilvl="7" w:tplc="03FC18E4">
      <w:start w:val="1"/>
      <w:numFmt w:val="bullet"/>
      <w:lvlText w:val="●"/>
      <w:lvlJc w:val="left"/>
      <w:pPr>
        <w:ind w:left="5760" w:hanging="360"/>
      </w:pPr>
    </w:lvl>
    <w:lvl w:ilvl="8" w:tplc="36C0F172">
      <w:start w:val="1"/>
      <w:numFmt w:val="bullet"/>
      <w:lvlText w:val="●"/>
      <w:lvlJc w:val="left"/>
      <w:pPr>
        <w:ind w:left="6480" w:hanging="360"/>
      </w:pPr>
    </w:lvl>
  </w:abstractNum>
  <w:abstractNum w:abstractNumId="1" w15:restartNumberingAfterBreak="0">
    <w:nsid w:val="25B435C5"/>
    <w:multiLevelType w:val="hybridMultilevel"/>
    <w:tmpl w:val="58AC1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7451DC"/>
    <w:multiLevelType w:val="hybridMultilevel"/>
    <w:tmpl w:val="3F8E8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F0588B"/>
    <w:multiLevelType w:val="hybridMultilevel"/>
    <w:tmpl w:val="387EC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502AA4"/>
    <w:multiLevelType w:val="hybridMultilevel"/>
    <w:tmpl w:val="044E8408"/>
    <w:lvl w:ilvl="0" w:tplc="A8BCB410">
      <w:start w:val="1"/>
      <w:numFmt w:val="decimal"/>
      <w:lvlText w:val="%1."/>
      <w:lvlJc w:val="left"/>
      <w:pPr>
        <w:ind w:left="720" w:hanging="360"/>
      </w:pPr>
    </w:lvl>
    <w:lvl w:ilvl="1" w:tplc="40F8BC28">
      <w:numFmt w:val="decimal"/>
      <w:lvlText w:val=""/>
      <w:lvlJc w:val="left"/>
    </w:lvl>
    <w:lvl w:ilvl="2" w:tplc="E9CA8310">
      <w:numFmt w:val="decimal"/>
      <w:lvlText w:val=""/>
      <w:lvlJc w:val="left"/>
    </w:lvl>
    <w:lvl w:ilvl="3" w:tplc="7F7EA6CC">
      <w:numFmt w:val="decimal"/>
      <w:lvlText w:val=""/>
      <w:lvlJc w:val="left"/>
    </w:lvl>
    <w:lvl w:ilvl="4" w:tplc="6150A1F4">
      <w:numFmt w:val="decimal"/>
      <w:lvlText w:val=""/>
      <w:lvlJc w:val="left"/>
    </w:lvl>
    <w:lvl w:ilvl="5" w:tplc="A39E6C0A">
      <w:numFmt w:val="decimal"/>
      <w:lvlText w:val=""/>
      <w:lvlJc w:val="left"/>
    </w:lvl>
    <w:lvl w:ilvl="6" w:tplc="340402DA">
      <w:numFmt w:val="decimal"/>
      <w:lvlText w:val=""/>
      <w:lvlJc w:val="left"/>
    </w:lvl>
    <w:lvl w:ilvl="7" w:tplc="D3A8730A">
      <w:numFmt w:val="decimal"/>
      <w:lvlText w:val=""/>
      <w:lvlJc w:val="left"/>
    </w:lvl>
    <w:lvl w:ilvl="8" w:tplc="C38423B4">
      <w:numFmt w:val="decimal"/>
      <w:lvlText w:val=""/>
      <w:lvlJc w:val="left"/>
    </w:lvl>
  </w:abstractNum>
  <w:abstractNum w:abstractNumId="5" w15:restartNumberingAfterBreak="0">
    <w:nsid w:val="4ECF33C5"/>
    <w:multiLevelType w:val="hybridMultilevel"/>
    <w:tmpl w:val="DA28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8B4B06"/>
    <w:multiLevelType w:val="hybridMultilevel"/>
    <w:tmpl w:val="C5F2530E"/>
    <w:lvl w:ilvl="0" w:tplc="B888F344">
      <w:start w:val="1"/>
      <w:numFmt w:val="decimal"/>
      <w:lvlText w:val="%1."/>
      <w:lvlJc w:val="left"/>
      <w:pPr>
        <w:ind w:left="720" w:hanging="360"/>
      </w:pPr>
    </w:lvl>
    <w:lvl w:ilvl="1" w:tplc="03DA1FE4">
      <w:numFmt w:val="decimal"/>
      <w:lvlText w:val=""/>
      <w:lvlJc w:val="left"/>
    </w:lvl>
    <w:lvl w:ilvl="2" w:tplc="EF7856B8">
      <w:numFmt w:val="decimal"/>
      <w:lvlText w:val=""/>
      <w:lvlJc w:val="left"/>
    </w:lvl>
    <w:lvl w:ilvl="3" w:tplc="6D44498C">
      <w:numFmt w:val="decimal"/>
      <w:lvlText w:val=""/>
      <w:lvlJc w:val="left"/>
    </w:lvl>
    <w:lvl w:ilvl="4" w:tplc="E3781F2A">
      <w:numFmt w:val="decimal"/>
      <w:lvlText w:val=""/>
      <w:lvlJc w:val="left"/>
    </w:lvl>
    <w:lvl w:ilvl="5" w:tplc="FFD083CE">
      <w:numFmt w:val="decimal"/>
      <w:lvlText w:val=""/>
      <w:lvlJc w:val="left"/>
    </w:lvl>
    <w:lvl w:ilvl="6" w:tplc="198433B4">
      <w:numFmt w:val="decimal"/>
      <w:lvlText w:val=""/>
      <w:lvlJc w:val="left"/>
    </w:lvl>
    <w:lvl w:ilvl="7" w:tplc="086EBD5C">
      <w:numFmt w:val="decimal"/>
      <w:lvlText w:val=""/>
      <w:lvlJc w:val="left"/>
    </w:lvl>
    <w:lvl w:ilvl="8" w:tplc="0E8C7882">
      <w:numFmt w:val="decimal"/>
      <w:lvlText w:val=""/>
      <w:lvlJc w:val="left"/>
    </w:lvl>
  </w:abstractNum>
  <w:num w:numId="1" w16cid:durableId="1260404892">
    <w:abstractNumId w:val="0"/>
    <w:lvlOverride w:ilvl="0">
      <w:startOverride w:val="1"/>
    </w:lvlOverride>
  </w:num>
  <w:num w:numId="2" w16cid:durableId="971710772">
    <w:abstractNumId w:val="4"/>
    <w:lvlOverride w:ilvl="0">
      <w:startOverride w:val="1"/>
    </w:lvlOverride>
  </w:num>
  <w:num w:numId="3" w16cid:durableId="2115514540">
    <w:abstractNumId w:val="6"/>
    <w:lvlOverride w:ilvl="0">
      <w:startOverride w:val="1"/>
    </w:lvlOverride>
  </w:num>
  <w:num w:numId="4" w16cid:durableId="1427262399">
    <w:abstractNumId w:val="2"/>
  </w:num>
  <w:num w:numId="5" w16cid:durableId="205148676">
    <w:abstractNumId w:val="1"/>
  </w:num>
  <w:num w:numId="6" w16cid:durableId="1465732303">
    <w:abstractNumId w:val="5"/>
  </w:num>
  <w:num w:numId="7" w16cid:durableId="9707918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F51"/>
    <w:rsid w:val="00137F51"/>
    <w:rsid w:val="001442B2"/>
    <w:rsid w:val="002C7B50"/>
    <w:rsid w:val="00723596"/>
    <w:rsid w:val="00867685"/>
    <w:rsid w:val="008918AE"/>
    <w:rsid w:val="0089329A"/>
    <w:rsid w:val="009406B9"/>
    <w:rsid w:val="00976385"/>
    <w:rsid w:val="00B86639"/>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6CA8C"/>
  <w15:docId w15:val="{E71EA5F4-6B18-4212-BEFA-A19CF5B19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76385"/>
    <w:pPr>
      <w:tabs>
        <w:tab w:val="center" w:pos="4680"/>
        <w:tab w:val="right" w:pos="9360"/>
      </w:tabs>
    </w:pPr>
    <w:rPr>
      <w:szCs w:val="32"/>
    </w:rPr>
  </w:style>
  <w:style w:type="character" w:customStyle="1" w:styleId="HeaderChar">
    <w:name w:val="Header Char"/>
    <w:basedOn w:val="DefaultParagraphFont"/>
    <w:link w:val="Header"/>
    <w:uiPriority w:val="99"/>
    <w:rsid w:val="00976385"/>
    <w:rPr>
      <w:szCs w:val="32"/>
    </w:rPr>
  </w:style>
  <w:style w:type="paragraph" w:styleId="Footer">
    <w:name w:val="footer"/>
    <w:basedOn w:val="Normal"/>
    <w:link w:val="FooterChar"/>
    <w:uiPriority w:val="99"/>
    <w:unhideWhenUsed/>
    <w:rsid w:val="00976385"/>
    <w:pPr>
      <w:tabs>
        <w:tab w:val="center" w:pos="4680"/>
        <w:tab w:val="right" w:pos="9360"/>
      </w:tabs>
    </w:pPr>
    <w:rPr>
      <w:szCs w:val="32"/>
    </w:rPr>
  </w:style>
  <w:style w:type="character" w:customStyle="1" w:styleId="FooterChar">
    <w:name w:val="Footer Char"/>
    <w:basedOn w:val="DefaultParagraphFont"/>
    <w:link w:val="Footer"/>
    <w:uiPriority w:val="99"/>
    <w:rsid w:val="00976385"/>
    <w:rPr>
      <w:szCs w:val="32"/>
    </w:rPr>
  </w:style>
  <w:style w:type="paragraph" w:styleId="NoSpacing">
    <w:name w:val="No Spacing"/>
    <w:uiPriority w:val="1"/>
    <w:qFormat/>
    <w:rsid w:val="009406B9"/>
    <w:rPr>
      <w:szCs w:val="32"/>
    </w:rPr>
  </w:style>
  <w:style w:type="paragraph" w:styleId="TOCHeading">
    <w:name w:val="TOC Heading"/>
    <w:basedOn w:val="Heading1"/>
    <w:next w:val="Normal"/>
    <w:uiPriority w:val="39"/>
    <w:unhideWhenUsed/>
    <w:qFormat/>
    <w:rsid w:val="009406B9"/>
    <w:pPr>
      <w:keepNext/>
      <w:keepLines/>
      <w:spacing w:before="240" w:line="259" w:lineRule="auto"/>
      <w:outlineLvl w:val="9"/>
    </w:pPr>
    <w:rPr>
      <w:rFonts w:asciiTheme="majorHAnsi" w:eastAsiaTheme="majorEastAsia" w:hAnsiTheme="majorHAnsi" w:cstheme="majorBidi"/>
      <w:color w:val="2F5496" w:themeColor="accent1" w:themeShade="BF"/>
      <w:lang w:bidi="ar-SA"/>
    </w:rPr>
  </w:style>
  <w:style w:type="paragraph" w:styleId="TOC1">
    <w:name w:val="toc 1"/>
    <w:basedOn w:val="Normal"/>
    <w:next w:val="Normal"/>
    <w:autoRedefine/>
    <w:uiPriority w:val="39"/>
    <w:unhideWhenUsed/>
    <w:rsid w:val="009406B9"/>
    <w:pPr>
      <w:spacing w:after="100"/>
    </w:pPr>
    <w:rPr>
      <w:szCs w:val="32"/>
    </w:rPr>
  </w:style>
  <w:style w:type="paragraph" w:styleId="TOC2">
    <w:name w:val="toc 2"/>
    <w:basedOn w:val="Normal"/>
    <w:next w:val="Normal"/>
    <w:autoRedefine/>
    <w:uiPriority w:val="39"/>
    <w:unhideWhenUsed/>
    <w:rsid w:val="009406B9"/>
    <w:pPr>
      <w:spacing w:after="100"/>
      <w:ind w:left="200"/>
    </w:pPr>
    <w:rPr>
      <w:szCs w:val="32"/>
    </w:rPr>
  </w:style>
  <w:style w:type="paragraph" w:styleId="TOC3">
    <w:name w:val="toc 3"/>
    <w:basedOn w:val="Normal"/>
    <w:next w:val="Normal"/>
    <w:autoRedefine/>
    <w:uiPriority w:val="39"/>
    <w:unhideWhenUsed/>
    <w:rsid w:val="009406B9"/>
    <w:pPr>
      <w:spacing w:after="100"/>
      <w:ind w:left="400"/>
    </w:pPr>
    <w:rPr>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2T06:12:17.049"/>
    </inkml:context>
    <inkml:brush xml:id="br0">
      <inkml:brushProperty name="width" value="0.025" units="cm"/>
      <inkml:brushProperty name="height" value="0.025" units="cm"/>
      <inkml:brushProperty name="color" value="#849398"/>
    </inkml:brush>
  </inkml:definitions>
  <inkml:trace contextRef="#ctx0" brushRef="#br0">11 1 24575,'-4'0'0,"-2"0"-8191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22T06:12:04.489"/>
    </inkml:context>
    <inkml:brush xml:id="br0">
      <inkml:brushProperty name="width" value="0.05" units="cm"/>
      <inkml:brushProperty name="height" value="0.05" units="cm"/>
      <inkml:brushProperty name="color" value="#849398"/>
      <inkml:brushProperty name="ignorePressur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22T06:12:01.954"/>
    </inkml:context>
    <inkml:brush xml:id="br0">
      <inkml:brushProperty name="width" value="0.05" units="cm"/>
      <inkml:brushProperty name="height" value="0.05" units="cm"/>
      <inkml:brushProperty name="color" value="#849398"/>
      <inkml:brushProperty name="ignorePressure" value="1"/>
    </inkml:brush>
  </inkml:definitions>
  <inkml:trace contextRef="#ctx0" brushRef="#br0">1 0,'16936'0,"-17083"0,144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9883A-9FBA-4C92-99A4-9F2D4516B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19</Pages>
  <Words>4117</Words>
  <Characters>23468</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Meng Heak</cp:lastModifiedBy>
  <cp:revision>3</cp:revision>
  <dcterms:created xsi:type="dcterms:W3CDTF">2026-08-22T02:43:00Z</dcterms:created>
  <dcterms:modified xsi:type="dcterms:W3CDTF">2026-08-22T08:24:00Z</dcterms:modified>
</cp:coreProperties>
</file>