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CD" w:rsidRDefault="00C311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Position </w:t>
      </w:r>
      <w:r>
        <w:rPr>
          <w:rFonts w:hint="eastAsia"/>
          <w:b/>
          <w:bCs/>
          <w:sz w:val="32"/>
          <w:szCs w:val="32"/>
        </w:rPr>
        <w:t>S-10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5418CD" w:rsidRDefault="005418CD">
      <w:pPr>
        <w:jc w:val="left"/>
        <w:rPr>
          <w:b/>
          <w:bCs/>
          <w:sz w:val="32"/>
          <w:szCs w:val="32"/>
        </w:rPr>
      </w:pPr>
    </w:p>
    <w:p w:rsidR="005418CD" w:rsidRDefault="00C3117F">
      <w:pPr>
        <w:jc w:val="left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Job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Title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Training Center English Teacher</w:t>
      </w:r>
    </w:p>
    <w:p w:rsidR="005418CD" w:rsidRDefault="005418CD">
      <w:pPr>
        <w:jc w:val="left"/>
        <w:rPr>
          <w:bCs/>
          <w:sz w:val="24"/>
          <w:szCs w:val="24"/>
        </w:rPr>
      </w:pPr>
    </w:p>
    <w:p w:rsidR="005418CD" w:rsidRDefault="00C3117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chool Description:</w:t>
      </w:r>
    </w:p>
    <w:p w:rsidR="005418CD" w:rsidRDefault="00C3117F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chool was founded in 2007 and is a professional English training institution. Through the original story, songs, games, cartoons and other interactive ways </w:t>
      </w:r>
      <w:r>
        <w:rPr>
          <w:rFonts w:hint="eastAsia"/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cultivate children's English interest</w:t>
      </w:r>
      <w:r>
        <w:rPr>
          <w:rFonts w:hint="eastAsia"/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 xml:space="preserve">improve children's sense of language and listening and </w:t>
      </w:r>
      <w:r>
        <w:rPr>
          <w:rFonts w:hint="eastAsia"/>
          <w:sz w:val="24"/>
          <w:szCs w:val="24"/>
        </w:rPr>
        <w:t>speaking. Let the children have a correct understanding from the beginning of learning English: English is like Chinese, used for communication and application.</w:t>
      </w:r>
      <w:r>
        <w:rPr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The school has an excellent faculty team. All foreign teachers are from English-speaking countri</w:t>
      </w:r>
      <w:r>
        <w:rPr>
          <w:rFonts w:hint="eastAsia"/>
          <w:bCs/>
          <w:sz w:val="24"/>
          <w:szCs w:val="24"/>
        </w:rPr>
        <w:t xml:space="preserve">es. All Chinese teachers and teaching assistants are undergraduate and undergraduate majors in English. The most important thing is </w:t>
      </w:r>
      <w:proofErr w:type="gramStart"/>
      <w:r>
        <w:rPr>
          <w:rFonts w:hint="eastAsia"/>
          <w:bCs/>
          <w:sz w:val="24"/>
          <w:szCs w:val="24"/>
        </w:rPr>
        <w:t>that</w:t>
      </w:r>
      <w:proofErr w:type="gramEnd"/>
      <w:r>
        <w:rPr>
          <w:rFonts w:hint="eastAsia"/>
          <w:bCs/>
          <w:sz w:val="24"/>
          <w:szCs w:val="24"/>
        </w:rPr>
        <w:t xml:space="preserve"> they all have high English language quality and richness. The teachers are extremely patient, caring and responsible fo</w:t>
      </w:r>
      <w:r>
        <w:rPr>
          <w:rFonts w:hint="eastAsia"/>
          <w:bCs/>
          <w:sz w:val="24"/>
          <w:szCs w:val="24"/>
        </w:rPr>
        <w:t>r the children, and the teaching effect is always shown to many children and parents.</w:t>
      </w:r>
    </w:p>
    <w:p w:rsidR="005418CD" w:rsidRDefault="00C3117F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Location: Beijing</w:t>
      </w:r>
    </w:p>
    <w:p w:rsidR="005418CD" w:rsidRDefault="005418CD">
      <w:pPr>
        <w:jc w:val="left"/>
        <w:rPr>
          <w:bCs/>
          <w:sz w:val="24"/>
          <w:szCs w:val="24"/>
        </w:rPr>
      </w:pPr>
    </w:p>
    <w:p w:rsidR="005418CD" w:rsidRDefault="00C3117F">
      <w:pPr>
        <w:rPr>
          <w:sz w:val="24"/>
          <w:szCs w:val="24"/>
        </w:rPr>
      </w:pPr>
      <w:r>
        <w:rPr>
          <w:b/>
          <w:sz w:val="24"/>
          <w:szCs w:val="24"/>
        </w:rPr>
        <w:t>Job Description</w:t>
      </w:r>
      <w:r>
        <w:rPr>
          <w:b/>
          <w:sz w:val="24"/>
          <w:szCs w:val="24"/>
        </w:rPr>
        <w:t>：</w:t>
      </w:r>
    </w:p>
    <w:p w:rsidR="005418CD" w:rsidRDefault="00C3117F">
      <w:pPr>
        <w:numPr>
          <w:ilvl w:val="0"/>
          <w:numId w:val="1"/>
        </w:num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90-100 teaching hours per month with each extra hour </w:t>
      </w:r>
      <w:r>
        <w:rPr>
          <w:bCs/>
          <w:sz w:val="24"/>
          <w:szCs w:val="24"/>
        </w:rPr>
        <w:t>paid</w:t>
      </w:r>
      <w:r>
        <w:rPr>
          <w:rFonts w:hint="eastAsia"/>
          <w:bCs/>
          <w:sz w:val="24"/>
          <w:szCs w:val="24"/>
        </w:rPr>
        <w:t xml:space="preserve"> 200-250yuan. </w:t>
      </w:r>
    </w:p>
    <w:p w:rsidR="005418CD" w:rsidRDefault="00C3117F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2. </w:t>
      </w:r>
      <w:r>
        <w:rPr>
          <w:rFonts w:hint="eastAsia"/>
          <w:bCs/>
          <w:sz w:val="24"/>
          <w:szCs w:val="24"/>
        </w:rPr>
        <w:t>Working schedule: Weekdays: 13:00-20:00</w:t>
      </w:r>
      <w:r>
        <w:rPr>
          <w:bCs/>
          <w:sz w:val="24"/>
          <w:szCs w:val="24"/>
        </w:rPr>
        <w:t xml:space="preserve">; </w:t>
      </w:r>
      <w:r>
        <w:rPr>
          <w:rFonts w:hint="eastAsia"/>
          <w:bCs/>
          <w:sz w:val="24"/>
          <w:szCs w:val="24"/>
        </w:rPr>
        <w:t>Weekends</w:t>
      </w:r>
      <w:r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8:30-1</w:t>
      </w:r>
      <w:r>
        <w:rPr>
          <w:rFonts w:hint="eastAsia"/>
          <w:bCs/>
          <w:sz w:val="24"/>
          <w:szCs w:val="24"/>
        </w:rPr>
        <w:t>7:30</w:t>
      </w:r>
    </w:p>
    <w:p w:rsidR="005418CD" w:rsidRDefault="005418CD"/>
    <w:p w:rsidR="005418CD" w:rsidRDefault="00C311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Requirements: </w:t>
      </w:r>
    </w:p>
    <w:p w:rsidR="005418CD" w:rsidRDefault="00C311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BA degree </w:t>
      </w:r>
    </w:p>
    <w:p w:rsidR="005418CD" w:rsidRDefault="00C311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Two </w:t>
      </w:r>
      <w:r>
        <w:rPr>
          <w:sz w:val="24"/>
          <w:szCs w:val="24"/>
        </w:rPr>
        <w:t>years’ experience</w:t>
      </w:r>
      <w:r>
        <w:rPr>
          <w:rFonts w:hint="eastAsia"/>
          <w:sz w:val="24"/>
          <w:szCs w:val="24"/>
        </w:rPr>
        <w:t xml:space="preserve"> p</w:t>
      </w:r>
      <w:bookmarkStart w:id="0" w:name="_GoBack"/>
      <w:bookmarkEnd w:id="0"/>
      <w:r>
        <w:rPr>
          <w:rFonts w:hint="eastAsia"/>
          <w:sz w:val="24"/>
          <w:szCs w:val="24"/>
        </w:rPr>
        <w:t>referred</w:t>
      </w:r>
    </w:p>
    <w:p w:rsidR="005418CD" w:rsidRDefault="005418CD"/>
    <w:p w:rsidR="00C3117F" w:rsidRDefault="00C3117F" w:rsidP="00C3117F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b/>
          <w:bCs/>
          <w:sz w:val="24"/>
          <w:szCs w:val="24"/>
        </w:rPr>
        <w:t>Salary and Benefit:</w:t>
      </w:r>
      <w:r>
        <w:rPr>
          <w:rFonts w:ascii="Calibri" w:eastAsia="宋体" w:hAnsi="Calibri" w:cs="Times New Roman"/>
          <w:sz w:val="24"/>
          <w:szCs w:val="24"/>
        </w:rPr>
        <w:t xml:space="preserve">  </w:t>
      </w:r>
    </w:p>
    <w:p w:rsidR="005418CD" w:rsidRPr="00C3117F" w:rsidRDefault="00C3117F" w:rsidP="00C3117F">
      <w:pPr>
        <w:rPr>
          <w:rFonts w:ascii="Calibri" w:eastAsia="宋体" w:hAnsi="Calibri" w:cs="Times New Roman"/>
          <w:sz w:val="24"/>
          <w:szCs w:val="24"/>
        </w:rPr>
      </w:pPr>
      <w:r w:rsidRPr="00C3117F">
        <w:rPr>
          <w:rFonts w:hint="eastAsia"/>
          <w:bCs/>
          <w:sz w:val="24"/>
          <w:szCs w:val="24"/>
        </w:rPr>
        <w:t>18K-25K after tax depending on work ability and teaching experience with no allowance.</w:t>
      </w:r>
      <w:r>
        <w:rPr>
          <w:bCs/>
          <w:sz w:val="24"/>
          <w:szCs w:val="24"/>
        </w:rPr>
        <w:t xml:space="preserve"> </w:t>
      </w:r>
      <w:r w:rsidRPr="00C3117F">
        <w:rPr>
          <w:rFonts w:hint="eastAsia"/>
          <w:bCs/>
          <w:sz w:val="24"/>
          <w:szCs w:val="24"/>
        </w:rPr>
        <w:t xml:space="preserve">( Some English teachers in our school can earn a salary </w:t>
      </w:r>
      <w:r w:rsidRPr="00C3117F">
        <w:rPr>
          <w:rFonts w:hint="eastAsia"/>
          <w:bCs/>
          <w:sz w:val="24"/>
          <w:szCs w:val="24"/>
        </w:rPr>
        <w:t xml:space="preserve">reaching more than 30K </w:t>
      </w:r>
      <w:proofErr w:type="spellStart"/>
      <w:r w:rsidRPr="00C3117F">
        <w:rPr>
          <w:rFonts w:hint="eastAsia"/>
          <w:bCs/>
          <w:sz w:val="24"/>
          <w:szCs w:val="24"/>
        </w:rPr>
        <w:t>yuan</w:t>
      </w:r>
      <w:proofErr w:type="spellEnd"/>
      <w:r w:rsidRPr="00C3117F">
        <w:rPr>
          <w:rFonts w:hint="eastAsia"/>
          <w:bCs/>
          <w:sz w:val="24"/>
          <w:szCs w:val="24"/>
        </w:rPr>
        <w:t xml:space="preserve"> while two of them sent for </w:t>
      </w:r>
      <w:proofErr w:type="spellStart"/>
      <w:r w:rsidRPr="00C3117F">
        <w:rPr>
          <w:rFonts w:hint="eastAsia"/>
          <w:bCs/>
          <w:sz w:val="24"/>
          <w:szCs w:val="24"/>
        </w:rPr>
        <w:t>Zhonguancun</w:t>
      </w:r>
      <w:proofErr w:type="spellEnd"/>
      <w:r w:rsidRPr="00C3117F">
        <w:rPr>
          <w:rFonts w:hint="eastAsia"/>
          <w:bCs/>
          <w:sz w:val="24"/>
          <w:szCs w:val="24"/>
        </w:rPr>
        <w:t xml:space="preserve"> The Second Primary School can earn around 40K </w:t>
      </w:r>
      <w:proofErr w:type="spellStart"/>
      <w:r w:rsidRPr="00C3117F">
        <w:rPr>
          <w:rFonts w:hint="eastAsia"/>
          <w:bCs/>
          <w:sz w:val="24"/>
          <w:szCs w:val="24"/>
        </w:rPr>
        <w:t>yuan</w:t>
      </w:r>
      <w:proofErr w:type="spellEnd"/>
      <w:r w:rsidRPr="00C3117F">
        <w:rPr>
          <w:rFonts w:hint="eastAsia"/>
          <w:bCs/>
          <w:sz w:val="24"/>
          <w:szCs w:val="24"/>
        </w:rPr>
        <w:t xml:space="preserve"> per month)</w:t>
      </w:r>
    </w:p>
    <w:sectPr w:rsidR="005418CD" w:rsidRPr="00C3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96EC02"/>
    <w:multiLevelType w:val="singleLevel"/>
    <w:tmpl w:val="F096EC02"/>
    <w:lvl w:ilvl="0">
      <w:start w:val="1"/>
      <w:numFmt w:val="decimal"/>
      <w:suff w:val="space"/>
      <w:lvlText w:val="%1."/>
      <w:lvlJc w:val="left"/>
    </w:lvl>
  </w:abstractNum>
  <w:abstractNum w:abstractNumId="1">
    <w:nsid w:val="40A07403"/>
    <w:multiLevelType w:val="multilevel"/>
    <w:tmpl w:val="40A074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CD"/>
    <w:rsid w:val="005418CD"/>
    <w:rsid w:val="00C3117F"/>
    <w:rsid w:val="20191B92"/>
    <w:rsid w:val="29BD5B7E"/>
    <w:rsid w:val="4C6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9DBA62-B998-4768-971E-D0E1439B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49ED0-AE1B-4E9C-8EE8-403758FAEC27}"/>
</file>

<file path=customXml/itemProps3.xml><?xml version="1.0" encoding="utf-8"?>
<ds:datastoreItem xmlns:ds="http://schemas.openxmlformats.org/officeDocument/2006/customXml" ds:itemID="{8F4BC856-5B1E-4058-9B58-B5EDF3B4331D}"/>
</file>

<file path=customXml/itemProps4.xml><?xml version="1.0" encoding="utf-8"?>
<ds:datastoreItem xmlns:ds="http://schemas.openxmlformats.org/officeDocument/2006/customXml" ds:itemID="{A617938B-BA30-495D-8225-834376DCFB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2</cp:revision>
  <dcterms:created xsi:type="dcterms:W3CDTF">2019-10-30T02:53:00Z</dcterms:created>
  <dcterms:modified xsi:type="dcterms:W3CDTF">2019-11-05T07:19:00Z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ContentTypeId">
    <vt:lpwstr>0x010100249E203E37BD3E4AB2EE8624AB9B3BDB</vt:lpwstr>
  </property>
</Properties>
</file>