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8F5C" w14:textId="293AD16B" w:rsidR="00141887" w:rsidRPr="00565A37" w:rsidRDefault="00B1321C" w:rsidP="00141887">
      <w:pPr>
        <w:jc w:val="center"/>
        <w:rPr>
          <w:rFonts w:ascii="Times New Roman" w:hAnsi="Times New Roman" w:cs="Times New Roman"/>
          <w:sz w:val="24"/>
          <w:szCs w:val="24"/>
          <w:lang w:val="en-US"/>
        </w:rPr>
      </w:pPr>
      <w:r>
        <w:rPr>
          <w:rFonts w:ascii="Times New Roman" w:hAnsi="Times New Roman" w:cs="Times New Roman"/>
          <w:sz w:val="24"/>
          <w:szCs w:val="24"/>
          <w:lang w:val="en-US"/>
        </w:rPr>
        <w:t>BIM-NLQ Dataset</w:t>
      </w:r>
      <w:r w:rsidR="00FC56E2" w:rsidRPr="00565A37">
        <w:rPr>
          <w:rFonts w:ascii="Times New Roman" w:hAnsi="Times New Roman" w:cs="Times New Roman"/>
          <w:sz w:val="24"/>
          <w:szCs w:val="24"/>
          <w:lang w:val="en-US"/>
        </w:rPr>
        <w:t>: Information Collection Sheet</w:t>
      </w:r>
    </w:p>
    <w:p w14:paraId="5DE45866" w14:textId="77777777" w:rsidR="00FC56E2" w:rsidRDefault="00FC56E2" w:rsidP="00141887">
      <w:pPr>
        <w:jc w:val="center"/>
        <w:rPr>
          <w:lang w:val="en-US"/>
        </w:rPr>
      </w:pPr>
    </w:p>
    <w:p w14:paraId="4F93A8DE" w14:textId="36876007" w:rsidR="00FC56E2" w:rsidRPr="00565A37" w:rsidRDefault="00FC56E2" w:rsidP="00141887">
      <w:pPr>
        <w:rPr>
          <w:b/>
          <w:bCs/>
          <w:sz w:val="24"/>
          <w:szCs w:val="24"/>
          <w:lang w:val="en-US"/>
        </w:rPr>
      </w:pPr>
      <w:r w:rsidRPr="00565A37">
        <w:rPr>
          <w:rFonts w:ascii="Times New Roman" w:hAnsi="Times New Roman" w:cs="Times New Roman"/>
          <w:b/>
          <w:bCs/>
          <w:sz w:val="24"/>
          <w:szCs w:val="24"/>
          <w:lang w:val="en-US"/>
        </w:rPr>
        <w:t>Introduction</w:t>
      </w:r>
      <w:r w:rsidRPr="00565A37">
        <w:rPr>
          <w:b/>
          <w:bCs/>
          <w:sz w:val="24"/>
          <w:szCs w:val="24"/>
          <w:lang w:val="en-US"/>
        </w:rPr>
        <w:t xml:space="preserve"> </w:t>
      </w:r>
    </w:p>
    <w:p w14:paraId="01787655" w14:textId="77777777" w:rsidR="007D247B" w:rsidRDefault="00BF3C23" w:rsidP="00BF3C23">
      <w:pPr>
        <w:jc w:val="both"/>
        <w:rPr>
          <w:rFonts w:ascii="Times New Roman" w:hAnsi="Times New Roman" w:cs="Times New Roman"/>
          <w:lang w:val="en-US"/>
        </w:rPr>
      </w:pPr>
      <w:r>
        <w:rPr>
          <w:rFonts w:ascii="Times New Roman" w:hAnsi="Times New Roman" w:cs="Times New Roman"/>
          <w:lang w:val="en-US"/>
        </w:rPr>
        <w:t xml:space="preserve">Over the recent years, Building Information Modelling (BIM) serves as </w:t>
      </w:r>
      <w:r w:rsidR="008C0C7F">
        <w:rPr>
          <w:rFonts w:ascii="Times New Roman" w:hAnsi="Times New Roman" w:cs="Times New Roman"/>
          <w:lang w:val="en-US"/>
        </w:rPr>
        <w:t xml:space="preserve">one of the most notable </w:t>
      </w:r>
      <w:r w:rsidRPr="00BF3C23">
        <w:rPr>
          <w:rFonts w:ascii="Times New Roman" w:hAnsi="Times New Roman" w:cs="Times New Roman"/>
          <w:lang w:val="en-US"/>
        </w:rPr>
        <w:t>technolog</w:t>
      </w:r>
      <w:r w:rsidR="008C0C7F">
        <w:rPr>
          <w:rFonts w:ascii="Times New Roman" w:hAnsi="Times New Roman" w:cs="Times New Roman"/>
          <w:lang w:val="en-US"/>
        </w:rPr>
        <w:t>ies</w:t>
      </w:r>
      <w:r>
        <w:rPr>
          <w:rFonts w:ascii="Times New Roman" w:hAnsi="Times New Roman" w:cs="Times New Roman"/>
          <w:lang w:val="en-US"/>
        </w:rPr>
        <w:t xml:space="preserve"> for information management</w:t>
      </w:r>
      <w:r w:rsidRPr="00BF3C23">
        <w:rPr>
          <w:rFonts w:ascii="Times New Roman" w:hAnsi="Times New Roman" w:cs="Times New Roman"/>
          <w:lang w:val="en-US"/>
        </w:rPr>
        <w:t xml:space="preserve"> in the</w:t>
      </w:r>
      <w:r>
        <w:rPr>
          <w:rFonts w:ascii="Times New Roman" w:hAnsi="Times New Roman" w:cs="Times New Roman"/>
          <w:lang w:val="en-US"/>
        </w:rPr>
        <w:t xml:space="preserve"> </w:t>
      </w:r>
      <w:r w:rsidRPr="00BF3C23">
        <w:rPr>
          <w:rFonts w:ascii="Times New Roman" w:hAnsi="Times New Roman" w:cs="Times New Roman"/>
          <w:lang w:val="en-US"/>
        </w:rPr>
        <w:t>architecture, engineering and construction (AEC)/facilities management (FM) industry.</w:t>
      </w:r>
      <w:r w:rsidR="00D43CDD">
        <w:rPr>
          <w:rFonts w:ascii="Times New Roman" w:hAnsi="Times New Roman" w:cs="Times New Roman"/>
          <w:lang w:val="en-US"/>
        </w:rPr>
        <w:t xml:space="preserve"> Using</w:t>
      </w:r>
      <w:r w:rsidR="008C0C7F">
        <w:rPr>
          <w:rFonts w:ascii="Times New Roman" w:hAnsi="Times New Roman" w:cs="Times New Roman"/>
          <w:lang w:val="en-US"/>
        </w:rPr>
        <w:t xml:space="preserve"> Industry Foundation Class (IFC) </w:t>
      </w:r>
      <w:r w:rsidR="00D43CDD">
        <w:rPr>
          <w:rFonts w:ascii="Times New Roman" w:hAnsi="Times New Roman" w:cs="Times New Roman"/>
          <w:lang w:val="en-US"/>
        </w:rPr>
        <w:t xml:space="preserve">data format, BIM data could be exchanged among different construction-related software and tools, which enables information standardization and interoperability for the industry. </w:t>
      </w:r>
      <w:r w:rsidR="00F9609C">
        <w:rPr>
          <w:rFonts w:ascii="Times New Roman" w:hAnsi="Times New Roman" w:cs="Times New Roman"/>
          <w:lang w:val="en-US"/>
        </w:rPr>
        <w:t>Since more and more relevant disciplinaries are concerned and integrated into the schema-level or instance-level BIM data, the model becomes structurally complex</w:t>
      </w:r>
      <w:r w:rsidR="00EC4204">
        <w:rPr>
          <w:rFonts w:ascii="Times New Roman" w:hAnsi="Times New Roman" w:cs="Times New Roman"/>
          <w:lang w:val="en-US"/>
        </w:rPr>
        <w:t xml:space="preserve">, which makes it difficult for users to fully understand the entities and hierarchy appeared in an IFC instance file. It poses troubles for end-users to access the information towards BIM data with specific requirements. </w:t>
      </w:r>
      <w:r w:rsidR="00FB597C">
        <w:rPr>
          <w:rFonts w:ascii="Times New Roman" w:hAnsi="Times New Roman" w:cs="Times New Roman"/>
          <w:lang w:val="en-US"/>
        </w:rPr>
        <w:t xml:space="preserve">Currently, there are some specialized query languages (e.g. BIMQL) and architectures (e.g. </w:t>
      </w:r>
      <w:proofErr w:type="spellStart"/>
      <w:r w:rsidR="00FB597C">
        <w:rPr>
          <w:rFonts w:ascii="Times New Roman" w:hAnsi="Times New Roman" w:cs="Times New Roman"/>
          <w:lang w:val="en-US"/>
        </w:rPr>
        <w:t>BIMServer</w:t>
      </w:r>
      <w:proofErr w:type="spellEnd"/>
      <w:r w:rsidR="00FB597C">
        <w:rPr>
          <w:rFonts w:ascii="Times New Roman" w:hAnsi="Times New Roman" w:cs="Times New Roman"/>
          <w:lang w:val="en-US"/>
        </w:rPr>
        <w:t xml:space="preserve">) supporting information retrieval of BIM data. However, </w:t>
      </w:r>
      <w:r w:rsidR="007D0420">
        <w:rPr>
          <w:rFonts w:ascii="Times New Roman" w:hAnsi="Times New Roman" w:cs="Times New Roman"/>
          <w:lang w:val="en-US"/>
        </w:rPr>
        <w:t>utilizing such query languages needs the skills of programming, and understanding the grammars of query languages and the structure of the IFC schema. Obviously, it is not practical</w:t>
      </w:r>
      <w:r w:rsidR="007D247B">
        <w:rPr>
          <w:rFonts w:ascii="Times New Roman" w:hAnsi="Times New Roman" w:cs="Times New Roman"/>
          <w:lang w:val="en-US"/>
        </w:rPr>
        <w:t xml:space="preserve"> to expect</w:t>
      </w:r>
      <w:r w:rsidR="007D0420">
        <w:rPr>
          <w:rFonts w:ascii="Times New Roman" w:hAnsi="Times New Roman" w:cs="Times New Roman"/>
          <w:lang w:val="en-US"/>
        </w:rPr>
        <w:t xml:space="preserve"> that </w:t>
      </w:r>
      <w:r w:rsidR="007D247B">
        <w:rPr>
          <w:rFonts w:ascii="Times New Roman" w:hAnsi="Times New Roman" w:cs="Times New Roman"/>
          <w:lang w:val="en-US"/>
        </w:rPr>
        <w:t>the stakeholders</w:t>
      </w:r>
      <w:r w:rsidR="007D0420">
        <w:rPr>
          <w:rFonts w:ascii="Times New Roman" w:hAnsi="Times New Roman" w:cs="Times New Roman"/>
          <w:lang w:val="en-US"/>
        </w:rPr>
        <w:t xml:space="preserve"> in construction project</w:t>
      </w:r>
      <w:r w:rsidR="007D247B">
        <w:rPr>
          <w:rFonts w:ascii="Times New Roman" w:hAnsi="Times New Roman" w:cs="Times New Roman"/>
          <w:lang w:val="en-US"/>
        </w:rPr>
        <w:t>s</w:t>
      </w:r>
      <w:r w:rsidR="007D0420">
        <w:rPr>
          <w:rFonts w:ascii="Times New Roman" w:hAnsi="Times New Roman" w:cs="Times New Roman"/>
          <w:lang w:val="en-US"/>
        </w:rPr>
        <w:t xml:space="preserve"> </w:t>
      </w:r>
      <w:r w:rsidR="007D247B">
        <w:rPr>
          <w:rFonts w:ascii="Times New Roman" w:hAnsi="Times New Roman" w:cs="Times New Roman"/>
          <w:lang w:val="en-US"/>
        </w:rPr>
        <w:t>could be proficient in these skills and knowledge. Thus, a flexible and straightforward approach to conduct information retrieval of BIM data is needed.</w:t>
      </w:r>
    </w:p>
    <w:p w14:paraId="728C406E" w14:textId="77777777" w:rsidR="00FD510A" w:rsidRDefault="00D514F0" w:rsidP="008A3D53">
      <w:pPr>
        <w:jc w:val="both"/>
        <w:rPr>
          <w:rFonts w:ascii="Times New Roman" w:hAnsi="Times New Roman" w:cs="Times New Roman"/>
          <w:lang w:val="en-US"/>
        </w:rPr>
      </w:pPr>
      <w:r>
        <w:rPr>
          <w:rFonts w:ascii="Times New Roman" w:hAnsi="Times New Roman" w:cs="Times New Roman"/>
          <w:lang w:val="en-US"/>
        </w:rPr>
        <w:t>IFCOWL is a newly emerging representation of IFC data based on Ontology Web Language (OWL</w:t>
      </w:r>
      <w:proofErr w:type="gramStart"/>
      <w:r>
        <w:rPr>
          <w:rFonts w:ascii="Times New Roman" w:hAnsi="Times New Roman" w:cs="Times New Roman"/>
          <w:lang w:val="en-US"/>
        </w:rPr>
        <w:t>),</w:t>
      </w:r>
      <w:r w:rsidR="008A3D53">
        <w:rPr>
          <w:rFonts w:ascii="Times New Roman" w:hAnsi="Times New Roman" w:cs="Times New Roman"/>
          <w:lang w:val="en-US"/>
        </w:rPr>
        <w:t xml:space="preserve"> </w:t>
      </w:r>
      <w:r>
        <w:rPr>
          <w:rFonts w:ascii="Times New Roman" w:hAnsi="Times New Roman" w:cs="Times New Roman"/>
          <w:lang w:val="en-US"/>
        </w:rPr>
        <w:t>and</w:t>
      </w:r>
      <w:proofErr w:type="gramEnd"/>
      <w:r>
        <w:rPr>
          <w:rFonts w:ascii="Times New Roman" w:hAnsi="Times New Roman" w:cs="Times New Roman"/>
          <w:lang w:val="en-US"/>
        </w:rPr>
        <w:t xml:space="preserve"> has been acknowledged as an official format by </w:t>
      </w:r>
      <w:proofErr w:type="spellStart"/>
      <w:r>
        <w:rPr>
          <w:rFonts w:ascii="Times New Roman" w:hAnsi="Times New Roman" w:cs="Times New Roman"/>
          <w:lang w:val="en-US"/>
        </w:rPr>
        <w:t>BuildingSMART</w:t>
      </w:r>
      <w:proofErr w:type="spellEnd"/>
      <w:r>
        <w:rPr>
          <w:rFonts w:ascii="Times New Roman" w:hAnsi="Times New Roman" w:cs="Times New Roman"/>
          <w:lang w:val="en-US"/>
        </w:rPr>
        <w:t xml:space="preserve">. </w:t>
      </w:r>
      <w:r w:rsidR="00C73015">
        <w:rPr>
          <w:rFonts w:ascii="Times New Roman" w:hAnsi="Times New Roman" w:cs="Times New Roman"/>
          <w:lang w:val="en-US"/>
        </w:rPr>
        <w:t>Compared with IFC organized in EXPRESS, IFCOWL allows formal knowledge representation and semantic data sharing of building information models taking advantages of the power of semantic web technologies</w:t>
      </w:r>
      <w:r w:rsidR="008A3D53">
        <w:rPr>
          <w:rFonts w:ascii="Times New Roman" w:hAnsi="Times New Roman" w:cs="Times New Roman"/>
          <w:lang w:val="en-US"/>
        </w:rPr>
        <w:t xml:space="preserve"> </w:t>
      </w:r>
      <w:r w:rsidR="008A3D53">
        <w:rPr>
          <w:rFonts w:ascii="Times New Roman" w:hAnsi="Times New Roman" w:cs="Times New Roman"/>
          <w:lang w:val="en-US"/>
        </w:rPr>
        <w:fldChar w:fldCharType="begin" w:fldLock="1"/>
      </w:r>
      <w:r w:rsidR="00FD510A">
        <w:rPr>
          <w:rFonts w:ascii="Times New Roman" w:hAnsi="Times New Roman" w:cs="Times New Roman"/>
          <w:lang w:val="en-US"/>
        </w:rPr>
        <w:instrText>ADDIN CSL_CITATION {"citationItems":[{"id":"ITEM-1","itemData":{"DOI":"10.1016/j.autcon.2015.12.003","ISSN":"09265805","abstract":"An increasing number of information management and information exchange applications in construction industry is relying on semantic web technologies or tools from the Linked Open Data (LOD) domain to support data interoperability, flexible data exchange, distributed data management and the development of reusable tools. These goals tend to be overlapped with the purposes of the Industry Foundation Classes (IFC), which is a standard for the construction industry defined through an EXPRESS schema. A connecting point between semantic web technologies and the IFC standard would be represented by an agreed Web Ontology Language (OWL) ontology for IFC (termed ifcOWL) that allows to (1) keep on using the well-established IFC standard for representing construction data, (2) exploit the enablers of semantic web technologies in terms of data distribution, extensibility of the data model, querying, and reasoning, and (3) re-use general purpose software implementations for data storage, consistency checking and knowledge inference. Therefore, in this paper we will look into existing efforts in obtaining an ifcOWL ontology from the EXPRESS schemas of IFC and analyse which features would be required in a usable and recommendable ifcOWL ontology. In making this analysis, we present our implementations of an EXPRESS-to-OWL converter and the key features of the resulting ifcOWL ontology.","author":[{"dropping-particle":"","family":"Pauwels","given":"Pieter","non-dropping-particle":"","parse-names":false,"suffix":""},{"dropping-particle":"","family":"Terkaj","given":"Walter","non-dropping-particle":"","parse-names":false,"suffix":""}],"container-title":"Automation in Construction","id":"ITEM-1","issued":{"date-parts":[["2016"]]},"page":"100-133","publisher":"Elsevier B.V.","title":"EXPRESS to OWL for construction industry: Towards a recommendable and usable ifcOWL ontology","type":"article-journal","volume":"63"},"uris":["http://www.mendeley.com/documents/?uuid=b92ef946-17cc-41f9-950a-1092c147f343"]}],"mendeley":{"formattedCitation":"(Pauwels &amp; Terkaj, 2016)","plainTextFormattedCitation":"(Pauwels &amp; Terkaj, 2016)","previouslyFormattedCitation":"(Pauwels &amp; Terkaj, 2016)"},"properties":{"noteIndex":0},"schema":"https://github.com/citation-style-language/schema/raw/master/csl-citation.json"}</w:instrText>
      </w:r>
      <w:r w:rsidR="008A3D53">
        <w:rPr>
          <w:rFonts w:ascii="Times New Roman" w:hAnsi="Times New Roman" w:cs="Times New Roman"/>
          <w:lang w:val="en-US"/>
        </w:rPr>
        <w:fldChar w:fldCharType="separate"/>
      </w:r>
      <w:r w:rsidR="008A3D53" w:rsidRPr="008A3D53">
        <w:rPr>
          <w:rFonts w:ascii="Times New Roman" w:hAnsi="Times New Roman" w:cs="Times New Roman"/>
          <w:noProof/>
          <w:lang w:val="en-US"/>
        </w:rPr>
        <w:t>(Pauwels &amp; Terkaj, 2016)</w:t>
      </w:r>
      <w:r w:rsidR="008A3D53">
        <w:rPr>
          <w:rFonts w:ascii="Times New Roman" w:hAnsi="Times New Roman" w:cs="Times New Roman"/>
          <w:lang w:val="en-US"/>
        </w:rPr>
        <w:fldChar w:fldCharType="end"/>
      </w:r>
      <w:r w:rsidR="00C73015">
        <w:rPr>
          <w:rFonts w:ascii="Times New Roman" w:hAnsi="Times New Roman" w:cs="Times New Roman"/>
          <w:lang w:val="en-US"/>
        </w:rPr>
        <w:t>.</w:t>
      </w:r>
      <w:r w:rsidR="008A3D53">
        <w:rPr>
          <w:rFonts w:ascii="Times New Roman" w:hAnsi="Times New Roman" w:cs="Times New Roman"/>
          <w:lang w:val="en-US"/>
        </w:rPr>
        <w:t xml:space="preserve"> </w:t>
      </w:r>
      <w:r w:rsidR="00EC4204">
        <w:rPr>
          <w:rFonts w:ascii="Times New Roman" w:hAnsi="Times New Roman" w:cs="Times New Roman"/>
          <w:lang w:val="en-US"/>
        </w:rPr>
        <w:t xml:space="preserve"> </w:t>
      </w:r>
      <w:proofErr w:type="spellStart"/>
      <w:r w:rsidR="008A3D53" w:rsidRPr="008A3D53">
        <w:rPr>
          <w:rFonts w:ascii="Times New Roman" w:hAnsi="Times New Roman" w:cs="Times New Roman"/>
          <w:lang w:val="en-US"/>
        </w:rPr>
        <w:t>BimSPARQL</w:t>
      </w:r>
      <w:proofErr w:type="spellEnd"/>
      <w:r w:rsidR="008A3D53">
        <w:rPr>
          <w:rFonts w:ascii="Times New Roman" w:hAnsi="Times New Roman" w:cs="Times New Roman"/>
          <w:lang w:val="en-US"/>
        </w:rPr>
        <w:t>, a</w:t>
      </w:r>
      <w:r w:rsidR="008A3D53" w:rsidRPr="008A3D53">
        <w:rPr>
          <w:rFonts w:ascii="Times New Roman" w:hAnsi="Times New Roman" w:cs="Times New Roman"/>
          <w:lang w:val="en-US"/>
        </w:rPr>
        <w:t xml:space="preserve"> </w:t>
      </w:r>
      <w:r w:rsidR="008A3D53">
        <w:rPr>
          <w:rFonts w:ascii="Times New Roman" w:hAnsi="Times New Roman" w:cs="Times New Roman"/>
          <w:lang w:val="en-US"/>
        </w:rPr>
        <w:t>d</w:t>
      </w:r>
      <w:r w:rsidR="008A3D53" w:rsidRPr="008A3D53">
        <w:rPr>
          <w:rFonts w:ascii="Times New Roman" w:hAnsi="Times New Roman" w:cs="Times New Roman"/>
          <w:lang w:val="en-US"/>
        </w:rPr>
        <w:t>omain-specific functional</w:t>
      </w:r>
      <w:r w:rsidR="008A3D53">
        <w:rPr>
          <w:rFonts w:ascii="Times New Roman" w:hAnsi="Times New Roman" w:cs="Times New Roman"/>
          <w:lang w:val="en-US"/>
        </w:rPr>
        <w:t xml:space="preserve"> </w:t>
      </w:r>
      <w:r w:rsidR="008A3D53" w:rsidRPr="008A3D53">
        <w:rPr>
          <w:rFonts w:ascii="Times New Roman" w:hAnsi="Times New Roman" w:cs="Times New Roman"/>
          <w:lang w:val="en-US"/>
        </w:rPr>
        <w:t>SPARQL extension</w:t>
      </w:r>
      <w:r w:rsidR="00FD510A">
        <w:rPr>
          <w:rFonts w:ascii="Times New Roman" w:hAnsi="Times New Roman" w:cs="Times New Roman"/>
          <w:lang w:val="en-US"/>
        </w:rPr>
        <w:t xml:space="preserve">, is published to query IFCOWL instance files </w:t>
      </w:r>
      <w:r w:rsidR="00FD510A">
        <w:rPr>
          <w:rFonts w:ascii="Times New Roman" w:hAnsi="Times New Roman" w:cs="Times New Roman"/>
          <w:lang w:val="en-US"/>
        </w:rPr>
        <w:fldChar w:fldCharType="begin" w:fldLock="1"/>
      </w:r>
      <w:r w:rsidR="00FD510A">
        <w:rPr>
          <w:rFonts w:ascii="Times New Roman" w:hAnsi="Times New Roman" w:cs="Times New Roman"/>
          <w:lang w:val="en-US"/>
        </w:rPr>
        <w:instrText>ADDIN CSL_CITATION {"citationItems":[{"id":"ITEM-1","itemData":{"DOI":"10.3233/SW-180297","ISSN":"22104968","abstract":"In this paper, we propose to extend SPARQL functions for querying Industry Foundation Classes (IFC) building data. The official IFC documentation and BIM requirement checking use cases are used to drive the development of the proposed functionality. By extending these functions, we aim to (1) simplify writing queries and (2) retrieve useful information implied in 3D geometry data according to requirement checking use cases. Extended functions are modelled as RDF vocabularies and classified into groups for further extensions. We combine declarative rules with procedural programming to implement extended functions. Realistic requirement checking scenarios are used to evaluate and demonstrate the effectiveness of this approach and indicate query performance. Compared with query techniques developed in the conventional Building Information Modeling domain, we show the added value of such approach by providing an application example of querying building and regulatory data, where spatial and logic reasoning can be applied and data from multiple sources are required. Based on the implementation and evaluation work, we discuss the advantages and applicability of this approach, current issues and future challenges.","author":[{"dropping-particle":"","family":"Zhang","given":"Chi","non-dropping-particle":"","parse-names":false,"suffix":""},{"dropping-particle":"","family":"Beetz","given":"Jakob","non-dropping-particle":"","parse-names":false,"suffix":""},{"dropping-particle":"","family":"Vries","given":"Bauke","non-dropping-particle":"De","parse-names":false,"suffix":""}],"container-title":"Semantic Web","id":"ITEM-1","issue":"6","issued":{"date-parts":[["2018"]]},"page":"829-855","title":"BimSPARQL: Domain-specific functional SPARQL extensions for querying RDF building data","type":"article-journal","volume":"9"},"uris":["http://www.mendeley.com/documents/?uuid=19beb19d-2328-4fe1-a89a-f71377d71183"]}],"mendeley":{"formattedCitation":"(Zhang et al., 2018)","plainTextFormattedCitation":"(Zhang et al., 2018)"},"properties":{"noteIndex":0},"schema":"https://github.com/citation-style-language/schema/raw/master/csl-citation.json"}</w:instrText>
      </w:r>
      <w:r w:rsidR="00FD510A">
        <w:rPr>
          <w:rFonts w:ascii="Times New Roman" w:hAnsi="Times New Roman" w:cs="Times New Roman"/>
          <w:lang w:val="en-US"/>
        </w:rPr>
        <w:fldChar w:fldCharType="separate"/>
      </w:r>
      <w:r w:rsidR="00FD510A" w:rsidRPr="00FD510A">
        <w:rPr>
          <w:rFonts w:ascii="Times New Roman" w:hAnsi="Times New Roman" w:cs="Times New Roman"/>
          <w:noProof/>
          <w:lang w:val="en-US"/>
        </w:rPr>
        <w:t>(Zhang et al., 2018)</w:t>
      </w:r>
      <w:r w:rsidR="00FD510A">
        <w:rPr>
          <w:rFonts w:ascii="Times New Roman" w:hAnsi="Times New Roman" w:cs="Times New Roman"/>
          <w:lang w:val="en-US"/>
        </w:rPr>
        <w:fldChar w:fldCharType="end"/>
      </w:r>
      <w:r w:rsidR="00FD510A">
        <w:rPr>
          <w:rFonts w:ascii="Times New Roman" w:hAnsi="Times New Roman" w:cs="Times New Roman"/>
          <w:lang w:val="en-US"/>
        </w:rPr>
        <w:t>. The end-users still need to write SPARQL query sentences on their own to access the required BIM data in RDF graphs.</w:t>
      </w:r>
    </w:p>
    <w:p w14:paraId="3D157070" w14:textId="23A95E8C" w:rsidR="00EE27ED" w:rsidRDefault="00FD510A" w:rsidP="008A3D53">
      <w:pPr>
        <w:jc w:val="both"/>
        <w:rPr>
          <w:rFonts w:ascii="Times New Roman" w:hAnsi="Times New Roman" w:cs="Times New Roman"/>
          <w:lang w:val="en-US"/>
        </w:rPr>
      </w:pPr>
      <w:r>
        <w:rPr>
          <w:rFonts w:ascii="Times New Roman" w:hAnsi="Times New Roman" w:cs="Times New Roman"/>
          <w:lang w:val="en-US"/>
        </w:rPr>
        <w:t>Based on abovementioned works, this research proposes a framework that integrates natural language processing (NLP) and semantic web technology to query IFC BIM models in OWL representation. It aims to interpret a natural language query, such as “</w:t>
      </w:r>
      <w:r w:rsidR="00CD7AF2">
        <w:rPr>
          <w:rFonts w:ascii="Times New Roman" w:hAnsi="Times New Roman" w:cs="Times New Roman"/>
          <w:lang w:val="en-US"/>
        </w:rPr>
        <w:t xml:space="preserve">Find the shear walls in the level 2.” and convert it into a </w:t>
      </w:r>
      <w:proofErr w:type="gramStart"/>
      <w:r w:rsidR="00CD7AF2">
        <w:rPr>
          <w:rFonts w:ascii="Times New Roman" w:hAnsi="Times New Roman" w:cs="Times New Roman"/>
          <w:lang w:val="en-US"/>
        </w:rPr>
        <w:t>computer-readable</w:t>
      </w:r>
      <w:proofErr w:type="gramEnd"/>
      <w:r w:rsidR="00CD7AF2">
        <w:rPr>
          <w:rFonts w:ascii="Times New Roman" w:hAnsi="Times New Roman" w:cs="Times New Roman"/>
          <w:lang w:val="en-US"/>
        </w:rPr>
        <w:t xml:space="preserve"> SPARQL query sentence to acquire the precise answers. Two research questions are asked: (1) how to jointly </w:t>
      </w:r>
      <w:r w:rsidR="00A11A09">
        <w:rPr>
          <w:rFonts w:ascii="Times New Roman" w:hAnsi="Times New Roman" w:cs="Times New Roman"/>
          <w:lang w:val="en-US"/>
        </w:rPr>
        <w:t>extract the mentioned concepts in a natural language query and infer their semantic relationship? (2) how to automatically convert the mapping and inference results into SPARQL query sentences? In order to answer the above questions, this research develop</w:t>
      </w:r>
      <w:r w:rsidR="00EE27ED">
        <w:rPr>
          <w:rFonts w:ascii="Times New Roman" w:hAnsi="Times New Roman" w:cs="Times New Roman"/>
          <w:lang w:val="en-US"/>
        </w:rPr>
        <w:t>s</w:t>
      </w:r>
      <w:r w:rsidR="00A11A09">
        <w:rPr>
          <w:rFonts w:ascii="Times New Roman" w:hAnsi="Times New Roman" w:cs="Times New Roman"/>
          <w:lang w:val="en-US"/>
        </w:rPr>
        <w:t xml:space="preserve"> a </w:t>
      </w:r>
      <w:r w:rsidR="00EE27ED">
        <w:rPr>
          <w:rFonts w:ascii="Times New Roman" w:hAnsi="Times New Roman" w:cs="Times New Roman"/>
          <w:lang w:val="en-US"/>
        </w:rPr>
        <w:t xml:space="preserve">system </w:t>
      </w:r>
      <w:r w:rsidR="00A11A09">
        <w:rPr>
          <w:rFonts w:ascii="Times New Roman" w:hAnsi="Times New Roman" w:cs="Times New Roman"/>
          <w:lang w:val="en-US"/>
        </w:rPr>
        <w:t xml:space="preserve">consisting of (1) Initialization Module (2) </w:t>
      </w:r>
      <w:r w:rsidR="00EE27ED">
        <w:rPr>
          <w:rFonts w:ascii="Times New Roman" w:hAnsi="Times New Roman" w:cs="Times New Roman"/>
          <w:lang w:val="en-US"/>
        </w:rPr>
        <w:t xml:space="preserve">Concept Extraction Module (3) Relationship Inference Module (4) Templated-based SPARQL Query Generation Module. </w:t>
      </w:r>
    </w:p>
    <w:p w14:paraId="5CC216F2" w14:textId="4C58753F" w:rsidR="002A1B8E" w:rsidRDefault="00EE27ED" w:rsidP="008A3D53">
      <w:pPr>
        <w:jc w:val="both"/>
        <w:rPr>
          <w:rFonts w:ascii="Times New Roman" w:hAnsi="Times New Roman" w:cs="Times New Roman"/>
          <w:lang w:val="en-US"/>
        </w:rPr>
      </w:pPr>
      <w:r>
        <w:rPr>
          <w:rFonts w:ascii="Times New Roman" w:hAnsi="Times New Roman" w:cs="Times New Roman"/>
          <w:lang w:val="en-US"/>
        </w:rPr>
        <w:t xml:space="preserve">To evaluate the system and further improve its performance, it is necessary to collect and test amounts of </w:t>
      </w:r>
      <w:proofErr w:type="gramStart"/>
      <w:r w:rsidR="009654DF">
        <w:rPr>
          <w:rFonts w:ascii="Times New Roman" w:hAnsi="Times New Roman" w:cs="Times New Roman"/>
          <w:lang w:val="en-US"/>
        </w:rPr>
        <w:t>end-users’</w:t>
      </w:r>
      <w:proofErr w:type="gramEnd"/>
      <w:r>
        <w:rPr>
          <w:rFonts w:ascii="Times New Roman" w:hAnsi="Times New Roman" w:cs="Times New Roman"/>
          <w:lang w:val="en-US"/>
        </w:rPr>
        <w:t xml:space="preserve"> queries. The reason stems from the fact that end-users have various</w:t>
      </w:r>
      <w:r w:rsidR="00631589">
        <w:rPr>
          <w:rFonts w:ascii="Times New Roman" w:hAnsi="Times New Roman" w:cs="Times New Roman"/>
          <w:lang w:val="en-US"/>
        </w:rPr>
        <w:t xml:space="preserve"> patterns of</w:t>
      </w:r>
      <w:r>
        <w:rPr>
          <w:rFonts w:ascii="Times New Roman" w:hAnsi="Times New Roman" w:cs="Times New Roman"/>
          <w:lang w:val="en-US"/>
        </w:rPr>
        <w:t xml:space="preserve"> expressions of the same request. </w:t>
      </w:r>
      <w:r w:rsidR="00631589">
        <w:rPr>
          <w:rFonts w:ascii="Times New Roman" w:hAnsi="Times New Roman" w:cs="Times New Roman"/>
          <w:lang w:val="en-US"/>
        </w:rPr>
        <w:t>For instance, when asking walls with a dimension constraint, one might input “Find walls with length less than 5 meters” while the other might input “Select walls of which the length is smaller than 5 m”. T</w:t>
      </w:r>
      <w:r w:rsidR="009654DF">
        <w:rPr>
          <w:rFonts w:ascii="Times New Roman" w:hAnsi="Times New Roman" w:cs="Times New Roman"/>
          <w:lang w:val="en-US"/>
        </w:rPr>
        <w:t xml:space="preserve">o ensure the robustness of the system, a variety of expressions of natural language queries should be tested. </w:t>
      </w:r>
      <w:r w:rsidR="00836470">
        <w:rPr>
          <w:rFonts w:ascii="Times New Roman" w:hAnsi="Times New Roman" w:cs="Times New Roman"/>
          <w:lang w:val="en-US"/>
        </w:rPr>
        <w:t xml:space="preserve">Hence, this research invites BIM professionals both from academia and industry to write text-based queries with regards to any information they want to acquire given an IFC model. </w:t>
      </w:r>
    </w:p>
    <w:p w14:paraId="7896C2A8" w14:textId="77777777" w:rsidR="002A1B8E" w:rsidRDefault="002A1B8E" w:rsidP="008A3D53">
      <w:pPr>
        <w:jc w:val="both"/>
        <w:rPr>
          <w:rFonts w:ascii="Times New Roman" w:hAnsi="Times New Roman" w:cs="Times New Roman"/>
          <w:lang w:val="en-US"/>
        </w:rPr>
      </w:pPr>
    </w:p>
    <w:p w14:paraId="339CE9C4" w14:textId="531BA98C" w:rsidR="00EE27ED" w:rsidRPr="00565A37" w:rsidRDefault="00836470" w:rsidP="008A3D53">
      <w:pPr>
        <w:jc w:val="both"/>
        <w:rPr>
          <w:rFonts w:ascii="Times New Roman" w:hAnsi="Times New Roman" w:cs="Times New Roman"/>
          <w:sz w:val="24"/>
          <w:szCs w:val="24"/>
          <w:lang w:val="en-US"/>
        </w:rPr>
      </w:pPr>
      <w:r w:rsidRPr="00565A37">
        <w:rPr>
          <w:rFonts w:ascii="Times New Roman" w:hAnsi="Times New Roman" w:cs="Times New Roman"/>
          <w:b/>
          <w:bCs/>
          <w:sz w:val="24"/>
          <w:szCs w:val="24"/>
          <w:lang w:val="en-US"/>
        </w:rPr>
        <w:t xml:space="preserve">Requirements </w:t>
      </w:r>
    </w:p>
    <w:p w14:paraId="16A46C21" w14:textId="77777777" w:rsidR="002A1B8E" w:rsidRDefault="002A1B8E" w:rsidP="002A1B8E">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Each invited BIM practitioner is assigned with an IFC model. The participant writes </w:t>
      </w:r>
      <w:r w:rsidRPr="0082480D">
        <w:rPr>
          <w:rFonts w:ascii="Times New Roman" w:hAnsi="Times New Roman" w:cs="Times New Roman"/>
          <w:b/>
          <w:bCs/>
          <w:lang w:val="en-US"/>
        </w:rPr>
        <w:t xml:space="preserve">20 </w:t>
      </w:r>
      <w:r>
        <w:rPr>
          <w:rFonts w:ascii="Times New Roman" w:hAnsi="Times New Roman" w:cs="Times New Roman"/>
          <w:lang w:val="en-US"/>
        </w:rPr>
        <w:t xml:space="preserve">natural language query sentences with regards to the assigned IFC model. </w:t>
      </w:r>
    </w:p>
    <w:p w14:paraId="34C4AF9E" w14:textId="7DA199FC" w:rsidR="00220C53" w:rsidRDefault="006E10D0"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lastRenderedPageBreak/>
        <w:t xml:space="preserve">The participant is suggested to cover as many as elements, constraints and functional relationships as described in the next section in the 20 sentences. </w:t>
      </w:r>
    </w:p>
    <w:p w14:paraId="3B9D50BC" w14:textId="2B787D15" w:rsidR="00220C53" w:rsidRDefault="00220C53"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The participant is suggested to try to avoid the similar expression as given in the example when he/she writes the 20 query sentences. </w:t>
      </w:r>
    </w:p>
    <w:p w14:paraId="4863652C" w14:textId="159CA604" w:rsidR="00220C53" w:rsidRPr="00220C53" w:rsidRDefault="00220C53"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The participant can accord to the Appendix 1 that provides sample query sentences when he/she writes the 20 query sentences.</w:t>
      </w:r>
    </w:p>
    <w:p w14:paraId="612C1C49" w14:textId="4AB69FE4" w:rsidR="00141887" w:rsidRDefault="00141887" w:rsidP="00141887">
      <w:pPr>
        <w:rPr>
          <w:lang w:val="en-US"/>
        </w:rPr>
      </w:pPr>
    </w:p>
    <w:p w14:paraId="5B20C737" w14:textId="518D995C" w:rsidR="002A1B8E" w:rsidRPr="00565A37" w:rsidRDefault="002A1B8E" w:rsidP="00141887">
      <w:pPr>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 xml:space="preserve">Scope </w:t>
      </w:r>
    </w:p>
    <w:p w14:paraId="0B170FFB" w14:textId="4AC2E277" w:rsidR="002A1B8E" w:rsidRDefault="002A1B8E" w:rsidP="00141887">
      <w:pPr>
        <w:rPr>
          <w:rFonts w:ascii="Times New Roman" w:hAnsi="Times New Roman" w:cs="Times New Roman"/>
          <w:lang w:val="en-US"/>
        </w:rPr>
      </w:pPr>
      <w:r>
        <w:rPr>
          <w:rFonts w:ascii="Times New Roman" w:hAnsi="Times New Roman" w:cs="Times New Roman"/>
          <w:lang w:val="en-US"/>
        </w:rPr>
        <w:t xml:space="preserve">Currently, the developed system only supports querying the IFC models with a limited scope of </w:t>
      </w:r>
      <w:r w:rsidR="00F75206">
        <w:rPr>
          <w:rFonts w:ascii="Times New Roman" w:hAnsi="Times New Roman" w:cs="Times New Roman"/>
          <w:lang w:val="en-US"/>
        </w:rPr>
        <w:t>object</w:t>
      </w:r>
      <w:r>
        <w:rPr>
          <w:rFonts w:ascii="Times New Roman" w:hAnsi="Times New Roman" w:cs="Times New Roman"/>
          <w:lang w:val="en-US"/>
        </w:rPr>
        <w:t>s</w:t>
      </w:r>
      <w:r w:rsidR="00F75206">
        <w:rPr>
          <w:rFonts w:ascii="Times New Roman" w:hAnsi="Times New Roman" w:cs="Times New Roman"/>
          <w:lang w:val="en-US"/>
        </w:rPr>
        <w:t xml:space="preserve">, </w:t>
      </w:r>
      <w:r>
        <w:rPr>
          <w:rFonts w:ascii="Times New Roman" w:hAnsi="Times New Roman" w:cs="Times New Roman"/>
          <w:lang w:val="en-US"/>
        </w:rPr>
        <w:t>constraints</w:t>
      </w:r>
      <w:r w:rsidR="00F75206">
        <w:rPr>
          <w:rFonts w:ascii="Times New Roman" w:hAnsi="Times New Roman" w:cs="Times New Roman"/>
          <w:lang w:val="en-US"/>
        </w:rPr>
        <w:t xml:space="preserve"> and relationships</w:t>
      </w:r>
      <w:r>
        <w:rPr>
          <w:rFonts w:ascii="Times New Roman" w:hAnsi="Times New Roman" w:cs="Times New Roman"/>
          <w:lang w:val="en-US"/>
        </w:rPr>
        <w:t xml:space="preserve">. </w:t>
      </w:r>
    </w:p>
    <w:p w14:paraId="3BBC9845" w14:textId="77777777" w:rsidR="006E10D0" w:rsidRPr="006E10D0" w:rsidRDefault="00F75206" w:rsidP="00F75206">
      <w:pPr>
        <w:jc w:val="both"/>
        <w:rPr>
          <w:rFonts w:ascii="Times New Roman" w:hAnsi="Times New Roman" w:cs="Times New Roman"/>
          <w:b/>
          <w:bCs/>
          <w:lang w:val="en-US"/>
        </w:rPr>
      </w:pPr>
      <w:r w:rsidRPr="006E10D0">
        <w:rPr>
          <w:rFonts w:ascii="Times New Roman" w:hAnsi="Times New Roman" w:cs="Times New Roman"/>
          <w:b/>
          <w:bCs/>
          <w:lang w:val="en-US"/>
        </w:rPr>
        <w:t>For objects:</w:t>
      </w:r>
    </w:p>
    <w:p w14:paraId="7B24CFA6" w14:textId="32929075" w:rsidR="00B92663" w:rsidRDefault="00F75206" w:rsidP="00F75206">
      <w:pPr>
        <w:jc w:val="both"/>
        <w:rPr>
          <w:rFonts w:ascii="Times New Roman" w:hAnsi="Times New Roman" w:cs="Times New Roman"/>
          <w:lang w:val="en-US"/>
        </w:rPr>
      </w:pPr>
      <w:r>
        <w:rPr>
          <w:rFonts w:ascii="Times New Roman" w:hAnsi="Times New Roman" w:cs="Times New Roman"/>
          <w:lang w:val="en-US"/>
        </w:rPr>
        <w:t xml:space="preserve"> the supported elements that can be queried in IFC model are </w:t>
      </w:r>
      <w:proofErr w:type="spellStart"/>
      <w:r w:rsidRPr="00F75206">
        <w:rPr>
          <w:rFonts w:ascii="Times New Roman" w:hAnsi="Times New Roman" w:cs="Times New Roman"/>
          <w:b/>
          <w:bCs/>
          <w:i/>
          <w:iCs/>
          <w:lang w:val="en-US"/>
        </w:rPr>
        <w:t>IfcSharedBuildingElement</w:t>
      </w:r>
      <w:proofErr w:type="spellEnd"/>
      <w:r>
        <w:rPr>
          <w:rFonts w:ascii="Times New Roman" w:hAnsi="Times New Roman" w:cs="Times New Roman"/>
          <w:b/>
          <w:bCs/>
          <w:i/>
          <w:iCs/>
          <w:lang w:val="en-US"/>
        </w:rPr>
        <w:t xml:space="preserve"> </w:t>
      </w:r>
      <w:r>
        <w:rPr>
          <w:rFonts w:ascii="Times New Roman" w:hAnsi="Times New Roman" w:cs="Times New Roman"/>
          <w:lang w:val="en-US"/>
        </w:rPr>
        <w:t xml:space="preserve">and </w:t>
      </w:r>
      <w:proofErr w:type="spellStart"/>
      <w:r w:rsidRPr="00F75206">
        <w:rPr>
          <w:rFonts w:ascii="Times New Roman" w:hAnsi="Times New Roman" w:cs="Times New Roman"/>
          <w:b/>
          <w:bCs/>
          <w:i/>
          <w:iCs/>
          <w:lang w:val="en-US"/>
        </w:rPr>
        <w:t>IfcS</w:t>
      </w:r>
      <w:r>
        <w:rPr>
          <w:rFonts w:ascii="Times New Roman" w:hAnsi="Times New Roman" w:cs="Times New Roman"/>
          <w:b/>
          <w:bCs/>
          <w:i/>
          <w:iCs/>
          <w:lang w:val="en-US"/>
        </w:rPr>
        <w:t>patialStructure</w:t>
      </w:r>
      <w:r w:rsidRPr="00F75206">
        <w:rPr>
          <w:rFonts w:ascii="Times New Roman" w:hAnsi="Times New Roman" w:cs="Times New Roman"/>
          <w:b/>
          <w:bCs/>
          <w:i/>
          <w:iCs/>
          <w:lang w:val="en-US"/>
        </w:rPr>
        <w:t>Element</w:t>
      </w:r>
      <w:proofErr w:type="spellEnd"/>
      <w:r>
        <w:rPr>
          <w:rFonts w:ascii="Times New Roman" w:hAnsi="Times New Roman" w:cs="Times New Roman"/>
          <w:lang w:val="en-US"/>
        </w:rPr>
        <w:t xml:space="preserve">. </w:t>
      </w:r>
      <w:r w:rsidR="00B92663">
        <w:rPr>
          <w:rFonts w:ascii="Times New Roman" w:hAnsi="Times New Roman" w:cs="Times New Roman"/>
          <w:lang w:val="en-US"/>
        </w:rPr>
        <w:t xml:space="preserve">In details, user can query wall, door, window, footing, slab, column, covering, curtainwall, member, pile, plate, railing, ramp, </w:t>
      </w:r>
      <w:proofErr w:type="spellStart"/>
      <w:r w:rsidR="00B92663">
        <w:rPr>
          <w:rFonts w:ascii="Times New Roman" w:hAnsi="Times New Roman" w:cs="Times New Roman"/>
          <w:lang w:val="en-US"/>
        </w:rPr>
        <w:t>rampflight</w:t>
      </w:r>
      <w:proofErr w:type="spellEnd"/>
      <w:r w:rsidR="00B92663">
        <w:rPr>
          <w:rFonts w:ascii="Times New Roman" w:hAnsi="Times New Roman" w:cs="Times New Roman"/>
          <w:lang w:val="en-US"/>
        </w:rPr>
        <w:t xml:space="preserve">, roof, stair, </w:t>
      </w:r>
      <w:proofErr w:type="spellStart"/>
      <w:r w:rsidR="00B92663">
        <w:rPr>
          <w:rFonts w:ascii="Times New Roman" w:hAnsi="Times New Roman" w:cs="Times New Roman"/>
          <w:lang w:val="en-US"/>
        </w:rPr>
        <w:t>stairflight</w:t>
      </w:r>
      <w:proofErr w:type="spellEnd"/>
      <w:r w:rsidR="00B92663">
        <w:rPr>
          <w:rFonts w:ascii="Times New Roman" w:hAnsi="Times New Roman" w:cs="Times New Roman"/>
          <w:lang w:val="en-US"/>
        </w:rPr>
        <w:t xml:space="preserve"> as building elements, and space, </w:t>
      </w:r>
      <w:proofErr w:type="spellStart"/>
      <w:r w:rsidR="00B92663">
        <w:rPr>
          <w:rFonts w:ascii="Times New Roman" w:hAnsi="Times New Roman" w:cs="Times New Roman"/>
          <w:lang w:val="en-US"/>
        </w:rPr>
        <w:t>storey</w:t>
      </w:r>
      <w:proofErr w:type="spellEnd"/>
      <w:r w:rsidR="00B92663">
        <w:rPr>
          <w:rFonts w:ascii="Times New Roman" w:hAnsi="Times New Roman" w:cs="Times New Roman"/>
          <w:lang w:val="en-US"/>
        </w:rPr>
        <w:t xml:space="preserve"> as spatial elements. </w:t>
      </w:r>
      <w:r w:rsidR="00323E6D">
        <w:rPr>
          <w:rFonts w:ascii="Times New Roman" w:hAnsi="Times New Roman" w:cs="Times New Roman"/>
          <w:lang w:val="en-US"/>
        </w:rPr>
        <w:t xml:space="preserve">The system also extends to the instance-level querying. Namely, the user can query an instance with its name or put it as constrain (e.g. Select the doors placed in </w:t>
      </w:r>
      <w:r w:rsidR="00323E6D" w:rsidRPr="00323E6D">
        <w:rPr>
          <w:rFonts w:ascii="Times New Roman" w:hAnsi="Times New Roman" w:cs="Times New Roman"/>
          <w:lang w:val="en-US"/>
        </w:rPr>
        <w:t xml:space="preserve">Basic </w:t>
      </w:r>
      <w:proofErr w:type="spellStart"/>
      <w:proofErr w:type="gramStart"/>
      <w:r w:rsidR="00323E6D" w:rsidRPr="00323E6D">
        <w:rPr>
          <w:rFonts w:ascii="Times New Roman" w:hAnsi="Times New Roman" w:cs="Times New Roman"/>
          <w:lang w:val="en-US"/>
        </w:rPr>
        <w:t>Wall:Exterior</w:t>
      </w:r>
      <w:proofErr w:type="spellEnd"/>
      <w:proofErr w:type="gramEnd"/>
      <w:r w:rsidR="00323E6D" w:rsidRPr="00323E6D">
        <w:rPr>
          <w:rFonts w:ascii="Times New Roman" w:hAnsi="Times New Roman" w:cs="Times New Roman"/>
          <w:lang w:val="en-US"/>
        </w:rPr>
        <w:t xml:space="preserve"> - Brick on Block:138157</w:t>
      </w:r>
      <w:r w:rsidR="00323E6D">
        <w:rPr>
          <w:rFonts w:ascii="Times New Roman" w:hAnsi="Times New Roman" w:cs="Times New Roman"/>
          <w:lang w:val="en-US"/>
        </w:rPr>
        <w:t>(a wall instance)).</w:t>
      </w:r>
    </w:p>
    <w:p w14:paraId="6C979A04" w14:textId="77777777" w:rsidR="006E10D0" w:rsidRPr="006E10D0" w:rsidRDefault="00F75206" w:rsidP="00F75206">
      <w:pPr>
        <w:jc w:val="both"/>
        <w:rPr>
          <w:rFonts w:ascii="Times New Roman" w:hAnsi="Times New Roman" w:cs="Times New Roman"/>
          <w:b/>
          <w:bCs/>
          <w:lang w:val="en-US"/>
        </w:rPr>
      </w:pPr>
      <w:r w:rsidRPr="006E10D0">
        <w:rPr>
          <w:rFonts w:ascii="Times New Roman" w:hAnsi="Times New Roman" w:cs="Times New Roman"/>
          <w:b/>
          <w:bCs/>
          <w:lang w:val="en-US"/>
        </w:rPr>
        <w:t xml:space="preserve">For constraints: </w:t>
      </w:r>
    </w:p>
    <w:p w14:paraId="551A7322" w14:textId="4D2A58A5" w:rsidR="00F75206" w:rsidRDefault="00F75206" w:rsidP="00F75206">
      <w:pPr>
        <w:jc w:val="both"/>
        <w:rPr>
          <w:rFonts w:ascii="Times New Roman" w:hAnsi="Times New Roman" w:cs="Times New Roman"/>
          <w:lang w:val="en-US"/>
        </w:rPr>
      </w:pPr>
      <w:r>
        <w:rPr>
          <w:rFonts w:ascii="Times New Roman" w:hAnsi="Times New Roman" w:cs="Times New Roman"/>
          <w:lang w:val="en-US"/>
        </w:rPr>
        <w:t xml:space="preserve">the supported constraints that can be queried are </w:t>
      </w:r>
      <w:r w:rsidRPr="00F75206">
        <w:rPr>
          <w:rFonts w:ascii="Times New Roman" w:hAnsi="Times New Roman" w:cs="Times New Roman"/>
          <w:b/>
          <w:bCs/>
          <w:i/>
          <w:iCs/>
          <w:lang w:val="en-US"/>
        </w:rPr>
        <w:t>IfcProperty, IfcPhysicalQuantity</w:t>
      </w:r>
      <w:r w:rsidRPr="00F75206">
        <w:rPr>
          <w:rFonts w:ascii="Times New Roman" w:hAnsi="Times New Roman" w:cs="Times New Roman"/>
          <w:i/>
          <w:iCs/>
          <w:lang w:val="en-US"/>
        </w:rPr>
        <w:t xml:space="preserve">, </w:t>
      </w:r>
      <w:r w:rsidRPr="00F75206">
        <w:rPr>
          <w:rFonts w:ascii="Times New Roman" w:hAnsi="Times New Roman" w:cs="Times New Roman"/>
          <w:b/>
          <w:bCs/>
          <w:i/>
          <w:iCs/>
          <w:lang w:val="en-US"/>
        </w:rPr>
        <w:t>IfcMaterial</w:t>
      </w:r>
      <w:r w:rsidR="00E320CE">
        <w:rPr>
          <w:rFonts w:ascii="Times New Roman" w:hAnsi="Times New Roman" w:cs="Times New Roman"/>
          <w:b/>
          <w:bCs/>
          <w:i/>
          <w:iCs/>
          <w:lang w:val="en-US"/>
        </w:rPr>
        <w:t xml:space="preserve"> (including Material List and Material Layer)</w:t>
      </w:r>
      <w:r w:rsidRPr="00F75206">
        <w:rPr>
          <w:rFonts w:ascii="Times New Roman" w:hAnsi="Times New Roman" w:cs="Times New Roman"/>
          <w:i/>
          <w:iCs/>
          <w:lang w:val="en-US"/>
        </w:rPr>
        <w:t xml:space="preserve">, </w:t>
      </w:r>
      <w:r w:rsidRPr="00F75206">
        <w:rPr>
          <w:rFonts w:ascii="Times New Roman" w:hAnsi="Times New Roman" w:cs="Times New Roman"/>
          <w:b/>
          <w:bCs/>
          <w:i/>
          <w:iCs/>
          <w:lang w:val="en-US"/>
        </w:rPr>
        <w:t>IfcTypeObject</w:t>
      </w:r>
      <w:r w:rsidR="00E320CE">
        <w:rPr>
          <w:rFonts w:ascii="Times New Roman" w:hAnsi="Times New Roman" w:cs="Times New Roman"/>
          <w:b/>
          <w:bCs/>
          <w:i/>
          <w:iCs/>
          <w:lang w:val="en-US"/>
        </w:rPr>
        <w:t xml:space="preserve"> (Type Name and Enum)</w:t>
      </w:r>
      <w:r w:rsidR="00E320CE" w:rsidRPr="00E320CE">
        <w:rPr>
          <w:rFonts w:ascii="Times New Roman" w:hAnsi="Times New Roman" w:cs="Times New Roman"/>
          <w:lang w:val="en-US"/>
        </w:rPr>
        <w:t>,</w:t>
      </w:r>
      <w:r w:rsidR="00E320CE">
        <w:rPr>
          <w:rFonts w:ascii="Times New Roman" w:hAnsi="Times New Roman" w:cs="Times New Roman"/>
          <w:b/>
          <w:bCs/>
          <w:i/>
          <w:iCs/>
          <w:lang w:val="en-US"/>
        </w:rPr>
        <w:t xml:space="preserve"> Type</w:t>
      </w:r>
      <w:r w:rsidR="00E320CE" w:rsidRPr="00E320CE">
        <w:rPr>
          <w:rFonts w:ascii="Times New Roman" w:hAnsi="Times New Roman" w:cs="Times New Roman"/>
          <w:lang w:val="en-US"/>
        </w:rPr>
        <w:t>.</w:t>
      </w:r>
      <w:r w:rsidR="00B92663">
        <w:rPr>
          <w:rFonts w:ascii="Times New Roman" w:hAnsi="Times New Roman" w:cs="Times New Roman"/>
          <w:lang w:val="en-US"/>
        </w:rPr>
        <w:t xml:space="preserve"> </w:t>
      </w:r>
      <w:r w:rsidR="00323E6D">
        <w:rPr>
          <w:rFonts w:ascii="Times New Roman" w:hAnsi="Times New Roman" w:cs="Times New Roman"/>
          <w:lang w:val="en-US"/>
        </w:rPr>
        <w:t xml:space="preserve">Subject to the data types of some constraints such as property, there are three types of value constraints: </w:t>
      </w:r>
    </w:p>
    <w:p w14:paraId="5CDB4EB5" w14:textId="6FE18420" w:rsidR="00323E6D" w:rsidRPr="007226C9" w:rsidRDefault="00323E6D" w:rsidP="00323E6D">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Boolean Constraints: For example, “</w:t>
      </w:r>
      <w:r w:rsidRPr="007226C9">
        <w:rPr>
          <w:rFonts w:ascii="Times New Roman" w:hAnsi="Times New Roman" w:cs="Times New Roman"/>
          <w:b/>
          <w:bCs/>
          <w:lang w:val="en-US"/>
        </w:rPr>
        <w:t>Select the loadbearing walls</w:t>
      </w:r>
      <w:r w:rsidR="007226C9">
        <w:rPr>
          <w:rFonts w:ascii="Times New Roman" w:hAnsi="Times New Roman" w:cs="Times New Roman"/>
          <w:lang w:val="en-US"/>
        </w:rPr>
        <w:t>”, the property “Loadbearing” is a Boolean constraint, it can be TRUE or FALSE.</w:t>
      </w:r>
    </w:p>
    <w:p w14:paraId="6C96CA73" w14:textId="77777777" w:rsidR="007226C9" w:rsidRPr="007226C9" w:rsidRDefault="007226C9" w:rsidP="00323E6D">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Quantitative Constraints: For example, “</w:t>
      </w:r>
      <w:r w:rsidRPr="007226C9">
        <w:rPr>
          <w:rFonts w:ascii="Times New Roman" w:hAnsi="Times New Roman" w:cs="Times New Roman"/>
          <w:b/>
          <w:bCs/>
          <w:lang w:val="en-US"/>
        </w:rPr>
        <w:t xml:space="preserve">Select the wall with length less than </w:t>
      </w:r>
      <w:r w:rsidRPr="007226C9">
        <w:rPr>
          <w:rFonts w:ascii="Times New Roman" w:hAnsi="Times New Roman" w:cs="Times New Roman"/>
          <w:b/>
          <w:bCs/>
          <w:u w:val="single"/>
          <w:lang w:val="en-US"/>
        </w:rPr>
        <w:t>5 meters</w:t>
      </w:r>
      <w:r>
        <w:rPr>
          <w:rFonts w:ascii="Times New Roman" w:hAnsi="Times New Roman" w:cs="Times New Roman"/>
          <w:lang w:val="en-US"/>
        </w:rPr>
        <w:t xml:space="preserve">”, the property “Length” has Double datatype. The system currently supports the following operators for quantitative constraints: equal, comparative (larger than, less than, not less than, not larger than), maximum and minimum. </w:t>
      </w:r>
    </w:p>
    <w:p w14:paraId="715B9515" w14:textId="0425BC21" w:rsidR="007226C9" w:rsidRPr="007226C9" w:rsidRDefault="007226C9" w:rsidP="007226C9">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String Constraints: For example, “</w:t>
      </w:r>
      <w:r w:rsidRPr="007226C9">
        <w:rPr>
          <w:rFonts w:ascii="Times New Roman" w:hAnsi="Times New Roman" w:cs="Times New Roman"/>
          <w:b/>
          <w:bCs/>
          <w:lang w:val="en-US"/>
        </w:rPr>
        <w:t xml:space="preserve">Select the wall </w:t>
      </w:r>
      <w:r>
        <w:rPr>
          <w:rFonts w:ascii="Times New Roman" w:hAnsi="Times New Roman" w:cs="Times New Roman"/>
          <w:b/>
          <w:bCs/>
          <w:lang w:val="en-US"/>
        </w:rPr>
        <w:t>with its</w:t>
      </w:r>
      <w:r w:rsidRPr="007226C9">
        <w:rPr>
          <w:rFonts w:ascii="Times New Roman" w:hAnsi="Times New Roman" w:cs="Times New Roman"/>
          <w:b/>
          <w:bCs/>
          <w:lang w:val="en-US"/>
        </w:rPr>
        <w:t xml:space="preserve"> phase created at </w:t>
      </w:r>
      <w:r w:rsidRPr="007226C9">
        <w:rPr>
          <w:rFonts w:ascii="Times New Roman" w:hAnsi="Times New Roman" w:cs="Times New Roman"/>
          <w:b/>
          <w:bCs/>
          <w:u w:val="single"/>
          <w:lang w:val="en-US"/>
        </w:rPr>
        <w:t>new construction</w:t>
      </w:r>
      <w:r>
        <w:rPr>
          <w:rFonts w:ascii="Times New Roman" w:hAnsi="Times New Roman" w:cs="Times New Roman"/>
          <w:lang w:val="en-US"/>
        </w:rPr>
        <w:t xml:space="preserve">” the property “phase created” has value type of String. Here, the value is “new construction”. </w:t>
      </w:r>
    </w:p>
    <w:p w14:paraId="49AABD17" w14:textId="2AE7F60D" w:rsidR="006E10D0" w:rsidRPr="006E10D0" w:rsidRDefault="0059473E" w:rsidP="007226C9">
      <w:pPr>
        <w:jc w:val="both"/>
        <w:rPr>
          <w:rFonts w:ascii="Times New Roman" w:hAnsi="Times New Roman" w:cs="Times New Roman"/>
          <w:b/>
          <w:bCs/>
          <w:lang w:val="en-US"/>
        </w:rPr>
      </w:pPr>
      <w:r w:rsidRPr="006E10D0">
        <w:rPr>
          <w:rFonts w:ascii="Times New Roman" w:hAnsi="Times New Roman" w:cs="Times New Roman"/>
          <w:b/>
          <w:bCs/>
          <w:lang w:val="en-US"/>
        </w:rPr>
        <w:t>For</w:t>
      </w:r>
      <w:r w:rsidR="006E10D0" w:rsidRPr="006E10D0">
        <w:rPr>
          <w:rFonts w:ascii="Times New Roman" w:hAnsi="Times New Roman" w:cs="Times New Roman"/>
          <w:b/>
          <w:bCs/>
          <w:lang w:val="en-US"/>
        </w:rPr>
        <w:t xml:space="preserve"> functional</w:t>
      </w:r>
      <w:r w:rsidRPr="006E10D0">
        <w:rPr>
          <w:rFonts w:ascii="Times New Roman" w:hAnsi="Times New Roman" w:cs="Times New Roman"/>
          <w:b/>
          <w:bCs/>
          <w:lang w:val="en-US"/>
        </w:rPr>
        <w:t xml:space="preserve"> relationships</w:t>
      </w:r>
      <w:r w:rsidR="006E10D0" w:rsidRPr="006E10D0">
        <w:rPr>
          <w:rFonts w:ascii="Times New Roman" w:hAnsi="Times New Roman" w:cs="Times New Roman"/>
          <w:b/>
          <w:bCs/>
          <w:lang w:val="en-US"/>
        </w:rPr>
        <w:t>:</w:t>
      </w:r>
    </w:p>
    <w:p w14:paraId="3F218687" w14:textId="62D2BD08" w:rsidR="0059473E" w:rsidRDefault="0059473E" w:rsidP="007226C9">
      <w:pPr>
        <w:jc w:val="both"/>
        <w:rPr>
          <w:rFonts w:ascii="Times New Roman" w:hAnsi="Times New Roman" w:cs="Times New Roman"/>
          <w:lang w:val="en-US"/>
        </w:rPr>
      </w:pPr>
      <w:r>
        <w:rPr>
          <w:rFonts w:ascii="Times New Roman" w:hAnsi="Times New Roman" w:cs="Times New Roman"/>
          <w:lang w:val="en-US"/>
        </w:rPr>
        <w:t xml:space="preserve"> the system currently supports </w:t>
      </w:r>
      <w:r w:rsidR="00F10C03">
        <w:rPr>
          <w:rFonts w:ascii="Times New Roman" w:hAnsi="Times New Roman" w:cs="Times New Roman"/>
          <w:lang w:val="en-US"/>
        </w:rPr>
        <w:t>extra functional</w:t>
      </w:r>
      <w:r>
        <w:rPr>
          <w:rFonts w:ascii="Times New Roman" w:hAnsi="Times New Roman" w:cs="Times New Roman"/>
          <w:lang w:val="en-US"/>
        </w:rPr>
        <w:t xml:space="preserve"> relationships that can be considered as constraints</w:t>
      </w:r>
      <w:r w:rsidR="00F10C03">
        <w:rPr>
          <w:rFonts w:ascii="Times New Roman" w:hAnsi="Times New Roman" w:cs="Times New Roman"/>
          <w:lang w:val="en-US"/>
        </w:rPr>
        <w:t xml:space="preserve"> as follows:</w:t>
      </w:r>
    </w:p>
    <w:p w14:paraId="7E365F5F" w14:textId="79E3C9BF" w:rsidR="007226C9" w:rsidRDefault="0059473E" w:rsidP="0059473E">
      <w:pPr>
        <w:pStyle w:val="ListParagraph"/>
        <w:numPr>
          <w:ilvl w:val="0"/>
          <w:numId w:val="3"/>
        </w:numPr>
        <w:jc w:val="both"/>
        <w:rPr>
          <w:rFonts w:ascii="Times New Roman" w:hAnsi="Times New Roman" w:cs="Times New Roman"/>
          <w:lang w:val="en-US"/>
        </w:rPr>
      </w:pPr>
      <w:proofErr w:type="spellStart"/>
      <w:r>
        <w:rPr>
          <w:rFonts w:ascii="Times New Roman" w:hAnsi="Times New Roman" w:cs="Times New Roman"/>
          <w:lang w:val="en-US"/>
        </w:rPr>
        <w:t>Hascontainedproduct</w:t>
      </w:r>
      <w:proofErr w:type="spellEnd"/>
      <w:r>
        <w:rPr>
          <w:rFonts w:ascii="Times New Roman" w:hAnsi="Times New Roman" w:cs="Times New Roman"/>
          <w:lang w:val="en-US"/>
        </w:rPr>
        <w:t xml:space="preserve">: </w:t>
      </w:r>
      <w:r w:rsidRPr="0059473E">
        <w:rPr>
          <w:rFonts w:ascii="Times New Roman" w:hAnsi="Times New Roman" w:cs="Times New Roman"/>
          <w:lang w:val="en-US"/>
        </w:rPr>
        <w:t xml:space="preserve"> Relationship between spatial structure element and its contained product</w:t>
      </w:r>
      <w:r>
        <w:rPr>
          <w:rFonts w:ascii="Times New Roman" w:hAnsi="Times New Roman" w:cs="Times New Roman"/>
          <w:lang w:val="en-US"/>
        </w:rPr>
        <w:t>.</w:t>
      </w:r>
    </w:p>
    <w:p w14:paraId="633328AC" w14:textId="745A35F9" w:rsidR="0059473E" w:rsidRDefault="0059473E" w:rsidP="0059473E">
      <w:pPr>
        <w:pStyle w:val="ListParagraph"/>
        <w:jc w:val="both"/>
        <w:rPr>
          <w:rFonts w:ascii="Times New Roman" w:hAnsi="Times New Roman" w:cs="Times New Roman"/>
          <w:lang w:val="en-US"/>
        </w:rPr>
      </w:pPr>
      <w:r>
        <w:rPr>
          <w:rFonts w:ascii="Times New Roman" w:hAnsi="Times New Roman" w:cs="Times New Roman"/>
          <w:lang w:val="en-US"/>
        </w:rPr>
        <w:t>E.g. “Find the space that contains (</w:t>
      </w:r>
      <w:proofErr w:type="spellStart"/>
      <w:r>
        <w:rPr>
          <w:rFonts w:ascii="Times New Roman" w:hAnsi="Times New Roman" w:cs="Times New Roman"/>
          <w:lang w:val="en-US"/>
        </w:rPr>
        <w:t>hascontainedproduct</w:t>
      </w:r>
      <w:proofErr w:type="spellEnd"/>
      <w:r>
        <w:rPr>
          <w:rFonts w:ascii="Times New Roman" w:hAnsi="Times New Roman" w:cs="Times New Roman"/>
          <w:lang w:val="en-US"/>
        </w:rPr>
        <w:t xml:space="preserve">)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0144FC59" w14:textId="77777777" w:rsidR="0059473E" w:rsidRDefault="0059473E" w:rsidP="0059473E">
      <w:pPr>
        <w:pStyle w:val="ListParagraph"/>
        <w:ind w:firstLine="360"/>
        <w:jc w:val="both"/>
        <w:rPr>
          <w:rFonts w:ascii="Times New Roman" w:hAnsi="Times New Roman" w:cs="Times New Roman"/>
          <w:lang w:val="en-US"/>
        </w:rPr>
      </w:pPr>
    </w:p>
    <w:p w14:paraId="54616CD4" w14:textId="4E9194AF" w:rsidR="0059473E" w:rsidRDefault="0059473E" w:rsidP="0059473E">
      <w:pPr>
        <w:pStyle w:val="ListParagraph"/>
        <w:jc w:val="both"/>
        <w:rPr>
          <w:rFonts w:ascii="Times New Roman" w:hAnsi="Times New Roman" w:cs="Times New Roman"/>
          <w:lang w:val="en-US"/>
        </w:rPr>
      </w:pPr>
      <w:r>
        <w:rPr>
          <w:rFonts w:ascii="Times New Roman" w:hAnsi="Times New Roman" w:cs="Times New Roman"/>
          <w:lang w:val="en-US"/>
        </w:rPr>
        <w:t xml:space="preserve">b.    </w:t>
      </w:r>
      <w:proofErr w:type="spellStart"/>
      <w:r>
        <w:rPr>
          <w:rFonts w:ascii="Times New Roman" w:hAnsi="Times New Roman" w:cs="Times New Roman"/>
          <w:lang w:val="en-US"/>
        </w:rPr>
        <w:t>Haselementcomposition</w:t>
      </w:r>
      <w:proofErr w:type="spellEnd"/>
      <w:r>
        <w:rPr>
          <w:rFonts w:ascii="Times New Roman" w:hAnsi="Times New Roman" w:cs="Times New Roman"/>
          <w:lang w:val="en-US"/>
        </w:rPr>
        <w:t xml:space="preserve">: </w:t>
      </w:r>
      <w:r w:rsidRPr="0059473E">
        <w:rPr>
          <w:rFonts w:ascii="Times New Roman" w:hAnsi="Times New Roman" w:cs="Times New Roman"/>
          <w:lang w:val="en-US"/>
        </w:rPr>
        <w:t>Provision of an aggregation structure where the element is part of another element representing the composite.</w:t>
      </w:r>
      <w:r>
        <w:rPr>
          <w:rFonts w:ascii="Times New Roman" w:hAnsi="Times New Roman" w:cs="Times New Roman"/>
          <w:lang w:val="en-US"/>
        </w:rPr>
        <w:t xml:space="preserve"> </w:t>
      </w:r>
    </w:p>
    <w:p w14:paraId="0FB446A2" w14:textId="33718191" w:rsidR="0059473E" w:rsidRPr="0059473E" w:rsidRDefault="0059473E" w:rsidP="0082480D">
      <w:pPr>
        <w:ind w:left="720"/>
        <w:jc w:val="both"/>
        <w:rPr>
          <w:rFonts w:ascii="Times New Roman" w:hAnsi="Times New Roman" w:cs="Times New Roman"/>
          <w:lang w:val="en-US"/>
        </w:rPr>
      </w:pPr>
      <w:r>
        <w:rPr>
          <w:rFonts w:ascii="Times New Roman" w:hAnsi="Times New Roman" w:cs="Times New Roman"/>
          <w:lang w:val="en-US"/>
        </w:rPr>
        <w:t xml:space="preserve">E.g. </w:t>
      </w:r>
      <w:r w:rsidR="0082480D">
        <w:rPr>
          <w:rFonts w:ascii="Times New Roman" w:hAnsi="Times New Roman" w:cs="Times New Roman"/>
          <w:lang w:val="en-US"/>
        </w:rPr>
        <w:t xml:space="preserve">“Find the </w:t>
      </w:r>
      <w:proofErr w:type="spellStart"/>
      <w:r w:rsidR="0082480D">
        <w:rPr>
          <w:rFonts w:ascii="Times New Roman" w:hAnsi="Times New Roman" w:cs="Times New Roman"/>
          <w:lang w:val="en-US"/>
        </w:rPr>
        <w:t>stairflights</w:t>
      </w:r>
      <w:proofErr w:type="spellEnd"/>
      <w:r w:rsidR="0082480D">
        <w:rPr>
          <w:rFonts w:ascii="Times New Roman" w:hAnsi="Times New Roman" w:cs="Times New Roman"/>
          <w:lang w:val="en-US"/>
        </w:rPr>
        <w:t xml:space="preserve"> that compose (</w:t>
      </w:r>
      <w:proofErr w:type="spellStart"/>
      <w:r w:rsidR="0082480D">
        <w:rPr>
          <w:rFonts w:ascii="Times New Roman" w:hAnsi="Times New Roman" w:cs="Times New Roman"/>
          <w:lang w:val="en-US"/>
        </w:rPr>
        <w:t>haselementcomposition</w:t>
      </w:r>
      <w:proofErr w:type="spellEnd"/>
      <w:r w:rsidR="0082480D">
        <w:rPr>
          <w:rFonts w:ascii="Times New Roman" w:hAnsi="Times New Roman" w:cs="Times New Roman"/>
          <w:lang w:val="en-US"/>
        </w:rPr>
        <w:t>) the</w:t>
      </w:r>
      <w:r w:rsidR="0082480D" w:rsidRPr="0082480D">
        <w:t xml:space="preserve"> </w:t>
      </w:r>
      <w:proofErr w:type="spellStart"/>
      <w:proofErr w:type="gramStart"/>
      <w:r w:rsidR="0082480D">
        <w:rPr>
          <w:rFonts w:ascii="Times New Roman" w:hAnsi="Times New Roman" w:cs="Times New Roman"/>
          <w:lang w:val="en-US"/>
        </w:rPr>
        <w:t>S</w:t>
      </w:r>
      <w:r w:rsidR="0082480D" w:rsidRPr="0082480D">
        <w:rPr>
          <w:rFonts w:ascii="Times New Roman" w:hAnsi="Times New Roman" w:cs="Times New Roman"/>
          <w:lang w:val="en-US"/>
        </w:rPr>
        <w:t>tair:Residential</w:t>
      </w:r>
      <w:proofErr w:type="spellEnd"/>
      <w:proofErr w:type="gramEnd"/>
      <w:r w:rsidR="0082480D" w:rsidRPr="0082480D">
        <w:rPr>
          <w:rFonts w:ascii="Times New Roman" w:hAnsi="Times New Roman" w:cs="Times New Roman"/>
          <w:lang w:val="en-US"/>
        </w:rPr>
        <w:t xml:space="preserve"> - 200mm Max Riser 250mm Tread:151086</w:t>
      </w:r>
      <w:r w:rsidR="0082480D">
        <w:rPr>
          <w:rFonts w:ascii="Times New Roman" w:hAnsi="Times New Roman" w:cs="Times New Roman"/>
          <w:lang w:val="en-US"/>
        </w:rPr>
        <w:t xml:space="preserve">.”  </w:t>
      </w:r>
      <w:r>
        <w:rPr>
          <w:rFonts w:ascii="Times New Roman" w:hAnsi="Times New Roman" w:cs="Times New Roman"/>
          <w:lang w:val="en-US"/>
        </w:rPr>
        <w:t xml:space="preserve"> </w:t>
      </w:r>
    </w:p>
    <w:p w14:paraId="4C89BF5E" w14:textId="5F4C48F9" w:rsidR="00E320CE" w:rsidRDefault="0082480D" w:rsidP="0082480D">
      <w:pPr>
        <w:ind w:left="720"/>
        <w:jc w:val="both"/>
        <w:rPr>
          <w:rFonts w:ascii="Times New Roman" w:hAnsi="Times New Roman" w:cs="Times New Roman"/>
          <w:lang w:val="en-US"/>
        </w:rPr>
      </w:pPr>
      <w:r>
        <w:rPr>
          <w:rFonts w:ascii="Times New Roman" w:hAnsi="Times New Roman" w:cs="Times New Roman"/>
          <w:lang w:val="en-US"/>
        </w:rPr>
        <w:t xml:space="preserve">c.   </w:t>
      </w:r>
      <w:proofErr w:type="spellStart"/>
      <w:r>
        <w:rPr>
          <w:rFonts w:ascii="Times New Roman" w:hAnsi="Times New Roman" w:cs="Times New Roman"/>
          <w:lang w:val="en-US"/>
        </w:rPr>
        <w:t>Haselementdecomposition</w:t>
      </w:r>
      <w:proofErr w:type="spellEnd"/>
      <w:r>
        <w:rPr>
          <w:rFonts w:ascii="Times New Roman" w:hAnsi="Times New Roman" w:cs="Times New Roman"/>
          <w:lang w:val="en-US"/>
        </w:rPr>
        <w:t xml:space="preserve">: </w:t>
      </w:r>
      <w:r w:rsidRPr="0082480D">
        <w:rPr>
          <w:rFonts w:ascii="Times New Roman" w:hAnsi="Times New Roman" w:cs="Times New Roman"/>
          <w:lang w:val="en-US"/>
        </w:rPr>
        <w:t>Provision of an aggregation structure where the element, representing the composite, is decomposed into parts represented by other elements</w:t>
      </w:r>
      <w:r>
        <w:rPr>
          <w:rFonts w:ascii="Times New Roman" w:hAnsi="Times New Roman" w:cs="Times New Roman"/>
          <w:lang w:val="en-US"/>
        </w:rPr>
        <w:t>.</w:t>
      </w:r>
    </w:p>
    <w:p w14:paraId="0C985BCE" w14:textId="4741D44E" w:rsidR="0082480D" w:rsidRDefault="0082480D" w:rsidP="0082480D">
      <w:pPr>
        <w:ind w:left="720"/>
        <w:jc w:val="both"/>
        <w:rPr>
          <w:rFonts w:ascii="Times New Roman" w:hAnsi="Times New Roman" w:cs="Times New Roman"/>
          <w:lang w:val="en-US"/>
        </w:rPr>
      </w:pPr>
      <w:r>
        <w:rPr>
          <w:rFonts w:ascii="Times New Roman" w:hAnsi="Times New Roman" w:cs="Times New Roman"/>
          <w:lang w:val="en-US"/>
        </w:rPr>
        <w:lastRenderedPageBreak/>
        <w:t>E.g. “</w:t>
      </w:r>
      <w:r w:rsidR="00F10C03">
        <w:rPr>
          <w:rFonts w:ascii="Times New Roman" w:hAnsi="Times New Roman" w:cs="Times New Roman" w:hint="eastAsia"/>
          <w:lang w:val="en-US"/>
        </w:rPr>
        <w:t>Find</w:t>
      </w:r>
      <w:r w:rsidR="00F10C03">
        <w:rPr>
          <w:rFonts w:ascii="Times New Roman" w:hAnsi="Times New Roman" w:cs="Times New Roman"/>
          <w:lang w:val="en-US"/>
        </w:rPr>
        <w:t xml:space="preserve"> the stair that is decomposed by </w:t>
      </w:r>
      <w:r w:rsidR="00F10C03" w:rsidRPr="00F10C03">
        <w:rPr>
          <w:rFonts w:ascii="Times New Roman" w:hAnsi="Times New Roman" w:cs="Times New Roman"/>
          <w:lang w:val="en-US"/>
        </w:rPr>
        <w:t>Railing:1100mm Guard Rail:151166</w:t>
      </w:r>
      <w:r w:rsidR="00F10C03">
        <w:rPr>
          <w:rFonts w:ascii="Times New Roman" w:hAnsi="Times New Roman" w:cs="Times New Roman"/>
          <w:lang w:val="en-US"/>
        </w:rPr>
        <w:t>.</w:t>
      </w:r>
    </w:p>
    <w:p w14:paraId="437A8D93" w14:textId="7C2197B3"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d.     Hasnextspace: </w:t>
      </w:r>
      <w:r w:rsidRPr="00F10C03">
        <w:rPr>
          <w:rFonts w:ascii="Times New Roman" w:hAnsi="Times New Roman" w:cs="Times New Roman"/>
          <w:lang w:val="en-US"/>
        </w:rPr>
        <w:t>Relationship between a space and a space next to it. They share the same space boundary</w:t>
      </w:r>
      <w:r>
        <w:rPr>
          <w:rFonts w:ascii="Times New Roman" w:hAnsi="Times New Roman" w:cs="Times New Roman"/>
          <w:lang w:val="en-US"/>
        </w:rPr>
        <w:t xml:space="preserve">. </w:t>
      </w:r>
    </w:p>
    <w:p w14:paraId="2FC5B1D4" w14:textId="70CF2BD3"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E.g. “Find the spaces next to the room A102.” </w:t>
      </w:r>
    </w:p>
    <w:p w14:paraId="5A05AFBF" w14:textId="187F0DFD"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e.    </w:t>
      </w:r>
      <w:r w:rsidR="0067673C">
        <w:rPr>
          <w:rFonts w:ascii="Times New Roman" w:hAnsi="Times New Roman" w:cs="Times New Roman"/>
          <w:lang w:val="en-US"/>
        </w:rPr>
        <w:t xml:space="preserve">Hasspaceboundary: </w:t>
      </w:r>
      <w:r w:rsidR="0067673C" w:rsidRPr="0067673C">
        <w:rPr>
          <w:rFonts w:ascii="Times New Roman" w:hAnsi="Times New Roman" w:cs="Times New Roman"/>
          <w:lang w:val="en-US"/>
        </w:rPr>
        <w:t>Relationship between a space and its boundary elements, which can be physical (e.g. wall, door) or virtual (virtual element</w:t>
      </w:r>
      <w:r w:rsidR="0067673C">
        <w:rPr>
          <w:rFonts w:ascii="Times New Roman" w:hAnsi="Times New Roman" w:cs="Times New Roman"/>
          <w:lang w:val="en-US"/>
        </w:rPr>
        <w:t>)</w:t>
      </w:r>
    </w:p>
    <w:p w14:paraId="5D4856FC" w14:textId="624E4402"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space has boundary element of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6F93E7E6" w14:textId="74E61658"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f.   Hasspatialdecomposition: </w:t>
      </w:r>
      <w:r w:rsidRPr="0067673C">
        <w:rPr>
          <w:rFonts w:ascii="Times New Roman" w:hAnsi="Times New Roman" w:cs="Times New Roman"/>
          <w:lang w:val="en-US"/>
        </w:rPr>
        <w:t xml:space="preserve">Spatial hierarchy relationship between project or spatial element </w:t>
      </w:r>
      <w:proofErr w:type="gramStart"/>
      <w:r w:rsidRPr="0067673C">
        <w:rPr>
          <w:rFonts w:ascii="Times New Roman" w:hAnsi="Times New Roman" w:cs="Times New Roman"/>
          <w:lang w:val="en-US"/>
        </w:rPr>
        <w:t>( site</w:t>
      </w:r>
      <w:proofErr w:type="gramEnd"/>
      <w:r w:rsidRPr="0067673C">
        <w:rPr>
          <w:rFonts w:ascii="Times New Roman" w:hAnsi="Times New Roman" w:cs="Times New Roman"/>
          <w:lang w:val="en-US"/>
        </w:rPr>
        <w:t xml:space="preserve">, building, </w:t>
      </w:r>
      <w:proofErr w:type="spellStart"/>
      <w:r w:rsidRPr="0067673C">
        <w:rPr>
          <w:rFonts w:ascii="Times New Roman" w:hAnsi="Times New Roman" w:cs="Times New Roman"/>
          <w:lang w:val="en-US"/>
        </w:rPr>
        <w:t>stor</w:t>
      </w:r>
      <w:r>
        <w:rPr>
          <w:rFonts w:ascii="Times New Roman" w:hAnsi="Times New Roman" w:cs="Times New Roman"/>
          <w:lang w:val="en-US"/>
        </w:rPr>
        <w:t>e</w:t>
      </w:r>
      <w:r w:rsidRPr="0067673C">
        <w:rPr>
          <w:rFonts w:ascii="Times New Roman" w:hAnsi="Times New Roman" w:cs="Times New Roman"/>
          <w:lang w:val="en-US"/>
        </w:rPr>
        <w:t>y</w:t>
      </w:r>
      <w:proofErr w:type="spellEnd"/>
      <w:r w:rsidRPr="0067673C">
        <w:rPr>
          <w:rFonts w:ascii="Times New Roman" w:hAnsi="Times New Roman" w:cs="Times New Roman"/>
          <w:lang w:val="en-US"/>
        </w:rPr>
        <w:t>, space</w:t>
      </w:r>
      <w:r>
        <w:rPr>
          <w:rFonts w:ascii="Times New Roman" w:hAnsi="Times New Roman" w:cs="Times New Roman"/>
          <w:lang w:val="en-US"/>
        </w:rPr>
        <w:t xml:space="preserve">) </w:t>
      </w:r>
    </w:p>
    <w:p w14:paraId="601BE712" w14:textId="02C5B90F"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floor that is decomposed by the room A102 and A103. </w:t>
      </w:r>
    </w:p>
    <w:p w14:paraId="765918A3" w14:textId="6BE952CE"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g.   Iscontainedin: </w:t>
      </w:r>
      <w:r w:rsidRPr="0067673C">
        <w:rPr>
          <w:rFonts w:ascii="Times New Roman" w:hAnsi="Times New Roman" w:cs="Times New Roman"/>
          <w:lang w:val="en-US"/>
        </w:rPr>
        <w:t>Relationship between a product and a spatial structure element which contains it</w:t>
      </w:r>
      <w:r>
        <w:rPr>
          <w:rFonts w:ascii="Times New Roman" w:hAnsi="Times New Roman" w:cs="Times New Roman"/>
          <w:lang w:val="en-US"/>
        </w:rPr>
        <w:t xml:space="preserve">. </w:t>
      </w:r>
    </w:p>
    <w:p w14:paraId="711A8F8F" w14:textId="3BE51956"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walls at level 1”. </w:t>
      </w:r>
    </w:p>
    <w:p w14:paraId="35B0D681" w14:textId="77777777" w:rsidR="006E10D0" w:rsidRDefault="006E10D0" w:rsidP="0082480D">
      <w:pPr>
        <w:ind w:left="720"/>
        <w:jc w:val="both"/>
        <w:rPr>
          <w:rFonts w:ascii="Times New Roman" w:hAnsi="Times New Roman" w:cs="Times New Roman"/>
          <w:lang w:val="en-US"/>
        </w:rPr>
      </w:pPr>
      <w:r>
        <w:rPr>
          <w:rFonts w:ascii="Times New Roman" w:hAnsi="Times New Roman" w:cs="Times New Roman"/>
          <w:lang w:val="en-US"/>
        </w:rPr>
        <w:t>h.    Isplacedin:</w:t>
      </w:r>
      <w:r w:rsidRPr="006E10D0">
        <w:t xml:space="preserve"> </w:t>
      </w:r>
      <w:r w:rsidRPr="006E10D0">
        <w:rPr>
          <w:rFonts w:ascii="Times New Roman" w:hAnsi="Times New Roman" w:cs="Times New Roman"/>
          <w:lang w:val="en-US"/>
        </w:rPr>
        <w:t>Relationship between elements like door and window and their placed walls, slabs or other elements</w:t>
      </w:r>
    </w:p>
    <w:p w14:paraId="0F6DDDAE" w14:textId="7CCDCBBE" w:rsidR="0067673C" w:rsidRDefault="006E10D0" w:rsidP="0082480D">
      <w:pPr>
        <w:ind w:left="720"/>
        <w:jc w:val="both"/>
        <w:rPr>
          <w:rFonts w:ascii="Times New Roman" w:hAnsi="Times New Roman" w:cs="Times New Roman"/>
          <w:lang w:val="en-US"/>
        </w:rPr>
      </w:pPr>
      <w:r>
        <w:rPr>
          <w:rFonts w:ascii="Times New Roman" w:hAnsi="Times New Roman" w:cs="Times New Roman"/>
          <w:lang w:val="en-US"/>
        </w:rPr>
        <w:t xml:space="preserve">E.g. “The doors placed in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0B3D9BEA" w14:textId="11CA7550" w:rsidR="00BE0264" w:rsidRDefault="00565A37" w:rsidP="006E10D0">
      <w:pPr>
        <w:jc w:val="both"/>
        <w:rPr>
          <w:rFonts w:ascii="Times New Roman" w:hAnsi="Times New Roman" w:cs="Times New Roman"/>
          <w:lang w:val="en-US"/>
        </w:rPr>
      </w:pPr>
      <w:r>
        <w:rPr>
          <w:rFonts w:ascii="Times New Roman" w:hAnsi="Times New Roman" w:cs="Times New Roman"/>
          <w:b/>
          <w:bCs/>
          <w:lang w:val="en-US"/>
        </w:rPr>
        <w:t xml:space="preserve">Logic Operators: </w:t>
      </w:r>
      <w:r>
        <w:rPr>
          <w:rFonts w:ascii="Times New Roman" w:hAnsi="Times New Roman" w:cs="Times New Roman"/>
          <w:lang w:val="en-US"/>
        </w:rPr>
        <w:t>support Logic “AND” and “OR”</w:t>
      </w:r>
      <w:r w:rsidR="00F15207">
        <w:rPr>
          <w:rFonts w:ascii="Times New Roman" w:hAnsi="Times New Roman" w:cs="Times New Roman"/>
          <w:lang w:val="en-US"/>
        </w:rPr>
        <w:t xml:space="preserve">. E.g. Select the wall with length larger than 5 and width less than 3. </w:t>
      </w:r>
      <w:r w:rsidR="006E10D0">
        <w:rPr>
          <w:rFonts w:ascii="Times New Roman" w:hAnsi="Times New Roman" w:cs="Times New Roman"/>
          <w:lang w:val="en-US"/>
        </w:rPr>
        <w:t xml:space="preserve">Overall, </w:t>
      </w:r>
      <w:r w:rsidR="00001357">
        <w:rPr>
          <w:rFonts w:ascii="Times New Roman" w:hAnsi="Times New Roman" w:cs="Times New Roman"/>
          <w:lang w:val="en-US"/>
        </w:rPr>
        <w:t xml:space="preserve">the </w:t>
      </w:r>
      <w:r w:rsidR="00BE0264">
        <w:rPr>
          <w:rFonts w:ascii="Times New Roman" w:hAnsi="Times New Roman" w:cs="Times New Roman"/>
          <w:lang w:val="en-US"/>
        </w:rPr>
        <w:t>scope of query is shown in Figure 1.</w:t>
      </w:r>
    </w:p>
    <w:p w14:paraId="58856A3F" w14:textId="012DD114" w:rsidR="00E052BF" w:rsidRDefault="00E052BF" w:rsidP="006E10D0">
      <w:pPr>
        <w:jc w:val="both"/>
        <w:rPr>
          <w:rFonts w:ascii="Times New Roman" w:hAnsi="Times New Roman" w:cs="Times New Roman"/>
          <w:b/>
          <w:bCs/>
          <w:lang w:val="en-US"/>
        </w:rPr>
      </w:pPr>
      <w:r>
        <w:rPr>
          <w:rFonts w:ascii="Times New Roman" w:hAnsi="Times New Roman" w:cs="Times New Roman"/>
          <w:b/>
          <w:bCs/>
          <w:lang w:val="en-US"/>
        </w:rPr>
        <w:t xml:space="preserve">Other tips: </w:t>
      </w:r>
    </w:p>
    <w:p w14:paraId="21FD6E67" w14:textId="67C541B4" w:rsidR="00E052BF" w:rsidRDefault="00E052BF" w:rsidP="00E052BF">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Currently, the system only supports “Select” query, other types such as “Count” are not allowed.</w:t>
      </w:r>
    </w:p>
    <w:p w14:paraId="22A4FC6C" w14:textId="4113D5C1" w:rsidR="00E052BF" w:rsidRPr="00E052BF" w:rsidRDefault="00E052BF" w:rsidP="00E052BF">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 xml:space="preserve">Currently, the system </w:t>
      </w:r>
      <w:proofErr w:type="gramStart"/>
      <w:r>
        <w:rPr>
          <w:rFonts w:ascii="Times New Roman" w:hAnsi="Times New Roman" w:cs="Times New Roman"/>
          <w:lang w:val="en-US"/>
        </w:rPr>
        <w:t>don’t</w:t>
      </w:r>
      <w:proofErr w:type="gramEnd"/>
      <w:r>
        <w:rPr>
          <w:rFonts w:ascii="Times New Roman" w:hAnsi="Times New Roman" w:cs="Times New Roman"/>
          <w:lang w:val="en-US"/>
        </w:rPr>
        <w:t xml:space="preserve"> support a query in form of a question, such as “What, How, Where”.  </w:t>
      </w:r>
    </w:p>
    <w:p w14:paraId="55448A9B" w14:textId="15768A28" w:rsidR="00F15207" w:rsidRDefault="00E052BF" w:rsidP="006E10D0">
      <w:pPr>
        <w:jc w:val="both"/>
        <w:rPr>
          <w:rFonts w:ascii="Times New Roman" w:hAnsi="Times New Roman" w:cs="Times New Roman"/>
          <w:b/>
          <w:bCs/>
          <w:sz w:val="24"/>
          <w:szCs w:val="24"/>
          <w:lang w:val="en-US"/>
        </w:rPr>
      </w:pPr>
      <w:r w:rsidRPr="00631419">
        <w:rPr>
          <w:rFonts w:ascii="Times New Roman" w:hAnsi="Times New Roman" w:cs="Times New Roman"/>
          <w:noProof/>
          <w:lang w:val="en-US"/>
        </w:rPr>
        <w:lastRenderedPageBreak/>
        <w:drawing>
          <wp:anchor distT="0" distB="0" distL="114300" distR="114300" simplePos="0" relativeHeight="251658240" behindDoc="0" locked="0" layoutInCell="1" allowOverlap="1" wp14:anchorId="7A62D1A2" wp14:editId="2DFFF03C">
            <wp:simplePos x="0" y="0"/>
            <wp:positionH relativeFrom="margin">
              <wp:posOffset>-61653</wp:posOffset>
            </wp:positionH>
            <wp:positionV relativeFrom="paragraph">
              <wp:posOffset>29903</wp:posOffset>
            </wp:positionV>
            <wp:extent cx="5731510" cy="37439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74396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4B234E81" wp14:editId="76E2347B">
                <wp:simplePos x="0" y="0"/>
                <wp:positionH relativeFrom="margin">
                  <wp:posOffset>-183053</wp:posOffset>
                </wp:positionH>
                <wp:positionV relativeFrom="paragraph">
                  <wp:posOffset>3821603</wp:posOffset>
                </wp:positionV>
                <wp:extent cx="5731510" cy="635"/>
                <wp:effectExtent l="0" t="0" r="2540" b="0"/>
                <wp:wrapTopAndBottom/>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12ED0D" w14:textId="7AFB7C8E" w:rsidR="00631419" w:rsidRPr="0066272A" w:rsidRDefault="00631419" w:rsidP="00631419">
                            <w:pPr>
                              <w:pStyle w:val="Caption"/>
                              <w:jc w:val="center"/>
                              <w:rPr>
                                <w:rFonts w:ascii="Times New Roman" w:hAnsi="Times New Roman" w:cs="Times New Roman"/>
                                <w:lang w:val="en-US"/>
                              </w:rPr>
                            </w:pPr>
                            <w:r>
                              <w:t xml:space="preserve">Figure </w:t>
                            </w:r>
                            <w:fldSimple w:instr=" SEQ Figure \* ARABIC ">
                              <w:r>
                                <w:rPr>
                                  <w:noProof/>
                                </w:rPr>
                                <w:t>1</w:t>
                              </w:r>
                            </w:fldSimple>
                            <w:r>
                              <w:t xml:space="preserve"> Scope of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34E81" id="_x0000_t202" coordsize="21600,21600" o:spt="202" path="m,l,21600r21600,l21600,xe">
                <v:stroke joinstyle="miter"/>
                <v:path gradientshapeok="t" o:connecttype="rect"/>
              </v:shapetype>
              <v:shape id="Text Box 29" o:spid="_x0000_s1026" type="#_x0000_t202" style="position:absolute;left:0;text-align:left;margin-left:-14.4pt;margin-top:300.9pt;width:451.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WmLAIAAF8EAAAOAAAAZHJzL2Uyb0RvYy54bWysVE1vGjEQvVfqf7B8LwtEp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9M7zpyw&#10;5NFeNZF9hoZRivSpfZhT285TY2woTz4P+UDJRLsp0aZfIsSoTkpfruomNEnJ2cebyWxCJUm125tZ&#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" stroked="f">
                <v:textbox style="mso-fit-shape-to-text:t" inset="0,0,0,0">
                  <w:txbxContent>
                    <w:p w14:paraId="7312ED0D" w14:textId="7AFB7C8E" w:rsidR="00631419" w:rsidRPr="0066272A" w:rsidRDefault="00631419" w:rsidP="00631419">
                      <w:pPr>
                        <w:pStyle w:val="Caption"/>
                        <w:jc w:val="center"/>
                        <w:rPr>
                          <w:rFonts w:ascii="Times New Roman" w:hAnsi="Times New Roman" w:cs="Times New Roman"/>
                          <w:lang w:val="en-US"/>
                        </w:rPr>
                      </w:pPr>
                      <w:r>
                        <w:t xml:space="preserve">Figure </w:t>
                      </w:r>
                      <w:r w:rsidR="00E052BF">
                        <w:fldChar w:fldCharType="begin"/>
                      </w:r>
                      <w:r w:rsidR="00E052BF">
                        <w:instrText xml:space="preserve"> SEQ Figure \* ARABIC </w:instrText>
                      </w:r>
                      <w:r w:rsidR="00E052BF">
                        <w:fldChar w:fldCharType="separate"/>
                      </w:r>
                      <w:r>
                        <w:rPr>
                          <w:noProof/>
                        </w:rPr>
                        <w:t>1</w:t>
                      </w:r>
                      <w:r w:rsidR="00E052BF">
                        <w:rPr>
                          <w:noProof/>
                        </w:rPr>
                        <w:fldChar w:fldCharType="end"/>
                      </w:r>
                      <w:r>
                        <w:t xml:space="preserve"> Scope of Query</w:t>
                      </w:r>
                    </w:p>
                  </w:txbxContent>
                </v:textbox>
                <w10:wrap type="topAndBottom" anchorx="margin"/>
              </v:shape>
            </w:pict>
          </mc:Fallback>
        </mc:AlternateContent>
      </w:r>
    </w:p>
    <w:p w14:paraId="0BF53F1B" w14:textId="3FB9C843" w:rsidR="00631419" w:rsidRDefault="00565A37" w:rsidP="006E10D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Query Sentence Collection </w:t>
      </w:r>
    </w:p>
    <w:p w14:paraId="6FF2E89A" w14:textId="77777777" w:rsidR="00565A37" w:rsidRDefault="00565A37" w:rsidP="006E10D0">
      <w:pPr>
        <w:jc w:val="both"/>
        <w:rPr>
          <w:rFonts w:ascii="Times New Roman" w:hAnsi="Times New Roman" w:cs="Times New Roman"/>
          <w:lang w:val="en-US"/>
        </w:rPr>
      </w:pPr>
      <w:r>
        <w:rPr>
          <w:rFonts w:ascii="Times New Roman" w:hAnsi="Times New Roman" w:cs="Times New Roman"/>
          <w:lang w:val="en-US"/>
        </w:rPr>
        <w:t>Please input your 20 sentences in the below slots:</w:t>
      </w:r>
    </w:p>
    <w:p w14:paraId="483D22E0"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42C4E01"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FEF499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404D633"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5D1620B"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FFB8793"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6CB34ED"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F8C4834"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1CB84F6"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E567C2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40E338F"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4335C15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3EDFE694"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7310098"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8AB7FA8"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D92ABD2"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5A10FC6F"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BEA0255"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96D8499"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9BB48F7" w14:textId="198497E8" w:rsidR="00565A37" w:rsidRDefault="00565A37" w:rsidP="00565A37">
      <w:pPr>
        <w:pStyle w:val="ListParagraph"/>
        <w:numPr>
          <w:ilvl w:val="0"/>
          <w:numId w:val="7"/>
        </w:numPr>
        <w:jc w:val="both"/>
        <w:rPr>
          <w:rFonts w:ascii="Times New Roman" w:hAnsi="Times New Roman" w:cs="Times New Roman"/>
          <w:lang w:val="en-US"/>
        </w:rPr>
      </w:pPr>
      <w:r w:rsidRPr="00565A37">
        <w:rPr>
          <w:rFonts w:ascii="Times New Roman" w:hAnsi="Times New Roman" w:cs="Times New Roman"/>
          <w:lang w:val="en-US"/>
        </w:rPr>
        <w:t xml:space="preserve"> </w:t>
      </w:r>
    </w:p>
    <w:p w14:paraId="0EC46D36" w14:textId="5CEA1D9A" w:rsidR="00565A37" w:rsidRDefault="00565A37" w:rsidP="00565A37">
      <w:pPr>
        <w:jc w:val="both"/>
        <w:rPr>
          <w:rFonts w:ascii="Times New Roman" w:hAnsi="Times New Roman" w:cs="Times New Roman"/>
          <w:lang w:val="en-US"/>
        </w:rPr>
      </w:pPr>
    </w:p>
    <w:p w14:paraId="016F2422" w14:textId="4B4D7C54" w:rsidR="00565A37" w:rsidRDefault="00565A37" w:rsidP="00565A37">
      <w:pPr>
        <w:jc w:val="both"/>
        <w:rPr>
          <w:rFonts w:ascii="Times New Roman" w:hAnsi="Times New Roman" w:cs="Times New Roman"/>
          <w:lang w:val="en-US"/>
        </w:rPr>
      </w:pPr>
    </w:p>
    <w:p w14:paraId="76A78053" w14:textId="610974F3" w:rsidR="00565A37" w:rsidRDefault="00565A37" w:rsidP="00565A37">
      <w:pPr>
        <w:jc w:val="both"/>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Appendix 1.</w:t>
      </w:r>
    </w:p>
    <w:p w14:paraId="220E43D7" w14:textId="77777777" w:rsidR="00565A37" w:rsidRDefault="00565A37" w:rsidP="00565A37">
      <w:pPr>
        <w:ind w:left="720"/>
        <w:jc w:val="both"/>
        <w:rPr>
          <w:rFonts w:ascii="Times New Roman" w:hAnsi="Times New Roman" w:cs="Times New Roman"/>
          <w:lang w:val="en-US"/>
        </w:rPr>
      </w:pPr>
      <w:r>
        <w:rPr>
          <w:rFonts w:ascii="Times New Roman" w:hAnsi="Times New Roman" w:cs="Times New Roman"/>
          <w:lang w:val="en-US"/>
        </w:rPr>
        <w:t>The existing sample query sentences for reference.</w:t>
      </w:r>
    </w:p>
    <w:p w14:paraId="2D0A83C1" w14:textId="42FB1EB5"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texta1 = "The window with fixed </w:t>
      </w:r>
      <w:proofErr w:type="spellStart"/>
      <w:r w:rsidRPr="00565A37">
        <w:rPr>
          <w:rFonts w:ascii="Times New Roman" w:hAnsi="Times New Roman" w:cs="Times New Roman"/>
          <w:lang w:val="en-US"/>
        </w:rPr>
        <w:t>assetaccountingtype</w:t>
      </w:r>
      <w:proofErr w:type="spellEnd"/>
      <w:r w:rsidRPr="00565A37">
        <w:rPr>
          <w:rFonts w:ascii="Times New Roman" w:hAnsi="Times New Roman" w:cs="Times New Roman"/>
          <w:lang w:val="en-US"/>
        </w:rPr>
        <w:t>."; //window with string constrain of property</w:t>
      </w:r>
    </w:p>
    <w:p w14:paraId="7EF19AE2" w14:textId="77777777" w:rsid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texta2 = "The walls at Level 1."; //wall with spatial constrain   </w:t>
      </w:r>
    </w:p>
    <w:p w14:paraId="63126595" w14:textId="77777777" w:rsid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texta3 = "The wall with top constraint up to </w:t>
      </w:r>
      <w:proofErr w:type="spellStart"/>
      <w:proofErr w:type="gramStart"/>
      <w:r w:rsidRPr="00565A37">
        <w:rPr>
          <w:rFonts w:ascii="Times New Roman" w:hAnsi="Times New Roman" w:cs="Times New Roman"/>
          <w:lang w:val="en-US"/>
        </w:rPr>
        <w:t>level:roof</w:t>
      </w:r>
      <w:proofErr w:type="spellEnd"/>
      <w:proofErr w:type="gramEnd"/>
      <w:r w:rsidRPr="00565A37">
        <w:rPr>
          <w:rFonts w:ascii="Times New Roman" w:hAnsi="Times New Roman" w:cs="Times New Roman"/>
          <w:lang w:val="en-US"/>
        </w:rPr>
        <w:t xml:space="preserve">."; //wall with property string constrain </w:t>
      </w:r>
    </w:p>
    <w:p w14:paraId="6F2EA45D" w14:textId="53CFF871"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texta4 = "The space with </w:t>
      </w:r>
      <w:proofErr w:type="spellStart"/>
      <w:r w:rsidRPr="00565A37">
        <w:rPr>
          <w:rFonts w:ascii="Times New Roman" w:hAnsi="Times New Roman" w:cs="Times New Roman"/>
          <w:lang w:val="en-US"/>
        </w:rPr>
        <w:t>gsa</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bim</w:t>
      </w:r>
      <w:proofErr w:type="spellEnd"/>
      <w:r w:rsidRPr="00565A37">
        <w:rPr>
          <w:rFonts w:ascii="Times New Roman" w:hAnsi="Times New Roman" w:cs="Times New Roman"/>
          <w:lang w:val="en-US"/>
        </w:rPr>
        <w:t xml:space="preserve"> area more than 10"; //space with quantity constrain </w:t>
      </w:r>
    </w:p>
    <w:p w14:paraId="6B646C4F" w14:textId="2730DB76"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texta5 = "The wall with location line of 2"; // wall with int quantity constrain </w:t>
      </w:r>
    </w:p>
    <w:p w14:paraId="069BFB87" w14:textId="31FCD32F"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texta6 = "The wall that has length less than 5"; //wall with quantity constrain </w:t>
      </w:r>
    </w:p>
    <w:p w14:paraId="290D2204" w14:textId="27EEF89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 xml:space="preserve">texta7 = "The door that is </w:t>
      </w:r>
      <w:proofErr w:type="spellStart"/>
      <w:r w:rsidRPr="00565A37">
        <w:rPr>
          <w:rFonts w:ascii="Times New Roman" w:hAnsi="Times New Roman" w:cs="Times New Roman"/>
          <w:lang w:val="en-US"/>
        </w:rPr>
        <w:t>single_swing_right</w:t>
      </w:r>
      <w:proofErr w:type="spellEnd"/>
      <w:r w:rsidRPr="00565A37">
        <w:rPr>
          <w:rFonts w:ascii="Times New Roman" w:hAnsi="Times New Roman" w:cs="Times New Roman"/>
          <w:lang w:val="en-US"/>
        </w:rPr>
        <w:t xml:space="preserve"> "; //wall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77DEC13A" w14:textId="17C653BE"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 xml:space="preserve">texta8 = "The wall with type of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Block:130892 "; //wall with type constrain</w:t>
      </w:r>
    </w:p>
    <w:p w14:paraId="37A7BCBE" w14:textId="56551C6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texta9 = "The window of which the glass pane material is glass "; //window with property string constrain </w:t>
      </w:r>
    </w:p>
    <w:p w14:paraId="39008371" w14:textId="151A63D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texta10 = "The wall with material layer of masonry brick not less than 0.5"; //wall with layer material and depth constrain</w:t>
      </w:r>
    </w:p>
    <w:p w14:paraId="63BF454A" w14:textId="0965820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texta11 = "Select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w:t>
      </w:r>
      <w:proofErr w:type="spellStart"/>
      <w:r w:rsidRPr="00565A37">
        <w:rPr>
          <w:rFonts w:ascii="Times New Roman" w:hAnsi="Times New Roman" w:cs="Times New Roman"/>
          <w:lang w:val="en-US"/>
        </w:rPr>
        <w:t>cmu</w:t>
      </w:r>
      <w:proofErr w:type="spellEnd"/>
      <w:r w:rsidRPr="00565A37">
        <w:rPr>
          <w:rFonts w:ascii="Times New Roman" w:hAnsi="Times New Roman" w:cs="Times New Roman"/>
          <w:lang w:val="en-US"/>
        </w:rPr>
        <w:t xml:space="preserve">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wall:143239"; //select a instance  </w:t>
      </w:r>
    </w:p>
    <w:p w14:paraId="3BD20D69" w14:textId="3DA8A8B2"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texta12 = "The load bearing walls."; // </w:t>
      </w:r>
      <w:proofErr w:type="spellStart"/>
      <w:r w:rsidRPr="00565A37">
        <w:rPr>
          <w:rFonts w:ascii="Times New Roman" w:hAnsi="Times New Roman" w:cs="Times New Roman"/>
          <w:lang w:val="en-US"/>
        </w:rPr>
        <w:t>boolean</w:t>
      </w:r>
      <w:proofErr w:type="spellEnd"/>
      <w:r w:rsidRPr="00565A37">
        <w:rPr>
          <w:rFonts w:ascii="Times New Roman" w:hAnsi="Times New Roman" w:cs="Times New Roman"/>
          <w:lang w:val="en-US"/>
        </w:rPr>
        <w:t xml:space="preserve"> property constrain</w:t>
      </w:r>
    </w:p>
    <w:p w14:paraId="045953B5" w14:textId="19B754D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texta13 = "The doors placed in the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w:t>
      </w:r>
      <w:proofErr w:type="spellStart"/>
      <w:r w:rsidRPr="00565A37">
        <w:rPr>
          <w:rFonts w:ascii="Times New Roman" w:hAnsi="Times New Roman" w:cs="Times New Roman"/>
          <w:lang w:val="en-US"/>
        </w:rPr>
        <w:t>cmu</w:t>
      </w:r>
      <w:proofErr w:type="spellEnd"/>
      <w:r w:rsidRPr="00565A37">
        <w:rPr>
          <w:rFonts w:ascii="Times New Roman" w:hAnsi="Times New Roman" w:cs="Times New Roman"/>
          <w:lang w:val="en-US"/>
        </w:rPr>
        <w:t xml:space="preserve">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wall:143239. "; //doors placed in a certain wall instance</w:t>
      </w:r>
    </w:p>
    <w:p w14:paraId="71ED0312" w14:textId="6D98E5F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texta14 = "The </w:t>
      </w:r>
      <w:proofErr w:type="spellStart"/>
      <w:r w:rsidRPr="00565A37">
        <w:rPr>
          <w:rFonts w:ascii="Times New Roman" w:hAnsi="Times New Roman" w:cs="Times New Roman"/>
          <w:lang w:val="en-US"/>
        </w:rPr>
        <w:t>double_door_sliding</w:t>
      </w:r>
      <w:proofErr w:type="spellEnd"/>
      <w:r w:rsidRPr="00565A37">
        <w:rPr>
          <w:rFonts w:ascii="Times New Roman" w:hAnsi="Times New Roman" w:cs="Times New Roman"/>
          <w:lang w:val="en-US"/>
        </w:rPr>
        <w:t xml:space="preserve"> doors in the shear wall at level 2. </w:t>
      </w:r>
      <w:proofErr w:type="gramStart"/>
      <w:r w:rsidRPr="00565A37">
        <w:rPr>
          <w:rFonts w:ascii="Times New Roman" w:hAnsi="Times New Roman" w:cs="Times New Roman"/>
          <w:lang w:val="en-US"/>
        </w:rPr>
        <w:t>";  /</w:t>
      </w:r>
      <w:proofErr w:type="gramEnd"/>
      <w:r w:rsidRPr="00565A37">
        <w:rPr>
          <w:rFonts w:ascii="Times New Roman" w:hAnsi="Times New Roman" w:cs="Times New Roman"/>
          <w:lang w:val="en-US"/>
        </w:rPr>
        <w:t>/door with multiple constrains.</w:t>
      </w:r>
    </w:p>
    <w:p w14:paraId="2C9BABD9" w14:textId="5F477C1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texta15 = "The doors in the external wall. "; </w:t>
      </w:r>
    </w:p>
    <w:p w14:paraId="6B1C634B" w14:textId="7BC5195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texta16 = "The wall that contains metal stud layer."; //wall with material constrain</w:t>
      </w:r>
    </w:p>
    <w:p w14:paraId="3B1A2EAE" w14:textId="1C6E2FA9"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texta17 = "Select the slabs with height offset from level larger than 5m at the second floor."; //slab with multiple complex constrain.</w:t>
      </w:r>
    </w:p>
    <w:p w14:paraId="767D9B8E" w14:textId="5896F78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w:t>
      </w:r>
      <w:proofErr w:type="gramStart"/>
      <w:r w:rsidRPr="00565A37">
        <w:rPr>
          <w:rFonts w:ascii="Times New Roman" w:hAnsi="Times New Roman" w:cs="Times New Roman"/>
          <w:lang w:val="en-US"/>
        </w:rPr>
        <w:t>/</w:t>
      </w:r>
      <w:r>
        <w:rPr>
          <w:rFonts w:ascii="Times New Roman" w:hAnsi="Times New Roman" w:cs="Times New Roman"/>
          <w:lang w:val="en-US"/>
        </w:rPr>
        <w:t xml:space="preserve"> </w:t>
      </w:r>
      <w:r w:rsidRPr="00565A37">
        <w:rPr>
          <w:rFonts w:ascii="Times New Roman" w:hAnsi="Times New Roman" w:cs="Times New Roman"/>
          <w:lang w:val="en-US"/>
        </w:rPr>
        <w:t xml:space="preserve"> texta</w:t>
      </w:r>
      <w:proofErr w:type="gramEnd"/>
      <w:r w:rsidRPr="00565A37">
        <w:rPr>
          <w:rFonts w:ascii="Times New Roman" w:hAnsi="Times New Roman" w:cs="Times New Roman"/>
          <w:lang w:val="en-US"/>
        </w:rPr>
        <w:t xml:space="preserve">18 = "Get all walls within the first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//wall with spatial constrain. </w:t>
      </w:r>
    </w:p>
    <w:p w14:paraId="4BC58854" w14:textId="0789DBD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texta18 = "Get all walls within level 1."; //wall with spatial constrain. </w:t>
      </w:r>
    </w:p>
    <w:p w14:paraId="740BCE29" w14:textId="3526E9A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texta19 = "Get the spaces next to A102."; //The spaces that is next to a certain </w:t>
      </w:r>
      <w:proofErr w:type="spellStart"/>
      <w:r w:rsidRPr="00565A37">
        <w:rPr>
          <w:rFonts w:ascii="Times New Roman" w:hAnsi="Times New Roman" w:cs="Times New Roman"/>
          <w:lang w:val="en-US"/>
        </w:rPr>
        <w:t>ifcspace</w:t>
      </w:r>
      <w:proofErr w:type="spellEnd"/>
      <w:r w:rsidRPr="00565A37">
        <w:rPr>
          <w:rFonts w:ascii="Times New Roman" w:hAnsi="Times New Roman" w:cs="Times New Roman"/>
          <w:lang w:val="en-US"/>
        </w:rPr>
        <w:t xml:space="preserve"> instance.</w:t>
      </w:r>
    </w:p>
    <w:p w14:paraId="03F0FE53" w14:textId="74DFB82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texta20 = "The walls that belong to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CMU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Wall:128555."; // wall with direct type constrain</w:t>
      </w:r>
    </w:p>
    <w:p w14:paraId="4F595A58" w14:textId="77C46D5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texta21 = "The space with </w:t>
      </w:r>
      <w:proofErr w:type="spellStart"/>
      <w:r w:rsidRPr="00565A37">
        <w:rPr>
          <w:rFonts w:ascii="Times New Roman" w:hAnsi="Times New Roman" w:cs="Times New Roman"/>
          <w:lang w:val="en-US"/>
        </w:rPr>
        <w:t>gsa</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bim</w:t>
      </w:r>
      <w:proofErr w:type="spellEnd"/>
      <w:r w:rsidRPr="00565A37">
        <w:rPr>
          <w:rFonts w:ascii="Times New Roman" w:hAnsi="Times New Roman" w:cs="Times New Roman"/>
          <w:lang w:val="en-US"/>
        </w:rPr>
        <w:t xml:space="preserve"> area not more than 5 cubic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 //space with quantity constrain</w:t>
      </w:r>
    </w:p>
    <w:p w14:paraId="31EBB18B" w14:textId="0D17763D"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texta22 = "The space that has boundary element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CMU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Wall:139234."; //space with quantity constrain</w:t>
      </w:r>
    </w:p>
    <w:p w14:paraId="3A06F797" w14:textId="54D2910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texta23 = "The floor where A102 locates."; // the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with space constrains through </w:t>
      </w:r>
      <w:proofErr w:type="spellStart"/>
      <w:r w:rsidRPr="00565A37">
        <w:rPr>
          <w:rFonts w:ascii="Times New Roman" w:hAnsi="Times New Roman" w:cs="Times New Roman"/>
          <w:lang w:val="en-US"/>
        </w:rPr>
        <w:t>hasspatialdecomposition</w:t>
      </w:r>
      <w:proofErr w:type="spellEnd"/>
      <w:r w:rsidRPr="00565A37">
        <w:rPr>
          <w:rFonts w:ascii="Times New Roman" w:hAnsi="Times New Roman" w:cs="Times New Roman"/>
          <w:lang w:val="en-US"/>
        </w:rPr>
        <w:t xml:space="preserve"> relationship.   </w:t>
      </w:r>
    </w:p>
    <w:p w14:paraId="38552A62" w14:textId="2954271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texta24 = "The objects that composite </w:t>
      </w:r>
      <w:proofErr w:type="spellStart"/>
      <w:proofErr w:type="gramStart"/>
      <w:r w:rsidRPr="00565A37">
        <w:rPr>
          <w:rFonts w:ascii="Times New Roman" w:hAnsi="Times New Roman" w:cs="Times New Roman"/>
          <w:lang w:val="en-US"/>
        </w:rPr>
        <w:t>Stair:Residential</w:t>
      </w:r>
      <w:proofErr w:type="spellEnd"/>
      <w:proofErr w:type="gramEnd"/>
      <w:r w:rsidRPr="00565A37">
        <w:rPr>
          <w:rFonts w:ascii="Times New Roman" w:hAnsi="Times New Roman" w:cs="Times New Roman"/>
          <w:lang w:val="en-US"/>
        </w:rPr>
        <w:t xml:space="preserve"> - 200mm Max Riser 250mm Tread:151086"; // find the object that composite a stair instance with relationship: </w:t>
      </w:r>
      <w:proofErr w:type="spellStart"/>
      <w:r w:rsidRPr="00565A37">
        <w:rPr>
          <w:rFonts w:ascii="Times New Roman" w:hAnsi="Times New Roman" w:cs="Times New Roman"/>
          <w:lang w:val="en-US"/>
        </w:rPr>
        <w:t>haselementcomposition</w:t>
      </w:r>
      <w:proofErr w:type="spellEnd"/>
      <w:r w:rsidRPr="00565A37">
        <w:rPr>
          <w:rFonts w:ascii="Times New Roman" w:hAnsi="Times New Roman" w:cs="Times New Roman"/>
          <w:lang w:val="en-US"/>
        </w:rPr>
        <w:t>.</w:t>
      </w:r>
    </w:p>
    <w:p w14:paraId="3647B2DD" w14:textId="19D4DF2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texta25 = "The floor of which area is larger than 45 "; // the floor with property (area) constrain </w:t>
      </w:r>
    </w:p>
    <w:p w14:paraId="77A5AA23" w14:textId="02220EF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texta26 = "The footings with material of Concrete - Cast </w:t>
      </w:r>
      <w:proofErr w:type="gramStart"/>
      <w:r w:rsidRPr="00565A37">
        <w:rPr>
          <w:rFonts w:ascii="Times New Roman" w:hAnsi="Times New Roman" w:cs="Times New Roman"/>
          <w:lang w:val="en-US"/>
        </w:rPr>
        <w:t>In</w:t>
      </w:r>
      <w:proofErr w:type="gramEnd"/>
      <w:r w:rsidRPr="00565A37">
        <w:rPr>
          <w:rFonts w:ascii="Times New Roman" w:hAnsi="Times New Roman" w:cs="Times New Roman"/>
          <w:lang w:val="en-US"/>
        </w:rPr>
        <w:t xml:space="preserve"> Situ. "; // the footing with property (material) string constrain. </w:t>
      </w:r>
    </w:p>
    <w:p w14:paraId="297D0976" w14:textId="7870A7F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texta27 = "The beams contained in level 1. "; // beam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cosntrain</w:t>
      </w:r>
      <w:proofErr w:type="spellEnd"/>
      <w:r w:rsidRPr="00565A37">
        <w:rPr>
          <w:rFonts w:ascii="Times New Roman" w:hAnsi="Times New Roman" w:cs="Times New Roman"/>
          <w:lang w:val="en-US"/>
        </w:rPr>
        <w:t>.</w:t>
      </w:r>
    </w:p>
    <w:p w14:paraId="3CE0BA60" w14:textId="1381BCC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texta28 = "The beams with reference level of roof. "; // beam with string property constrain</w:t>
      </w:r>
    </w:p>
    <w:p w14:paraId="145ACBCB" w14:textId="1C91D10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texta29 = "The external beams with span larger than 4. "; // beam with multiple property constrain.</w:t>
      </w:r>
    </w:p>
    <w:p w14:paraId="7A48F931" w14:textId="5DC0A1C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texta30 = "Get the objects placed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 "; // find the objects placed in a wall instance.</w:t>
      </w:r>
    </w:p>
    <w:p w14:paraId="5C8CD3D2" w14:textId="56A2584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texta31 = "Find the slabs composing Basic </w:t>
      </w:r>
      <w:proofErr w:type="spellStart"/>
      <w:proofErr w:type="gramStart"/>
      <w:r w:rsidRPr="00565A37">
        <w:rPr>
          <w:rFonts w:ascii="Times New Roman" w:hAnsi="Times New Roman" w:cs="Times New Roman"/>
          <w:lang w:val="en-US"/>
        </w:rPr>
        <w:t>Roof:Live</w:t>
      </w:r>
      <w:proofErr w:type="spellEnd"/>
      <w:proofErr w:type="gramEnd"/>
      <w:r w:rsidRPr="00565A37">
        <w:rPr>
          <w:rFonts w:ascii="Times New Roman" w:hAnsi="Times New Roman" w:cs="Times New Roman"/>
          <w:lang w:val="en-US"/>
        </w:rPr>
        <w:t xml:space="preserve"> Roof over Wood Joist Flat Roof:184483. "; //find the slab that composite a roof instance</w:t>
      </w:r>
    </w:p>
    <w:p w14:paraId="21A7056B" w14:textId="6C535C2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texta32 = "The roof with total area larger than 132. "; //find the roof with property quantity constrain</w:t>
      </w:r>
    </w:p>
    <w:p w14:paraId="1F87A374" w14:textId="652CAB0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texta33 = "Select the coverings with depth of plasterboard smaller than 0.02. "; //coverings with material layer constrain </w:t>
      </w:r>
    </w:p>
    <w:p w14:paraId="31965ADB" w14:textId="18A7465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texta34 = "The coverings that have metal stud layer not more than 0.05 meter. "; //coverings with material layer constrain </w:t>
      </w:r>
    </w:p>
    <w:p w14:paraId="7028427F" w14:textId="06C74C9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texta35 = "The coverings at level 2.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538BF227" w14:textId="73F74CF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texta36 = "The coverings with </w:t>
      </w:r>
      <w:proofErr w:type="spellStart"/>
      <w:r w:rsidRPr="00565A37">
        <w:rPr>
          <w:rFonts w:ascii="Times New Roman" w:hAnsi="Times New Roman" w:cs="Times New Roman"/>
          <w:lang w:val="en-US"/>
        </w:rPr>
        <w:t>totalthickness</w:t>
      </w:r>
      <w:proofErr w:type="spellEnd"/>
      <w:r w:rsidRPr="00565A37">
        <w:rPr>
          <w:rFonts w:ascii="Times New Roman" w:hAnsi="Times New Roman" w:cs="Times New Roman"/>
          <w:lang w:val="en-US"/>
        </w:rPr>
        <w:t xml:space="preserve"> of 0.057. "; //coverings with property quantity constrain</w:t>
      </w:r>
    </w:p>
    <w:p w14:paraId="3AD5B14A" w14:textId="3EF1901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texta37 = "Select the room bounding coverings.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32FF25AC" w14:textId="21755EB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texta38 = "The coverings of which </w:t>
      </w:r>
      <w:proofErr w:type="spellStart"/>
      <w:r w:rsidRPr="00565A37">
        <w:rPr>
          <w:rFonts w:ascii="Times New Roman" w:hAnsi="Times New Roman" w:cs="Times New Roman"/>
          <w:lang w:val="en-US"/>
        </w:rPr>
        <w:t>assetaccountingtype</w:t>
      </w:r>
      <w:proofErr w:type="spellEnd"/>
      <w:r w:rsidRPr="00565A37">
        <w:rPr>
          <w:rFonts w:ascii="Times New Roman" w:hAnsi="Times New Roman" w:cs="Times New Roman"/>
          <w:lang w:val="en-US"/>
        </w:rPr>
        <w:t xml:space="preserve"> is fixed. "; //coverings with property string constrain </w:t>
      </w:r>
    </w:p>
    <w:p w14:paraId="0154FD66" w14:textId="5A22134E"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texta39 = "The coverings which are not room bounding.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3489D13A" w14:textId="350D314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texta40 = "Find the foundation under the condition that its length is no more than 18 meter and volume is less than 5."; //find footings with multiple property constrain. </w:t>
      </w:r>
    </w:p>
    <w:p w14:paraId="262C6721" w14:textId="0EEA7E0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texta41 = "Select all objects in the roof level."; //find all objects in a certain level</w:t>
      </w:r>
    </w:p>
    <w:p w14:paraId="107D1FCA" w14:textId="42EB1E0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texta42 = "Select all building elements within level 1."; //find all objects in a certain level</w:t>
      </w:r>
    </w:p>
    <w:p w14:paraId="2B394C75" w14:textId="163FA91C"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texta43 = "Get the spaces surrounding A201"; //find all space instance next to a certain space instance. </w:t>
      </w:r>
    </w:p>
    <w:p w14:paraId="5036EBF3" w14:textId="020A485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texta44 = "Select the 750mm x 2200mm windows"; //find all windows with a </w:t>
      </w:r>
      <w:proofErr w:type="spellStart"/>
      <w:r w:rsidRPr="00565A37">
        <w:rPr>
          <w:rFonts w:ascii="Times New Roman" w:hAnsi="Times New Roman" w:cs="Times New Roman"/>
          <w:lang w:val="en-US"/>
        </w:rPr>
        <w:t>typeobject</w:t>
      </w:r>
      <w:proofErr w:type="spellEnd"/>
      <w:r w:rsidRPr="00565A37">
        <w:rPr>
          <w:rFonts w:ascii="Times New Roman" w:hAnsi="Times New Roman" w:cs="Times New Roman"/>
          <w:lang w:val="en-US"/>
        </w:rPr>
        <w:t xml:space="preserve"> constrain. </w:t>
      </w:r>
    </w:p>
    <w:p w14:paraId="66069763" w14:textId="3089931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texta45 = "Select the single swing left doors"; //find doors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25EAABD9" w14:textId="3B67F69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texta46 = "Select the doors with operation type of SINGLE_SWING_LEFT."; //find doors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36CF797A" w14:textId="7FD98059"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texta47 = "Select the walls that contain masonry-brick and plasterboard."; //wall with multiple material constrain.</w:t>
      </w:r>
    </w:p>
    <w:p w14:paraId="50740866" w14:textId="51CA76C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texta48 = "Select the spaces in the level 1."; //wall with multiple material constrain.</w:t>
      </w:r>
    </w:p>
    <w:p w14:paraId="0E730B0C" w14:textId="23C6054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texta49 = "Find the external doors."; //door with property </w:t>
      </w:r>
      <w:proofErr w:type="spellStart"/>
      <w:r w:rsidRPr="00565A37">
        <w:rPr>
          <w:rFonts w:ascii="Times New Roman" w:hAnsi="Times New Roman" w:cs="Times New Roman"/>
          <w:lang w:val="en-US"/>
        </w:rPr>
        <w:t>boolean</w:t>
      </w:r>
      <w:proofErr w:type="spellEnd"/>
      <w:r w:rsidRPr="00565A37">
        <w:rPr>
          <w:rFonts w:ascii="Times New Roman" w:hAnsi="Times New Roman" w:cs="Times New Roman"/>
          <w:lang w:val="en-US"/>
        </w:rPr>
        <w:t xml:space="preserve"> constrain</w:t>
      </w:r>
    </w:p>
    <w:p w14:paraId="6E7B849A" w14:textId="04A57C5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texta50 = "Find the windows of which the frame exterior material is made of sash."; //window with a property string constrain</w:t>
      </w:r>
    </w:p>
    <w:p w14:paraId="139AFF75" w14:textId="4C684E2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texta51 = "The floor with elevation higher than 3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 //floor with property quantity constrain</w:t>
      </w:r>
    </w:p>
    <w:p w14:paraId="3C46FA8E" w14:textId="484BBC2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texta52 = "The wall with 2 location lines";// wall with int quantity constrain</w:t>
      </w:r>
    </w:p>
    <w:p w14:paraId="0A06E544" w14:textId="254A89A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texta53= "Select all shear walls";// wall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constraint</w:t>
      </w:r>
    </w:p>
    <w:p w14:paraId="459626B6" w14:textId="10E0873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texta54 = "The spaces next to B205."; //The spaces that is next to a certain </w:t>
      </w:r>
      <w:proofErr w:type="spellStart"/>
      <w:r w:rsidRPr="00565A37">
        <w:rPr>
          <w:rFonts w:ascii="Times New Roman" w:hAnsi="Times New Roman" w:cs="Times New Roman"/>
          <w:lang w:val="en-US"/>
        </w:rPr>
        <w:t>ifcspace</w:t>
      </w:r>
      <w:proofErr w:type="spellEnd"/>
      <w:r w:rsidRPr="00565A37">
        <w:rPr>
          <w:rFonts w:ascii="Times New Roman" w:hAnsi="Times New Roman" w:cs="Times New Roman"/>
          <w:lang w:val="en-US"/>
        </w:rPr>
        <w:t xml:space="preserve"> instance.</w:t>
      </w:r>
    </w:p>
    <w:p w14:paraId="2C57F91F" w14:textId="78DA4FCC"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texta55 = "The footings with its length is no more than 18 meter and volume </w:t>
      </w:r>
      <w:proofErr w:type="gramStart"/>
      <w:r w:rsidRPr="00565A37">
        <w:rPr>
          <w:rFonts w:ascii="Times New Roman" w:hAnsi="Times New Roman" w:cs="Times New Roman"/>
          <w:lang w:val="en-US"/>
        </w:rPr>
        <w:t>is</w:t>
      </w:r>
      <w:proofErr w:type="gramEnd"/>
      <w:r w:rsidRPr="00565A37">
        <w:rPr>
          <w:rFonts w:ascii="Times New Roman" w:hAnsi="Times New Roman" w:cs="Times New Roman"/>
          <w:lang w:val="en-US"/>
        </w:rPr>
        <w:t xml:space="preserve"> less than 5."; //find footings with multiple property constrain</w:t>
      </w:r>
    </w:p>
    <w:p w14:paraId="45FCEE68" w14:textId="730617C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texta56 = "Select the elements within T/FDN."; //find all objects in a certain level</w:t>
      </w:r>
    </w:p>
    <w:p w14:paraId="1352E4F3" w14:textId="5B0AECA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texta57 = "Get the places connected with B205."; //find all space instance next to a certain space instance. </w:t>
      </w:r>
    </w:p>
    <w:p w14:paraId="6E25F798" w14:textId="0E6BEBA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texta58 = "The wall with length less than 18 and area larger than 40.";</w:t>
      </w:r>
    </w:p>
    <w:p w14:paraId="419880B3" w14:textId="527E2E5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texta59 = "The wall with length less than 18 and length larger than 15.";</w:t>
      </w:r>
    </w:p>
    <w:p w14:paraId="128E1DE2" w14:textId="20D4180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texta60 = "The length of beams at level 1.";</w:t>
      </w:r>
    </w:p>
    <w:p w14:paraId="711D2C2F" w14:textId="2C55529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texta61 = "The wall with length at least 15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w:t>
      </w:r>
    </w:p>
    <w:p w14:paraId="0734F30D" w14:textId="35D9506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texta62 = "The walls at level 1 and level 2.";</w:t>
      </w:r>
    </w:p>
    <w:p w14:paraId="155CE376" w14:textId="058E561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texta63 = "The wall with length less than 18, or area larger than 40.";</w:t>
      </w:r>
    </w:p>
    <w:p w14:paraId="278EE003" w14:textId="2141114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texta64 = "The wall of which the length is less than 18, or the area is larger than 40.";</w:t>
      </w:r>
    </w:p>
    <w:p w14:paraId="2F34AB22" w14:textId="2BC6300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texta65 = "The wall of which the length is less than 18 or the area is larger than 40.";</w:t>
      </w:r>
    </w:p>
    <w:p w14:paraId="1295FB3D" w14:textId="2A8CCDA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texta66 = "The windows and doors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w:t>
      </w:r>
    </w:p>
    <w:p w14:paraId="1ED41C5E" w14:textId="416DC78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texta67 = "The building elements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w:t>
      </w:r>
    </w:p>
    <w:p w14:paraId="4A510762" w14:textId="1C1CF5DD"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texta68 = "The walls at level 1 or level 2.";</w:t>
      </w:r>
    </w:p>
    <w:p w14:paraId="21950E26" w14:textId="0A54E7C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texta69 = "The wall made of Masonry - Brick and its length is larger than 17.";</w:t>
      </w:r>
    </w:p>
    <w:p w14:paraId="6E4C8F95" w14:textId="6107179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texta70 = "The wall made of Masonry - Brick or its area is larger than 40.";</w:t>
      </w:r>
    </w:p>
    <w:p w14:paraId="0A2D47C9" w14:textId="2B7C74E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texta71 = "The wall with the largest length.";</w:t>
      </w:r>
    </w:p>
    <w:p w14:paraId="062798DB" w14:textId="18A3FC3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texta72 = "The wall with the minimum length.";</w:t>
      </w:r>
    </w:p>
    <w:p w14:paraId="42D87827" w14:textId="1BD4220F" w:rsid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texta73 = "The level with the highest elevation.";</w:t>
      </w:r>
    </w:p>
    <w:p w14:paraId="342B52FF" w14:textId="7D1BC74A" w:rsidR="00565A37" w:rsidRDefault="00565A37" w:rsidP="00565A37">
      <w:pPr>
        <w:jc w:val="both"/>
        <w:rPr>
          <w:rFonts w:ascii="Times New Roman" w:hAnsi="Times New Roman" w:cs="Times New Roman"/>
          <w:lang w:val="en-US"/>
        </w:rPr>
      </w:pPr>
    </w:p>
    <w:p w14:paraId="3D9B44CE" w14:textId="30EE379E" w:rsidR="00565A37" w:rsidRDefault="00565A37" w:rsidP="00565A37">
      <w:pPr>
        <w:jc w:val="both"/>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 xml:space="preserve">Appendix </w:t>
      </w:r>
      <w:r>
        <w:rPr>
          <w:rFonts w:ascii="Times New Roman" w:hAnsi="Times New Roman" w:cs="Times New Roman"/>
          <w:b/>
          <w:bCs/>
          <w:sz w:val="24"/>
          <w:szCs w:val="24"/>
          <w:lang w:val="en-US"/>
        </w:rPr>
        <w:t>2</w:t>
      </w:r>
      <w:r w:rsidRPr="00565A37">
        <w:rPr>
          <w:rFonts w:ascii="Times New Roman" w:hAnsi="Times New Roman" w:cs="Times New Roman"/>
          <w:b/>
          <w:bCs/>
          <w:sz w:val="24"/>
          <w:szCs w:val="24"/>
          <w:lang w:val="en-US"/>
        </w:rPr>
        <w:t>.</w:t>
      </w:r>
    </w:p>
    <w:p w14:paraId="2DB96D1A" w14:textId="56CFE659" w:rsidR="00565A37" w:rsidRDefault="00F15207" w:rsidP="00565A37">
      <w:pPr>
        <w:jc w:val="both"/>
        <w:rPr>
          <w:rFonts w:ascii="Times New Roman" w:hAnsi="Times New Roman" w:cs="Times New Roman"/>
          <w:lang w:val="en-US"/>
        </w:rPr>
      </w:pPr>
      <w:r>
        <w:rPr>
          <w:rFonts w:ascii="Times New Roman" w:hAnsi="Times New Roman" w:cs="Times New Roman"/>
          <w:lang w:val="en-US"/>
        </w:rPr>
        <w:t xml:space="preserve">If user doesn’t have IFC viewer on hand, he/she is suggested to download XBIM </w:t>
      </w:r>
      <w:proofErr w:type="spellStart"/>
      <w:proofErr w:type="gramStart"/>
      <w:r>
        <w:rPr>
          <w:rFonts w:ascii="Times New Roman" w:hAnsi="Times New Roman" w:cs="Times New Roman"/>
          <w:lang w:val="en-US"/>
        </w:rPr>
        <w:t>Xplorer</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Address: </w:t>
      </w:r>
      <w:hyperlink r:id="rId6" w:history="1">
        <w:r w:rsidRPr="0067609B">
          <w:rPr>
            <w:rStyle w:val="Hyperlink"/>
            <w:rFonts w:ascii="Times New Roman" w:hAnsi="Times New Roman" w:cs="Times New Roman"/>
            <w:lang w:val="en-US"/>
          </w:rPr>
          <w:t>https://docs.xbim.net/downloads/xbimxplorer.html</w:t>
        </w:r>
      </w:hyperlink>
      <w:r>
        <w:rPr>
          <w:rFonts w:ascii="Times New Roman" w:hAnsi="Times New Roman" w:cs="Times New Roman"/>
          <w:lang w:val="en-US"/>
        </w:rPr>
        <w:t xml:space="preserve">  </w:t>
      </w:r>
    </w:p>
    <w:p w14:paraId="36F2055C" w14:textId="77777777" w:rsidR="00565A37" w:rsidRPr="00565A37" w:rsidRDefault="00565A37" w:rsidP="00565A37">
      <w:pPr>
        <w:jc w:val="both"/>
        <w:rPr>
          <w:rFonts w:ascii="Times New Roman" w:hAnsi="Times New Roman" w:cs="Times New Roman"/>
          <w:lang w:val="en-US"/>
        </w:rPr>
      </w:pPr>
    </w:p>
    <w:sectPr w:rsidR="00565A37" w:rsidRPr="0056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B6"/>
    <w:multiLevelType w:val="hybridMultilevel"/>
    <w:tmpl w:val="C192B8D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7DC6991"/>
    <w:multiLevelType w:val="hybridMultilevel"/>
    <w:tmpl w:val="6DD2A75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E744911"/>
    <w:multiLevelType w:val="hybridMultilevel"/>
    <w:tmpl w:val="A0A41CB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6D82E2D"/>
    <w:multiLevelType w:val="hybridMultilevel"/>
    <w:tmpl w:val="AA76077E"/>
    <w:lvl w:ilvl="0" w:tplc="3C090019">
      <w:start w:val="1"/>
      <w:numFmt w:val="lowerLetter"/>
      <w:lvlText w:val="%1."/>
      <w:lvlJc w:val="left"/>
      <w:pPr>
        <w:ind w:left="720" w:hanging="360"/>
      </w:pPr>
      <w:rPr>
        <w:rFonts w:hint="default"/>
        <w:b w:val="0"/>
        <w:i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715569F"/>
    <w:multiLevelType w:val="hybridMultilevel"/>
    <w:tmpl w:val="2BBC33F6"/>
    <w:lvl w:ilvl="0" w:tplc="3C090019">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3A092349"/>
    <w:multiLevelType w:val="hybridMultilevel"/>
    <w:tmpl w:val="D21040E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3C623F7B"/>
    <w:multiLevelType w:val="hybridMultilevel"/>
    <w:tmpl w:val="1BD88B34"/>
    <w:lvl w:ilvl="0" w:tplc="3C090001">
      <w:start w:val="1"/>
      <w:numFmt w:val="bullet"/>
      <w:lvlText w:val=""/>
      <w:lvlJc w:val="left"/>
      <w:pPr>
        <w:ind w:left="938" w:hanging="360"/>
      </w:pPr>
      <w:rPr>
        <w:rFonts w:ascii="Symbol" w:hAnsi="Symbol" w:hint="default"/>
      </w:rPr>
    </w:lvl>
    <w:lvl w:ilvl="1" w:tplc="3C090003" w:tentative="1">
      <w:start w:val="1"/>
      <w:numFmt w:val="bullet"/>
      <w:lvlText w:val="o"/>
      <w:lvlJc w:val="left"/>
      <w:pPr>
        <w:ind w:left="1658" w:hanging="360"/>
      </w:pPr>
      <w:rPr>
        <w:rFonts w:ascii="Courier New" w:hAnsi="Courier New" w:cs="Courier New" w:hint="default"/>
      </w:rPr>
    </w:lvl>
    <w:lvl w:ilvl="2" w:tplc="3C090005" w:tentative="1">
      <w:start w:val="1"/>
      <w:numFmt w:val="bullet"/>
      <w:lvlText w:val=""/>
      <w:lvlJc w:val="left"/>
      <w:pPr>
        <w:ind w:left="2378" w:hanging="360"/>
      </w:pPr>
      <w:rPr>
        <w:rFonts w:ascii="Wingdings" w:hAnsi="Wingdings" w:hint="default"/>
      </w:rPr>
    </w:lvl>
    <w:lvl w:ilvl="3" w:tplc="3C090001" w:tentative="1">
      <w:start w:val="1"/>
      <w:numFmt w:val="bullet"/>
      <w:lvlText w:val=""/>
      <w:lvlJc w:val="left"/>
      <w:pPr>
        <w:ind w:left="3098" w:hanging="360"/>
      </w:pPr>
      <w:rPr>
        <w:rFonts w:ascii="Symbol" w:hAnsi="Symbol" w:hint="default"/>
      </w:rPr>
    </w:lvl>
    <w:lvl w:ilvl="4" w:tplc="3C090003" w:tentative="1">
      <w:start w:val="1"/>
      <w:numFmt w:val="bullet"/>
      <w:lvlText w:val="o"/>
      <w:lvlJc w:val="left"/>
      <w:pPr>
        <w:ind w:left="3818" w:hanging="360"/>
      </w:pPr>
      <w:rPr>
        <w:rFonts w:ascii="Courier New" w:hAnsi="Courier New" w:cs="Courier New" w:hint="default"/>
      </w:rPr>
    </w:lvl>
    <w:lvl w:ilvl="5" w:tplc="3C090005" w:tentative="1">
      <w:start w:val="1"/>
      <w:numFmt w:val="bullet"/>
      <w:lvlText w:val=""/>
      <w:lvlJc w:val="left"/>
      <w:pPr>
        <w:ind w:left="4538" w:hanging="360"/>
      </w:pPr>
      <w:rPr>
        <w:rFonts w:ascii="Wingdings" w:hAnsi="Wingdings" w:hint="default"/>
      </w:rPr>
    </w:lvl>
    <w:lvl w:ilvl="6" w:tplc="3C090001" w:tentative="1">
      <w:start w:val="1"/>
      <w:numFmt w:val="bullet"/>
      <w:lvlText w:val=""/>
      <w:lvlJc w:val="left"/>
      <w:pPr>
        <w:ind w:left="5258" w:hanging="360"/>
      </w:pPr>
      <w:rPr>
        <w:rFonts w:ascii="Symbol" w:hAnsi="Symbol" w:hint="default"/>
      </w:rPr>
    </w:lvl>
    <w:lvl w:ilvl="7" w:tplc="3C090003" w:tentative="1">
      <w:start w:val="1"/>
      <w:numFmt w:val="bullet"/>
      <w:lvlText w:val="o"/>
      <w:lvlJc w:val="left"/>
      <w:pPr>
        <w:ind w:left="5978" w:hanging="360"/>
      </w:pPr>
      <w:rPr>
        <w:rFonts w:ascii="Courier New" w:hAnsi="Courier New" w:cs="Courier New" w:hint="default"/>
      </w:rPr>
    </w:lvl>
    <w:lvl w:ilvl="8" w:tplc="3C090005" w:tentative="1">
      <w:start w:val="1"/>
      <w:numFmt w:val="bullet"/>
      <w:lvlText w:val=""/>
      <w:lvlJc w:val="left"/>
      <w:pPr>
        <w:ind w:left="6698" w:hanging="360"/>
      </w:pPr>
      <w:rPr>
        <w:rFonts w:ascii="Wingdings" w:hAnsi="Wingdings" w:hint="default"/>
      </w:rPr>
    </w:lvl>
  </w:abstractNum>
  <w:abstractNum w:abstractNumId="7" w15:restartNumberingAfterBreak="0">
    <w:nsid w:val="59EE5276"/>
    <w:multiLevelType w:val="hybridMultilevel"/>
    <w:tmpl w:val="7946E4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58"/>
    <w:rsid w:val="00001357"/>
    <w:rsid w:val="00141887"/>
    <w:rsid w:val="001817A8"/>
    <w:rsid w:val="00187E51"/>
    <w:rsid w:val="001926DE"/>
    <w:rsid w:val="00220C53"/>
    <w:rsid w:val="002A1B8E"/>
    <w:rsid w:val="00323E6D"/>
    <w:rsid w:val="0039502F"/>
    <w:rsid w:val="00565A37"/>
    <w:rsid w:val="0059473E"/>
    <w:rsid w:val="00631419"/>
    <w:rsid w:val="00631589"/>
    <w:rsid w:val="00666382"/>
    <w:rsid w:val="006728CD"/>
    <w:rsid w:val="0067673C"/>
    <w:rsid w:val="006E10D0"/>
    <w:rsid w:val="007226C9"/>
    <w:rsid w:val="007D0420"/>
    <w:rsid w:val="007D247B"/>
    <w:rsid w:val="0082480D"/>
    <w:rsid w:val="00836470"/>
    <w:rsid w:val="008A3D53"/>
    <w:rsid w:val="008C0C7F"/>
    <w:rsid w:val="009654DF"/>
    <w:rsid w:val="00A11A09"/>
    <w:rsid w:val="00A56C04"/>
    <w:rsid w:val="00AD707A"/>
    <w:rsid w:val="00B1321C"/>
    <w:rsid w:val="00B3794D"/>
    <w:rsid w:val="00B70458"/>
    <w:rsid w:val="00B92663"/>
    <w:rsid w:val="00B92AFB"/>
    <w:rsid w:val="00BE0264"/>
    <w:rsid w:val="00BF3C23"/>
    <w:rsid w:val="00C73015"/>
    <w:rsid w:val="00CD7AF2"/>
    <w:rsid w:val="00D43CDD"/>
    <w:rsid w:val="00D514F0"/>
    <w:rsid w:val="00D516FC"/>
    <w:rsid w:val="00E052BF"/>
    <w:rsid w:val="00E320CE"/>
    <w:rsid w:val="00EC4204"/>
    <w:rsid w:val="00EE27ED"/>
    <w:rsid w:val="00F10C03"/>
    <w:rsid w:val="00F15207"/>
    <w:rsid w:val="00F75206"/>
    <w:rsid w:val="00F9609C"/>
    <w:rsid w:val="00FB597C"/>
    <w:rsid w:val="00FC56E2"/>
    <w:rsid w:val="00FD510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A735"/>
  <w15:chartTrackingRefBased/>
  <w15:docId w15:val="{BE60B02F-F35C-4249-A157-6674F9F9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8E"/>
    <w:pPr>
      <w:ind w:left="720"/>
      <w:contextualSpacing/>
    </w:pPr>
  </w:style>
  <w:style w:type="paragraph" w:styleId="Caption">
    <w:name w:val="caption"/>
    <w:basedOn w:val="Normal"/>
    <w:next w:val="Normal"/>
    <w:uiPriority w:val="35"/>
    <w:unhideWhenUsed/>
    <w:qFormat/>
    <w:rsid w:val="006314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15207"/>
    <w:rPr>
      <w:color w:val="0563C1" w:themeColor="hyperlink"/>
      <w:u w:val="single"/>
    </w:rPr>
  </w:style>
  <w:style w:type="character" w:styleId="UnresolvedMention">
    <w:name w:val="Unresolved Mention"/>
    <w:basedOn w:val="DefaultParagraphFont"/>
    <w:uiPriority w:val="99"/>
    <w:semiHidden/>
    <w:unhideWhenUsed/>
    <w:rsid w:val="00F15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xbim.net/downloads/xbimxplor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Mengtian</dc:creator>
  <cp:keywords/>
  <dc:description/>
  <cp:lastModifiedBy>Yin Mengtian</cp:lastModifiedBy>
  <cp:revision>2</cp:revision>
  <dcterms:created xsi:type="dcterms:W3CDTF">2021-05-19T09:33:00Z</dcterms:created>
  <dcterms:modified xsi:type="dcterms:W3CDTF">2021-05-19T09:33:00Z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a31ccfd3-9b58-3a93-92c2-545df6d63ab9</vt:lpwstr>
  </property>
  <property fmtid="{D5CDD505-2E9C-101B-9397-08002B2CF9AE}" pid="4" name="Mendeley Citation Style_1">
    <vt:lpwstr>http://www.zotero.org/styles/apa</vt:lpwstr>
  </property>
</Properties>
</file>