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24D"/>
          <w:sz w:val="44"/>
        </w:rPr>
        <w:t>每日论文推送</w:t>
      </w:r>
    </w:p>
    <w:p>
      <w:pPr>
        <w:jc w:val="center"/>
      </w:pPr>
      <w:r>
        <w:rPr>
          <w:rFonts w:ascii="Microsoft YaHei" w:hAnsi="Microsoft YaHei" w:eastAsia="Microsoft YaHei"/>
          <w:color w:val="55697D"/>
          <w:sz w:val="19"/>
        </w:rPr>
        <w:t>检索日期：2026-10-15 | GitHub Actions 自动生成</w:t>
      </w:r>
    </w:p>
    <w:p>
      <w:pPr>
        <w:pStyle w:val="Heading1"/>
      </w:pPr>
      <w:r>
        <w:t>今日总览</w:t>
      </w:r>
    </w:p>
    <w:p>
      <w:r>
        <w:rPr>
          <w:rFonts w:ascii="Microsoft YaHei" w:hAnsi="Microsoft YaHei" w:eastAsia="Microsoft YaHei"/>
        </w:rPr>
        <w:t>历史去重后今日新增 7 篇。排序规则：Nature 系列、Science 系列、其余重点期刊、重点关注团队、其他相关补充论文。</w:t>
      </w:r>
    </w:p>
    <w:p>
      <w:pPr>
        <w:pStyle w:val="Heading1"/>
      </w:pPr>
      <w:r>
        <w:t>论文速读</w:t>
      </w:r>
    </w:p>
    <w:p>
      <w:pPr>
        <w:pStyle w:val="Heading2"/>
      </w:pPr>
      <w:r>
        <w:t>重点期刊：按影响力和相关性排序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1. Using active acoustics from an underwater glider to investigate the relationship between acoustic target locations and coastal ocean fronts off the Pacific Northwest coast</w:t>
      </w:r>
    </w:p>
    <w:p>
      <w:r>
        <w:rPr>
          <w:rFonts w:ascii="Microsoft YaHei" w:hAnsi="Microsoft YaHei" w:eastAsia="Microsoft YaHei"/>
          <w:color w:val="55697D"/>
          <w:sz w:val="18"/>
        </w:rPr>
        <w:t>作者：Otavio A. P. Mendes; John A. Barth; Anatoli Erofeev; Jace Marquardt; Brian K. Wells; David D. Huff; Anthony M. Cossio</w:t>
      </w:r>
    </w:p>
    <w:p>
      <w:r>
        <w:rPr>
          <w:rFonts w:ascii="Microsoft YaHei" w:hAnsi="Microsoft YaHei" w:eastAsia="Microsoft YaHei"/>
          <w:color w:val="55697D"/>
          <w:sz w:val="18"/>
        </w:rPr>
        <w:t>期刊：Frontiers in Marine Science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DOI：10.3389/fmars.2026.1944587</w:t>
      </w:r>
    </w:p>
    <w:p>
      <w:r>
        <w:rPr>
          <w:rFonts w:ascii="Microsoft YaHei" w:hAnsi="Microsoft YaHei" w:eastAsia="Microsoft YaHei"/>
          <w:b/>
          <w:sz w:val="19"/>
        </w:rPr>
        <w:t>关键词：phytoplankton; absorption; bio-optics; microbial carbon; vertical structure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链接：https://doi.org/10.3389/fmars.2026.1944587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2. Biodiversity, trophic position, and nutritional ecology of euphausiid species in the Benguela upwelling system</w:t>
      </w:r>
    </w:p>
    <w:p>
      <w:r>
        <w:rPr>
          <w:rFonts w:ascii="Microsoft YaHei" w:hAnsi="Microsoft YaHei" w:eastAsia="Microsoft YaHei"/>
          <w:color w:val="55697D"/>
          <w:sz w:val="18"/>
        </w:rPr>
        <w:t>作者：Tine Jordan; Anna Schukat; Tim Dudeck; Sabrina Dorschner; Holger Auel</w:t>
      </w:r>
    </w:p>
    <w:p>
      <w:r>
        <w:rPr>
          <w:rFonts w:ascii="Microsoft YaHei" w:hAnsi="Microsoft YaHei" w:eastAsia="Microsoft YaHei"/>
          <w:color w:val="55697D"/>
          <w:sz w:val="18"/>
        </w:rPr>
        <w:t>期刊：Frontiers in Marine Science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DOI：10.3389/fmars.2026.1957151</w:t>
      </w:r>
    </w:p>
    <w:p>
      <w:r>
        <w:rPr>
          <w:rFonts w:ascii="Microsoft YaHei" w:hAnsi="Microsoft YaHei" w:eastAsia="Microsoft YaHei"/>
          <w:b/>
          <w:sz w:val="19"/>
        </w:rPr>
        <w:t>关键词：ocean biogeochemistry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链接：https://doi.org/10.3389/fmars.2026.1957151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 Ensemble-EA and HS-SEA: Attention-Based Efficient Architectures With Bayesian Hyperparameter Optimization for RGB and Hyperspectral Remote Sensing Image Classification</w:t>
      </w:r>
    </w:p>
    <w:p>
      <w:r>
        <w:rPr>
          <w:rFonts w:ascii="Microsoft YaHei" w:hAnsi="Microsoft YaHei" w:eastAsia="Microsoft YaHei"/>
          <w:color w:val="55697D"/>
          <w:sz w:val="18"/>
        </w:rPr>
        <w:t>作者：Muhammad Attique Khan; Muhammad Sami Ullah; Jiaxin Li; Majid Ali Khan; Saeed Iqbal; Latifah Almuqren; Muhammad John Abbas; Yunyoung Nam</w:t>
      </w:r>
    </w:p>
    <w:p>
      <w:r>
        <w:rPr>
          <w:rFonts w:ascii="Microsoft YaHei" w:hAnsi="Microsoft YaHei" w:eastAsia="Microsoft YaHei"/>
          <w:color w:val="55697D"/>
          <w:sz w:val="18"/>
        </w:rPr>
        <w:t>期刊：Remote Sensing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发表月份：2026（月份未核准）</w:t>
      </w:r>
    </w:p>
    <w:p>
      <w:r>
        <w:rPr>
          <w:rFonts w:ascii="Microsoft YaHei" w:hAnsi="Microsoft YaHei" w:eastAsia="Microsoft YaHei"/>
          <w:color w:val="55697D"/>
          <w:sz w:val="18"/>
        </w:rPr>
        <w:t>DOI：10.1109/jstars.2026.3743604</w:t>
      </w:r>
    </w:p>
    <w:p>
      <w:r>
        <w:rPr>
          <w:rFonts w:ascii="Microsoft YaHei" w:hAnsi="Microsoft YaHei" w:eastAsia="Microsoft YaHei"/>
          <w:b/>
          <w:sz w:val="19"/>
        </w:rPr>
        <w:t>关键词：ocean colour</w:t>
      </w:r>
    </w:p>
    <w:p>
      <w:r>
        <w:rPr>
          <w:rFonts w:ascii="Microsoft YaHei" w:hAnsi="Microsoft YaHei" w:eastAsia="Microsoft YaHei"/>
          <w:sz w:val="17"/>
        </w:rPr>
        <w:t>摘要：Crossref 未提供该 DOI 的摘要。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链接：https://doi.org/10.1109/jstars.2026.3743604</w:t>
      </w:r>
    </w:p>
    <w:p>
      <w:pPr>
        <w:pStyle w:val="Heading2"/>
      </w:pPr>
      <w:r>
        <w:t>重点关注团队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4. Cross‐Network Synergies Fundamental to Sustained Global Ocean Carbon Observing</w:t>
      </w:r>
    </w:p>
    <w:p>
      <w:r>
        <w:rPr>
          <w:rFonts w:ascii="Microsoft YaHei" w:hAnsi="Microsoft YaHei" w:eastAsia="Microsoft YaHei"/>
          <w:color w:val="55697D"/>
          <w:sz w:val="18"/>
        </w:rPr>
        <w:t>作者：Adrienne J. Sutton; Dorothee C. E. Bakker; Leticia Barbero; Henry C. Bittig; Brendan Carter; Hervé Claustre; Richard A. Feely; Masao Ishii; et al.</w:t>
      </w:r>
    </w:p>
    <w:p>
      <w:r>
        <w:rPr>
          <w:rFonts w:ascii="Microsoft YaHei" w:hAnsi="Microsoft YaHei" w:eastAsia="Microsoft YaHei"/>
          <w:color w:val="55697D"/>
          <w:sz w:val="18"/>
        </w:rPr>
        <w:t>期刊：Earth's Future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DOI：10.1029/2026ef008722</w:t>
      </w:r>
    </w:p>
    <w:p>
      <w:r>
        <w:rPr>
          <w:rFonts w:ascii="Microsoft YaHei" w:hAnsi="Microsoft YaHei" w:eastAsia="Microsoft YaHei"/>
          <w:b/>
          <w:sz w:val="19"/>
        </w:rPr>
        <w:t>关键词：ocean biogeochemistry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链接：https://doi.org/10.1029/2026ef008722</w:t>
      </w:r>
    </w:p>
    <w:p>
      <w:pPr>
        <w:pStyle w:val="Heading2"/>
      </w:pPr>
      <w:r>
        <w:t>其他相关期刊：按主题相关性补充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5. Spatiotemporal dynamics and regional temporal co-occurrence of marine heatwaves and tropical cyclones along the South Florida coast</w:t>
      </w:r>
    </w:p>
    <w:p>
      <w:r>
        <w:rPr>
          <w:rFonts w:ascii="Microsoft YaHei" w:hAnsi="Microsoft YaHei" w:eastAsia="Microsoft YaHei"/>
          <w:color w:val="55697D"/>
          <w:sz w:val="18"/>
        </w:rPr>
        <w:t>作者：Francis Quayson; Xiaoli Ding; Ishmael Yaw Dadson; George Owusu Amoah</w:t>
      </w:r>
    </w:p>
    <w:p>
      <w:r>
        <w:rPr>
          <w:rFonts w:ascii="Microsoft YaHei" w:hAnsi="Microsoft YaHei" w:eastAsia="Microsoft YaHei"/>
          <w:color w:val="55697D"/>
          <w:sz w:val="18"/>
        </w:rPr>
        <w:t>期刊：Environmental Challenges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DOI：10.1016/j.envc.2026.101688</w:t>
      </w:r>
    </w:p>
    <w:p>
      <w:r>
        <w:rPr>
          <w:rFonts w:ascii="Microsoft YaHei" w:hAnsi="Microsoft YaHei" w:eastAsia="Microsoft YaHei"/>
          <w:b/>
          <w:sz w:val="19"/>
        </w:rPr>
        <w:t>关键词：marine heatwaves</w:t>
      </w:r>
    </w:p>
    <w:p>
      <w:r>
        <w:rPr>
          <w:rFonts w:ascii="Microsoft YaHei" w:hAnsi="Microsoft YaHei" w:eastAsia="Microsoft YaHei"/>
          <w:sz w:val="17"/>
        </w:rPr>
        <w:t>摘要：Crossref 未提供该 DOI 的摘要。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链接：https://doi.org/10.1016/j.envc.2026.101688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6. Framework and Comparative Analysis of Marine Debris Classification Models</w:t>
      </w:r>
    </w:p>
    <w:p>
      <w:r>
        <w:rPr>
          <w:rFonts w:ascii="Microsoft YaHei" w:hAnsi="Microsoft YaHei" w:eastAsia="Microsoft YaHei"/>
          <w:color w:val="55697D"/>
          <w:sz w:val="18"/>
        </w:rPr>
        <w:t>作者：Ravina H. Popli; Vijaya K. Shandilya</w:t>
      </w:r>
    </w:p>
    <w:p>
      <w:r>
        <w:rPr>
          <w:rFonts w:ascii="Microsoft YaHei" w:hAnsi="Microsoft YaHei" w:eastAsia="Microsoft YaHei"/>
          <w:color w:val="55697D"/>
          <w:sz w:val="18"/>
        </w:rPr>
        <w:t>期刊：EPJ Web of Conferences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发表月份：2026（月份未核准）</w:t>
      </w:r>
    </w:p>
    <w:p>
      <w:r>
        <w:rPr>
          <w:rFonts w:ascii="Microsoft YaHei" w:hAnsi="Microsoft YaHei" w:eastAsia="Microsoft YaHei"/>
          <w:color w:val="55697D"/>
          <w:sz w:val="18"/>
        </w:rPr>
        <w:t>DOI：10.1051/epjconf/202639101030</w:t>
      </w:r>
    </w:p>
    <w:p>
      <w:r>
        <w:rPr>
          <w:rFonts w:ascii="Microsoft YaHei" w:hAnsi="Microsoft YaHei" w:eastAsia="Microsoft YaHei"/>
          <w:b/>
          <w:sz w:val="19"/>
        </w:rPr>
        <w:t>关键词：ocean colour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核心实现是提出可复用的框架、流程或数据产品，使类似观测、反演、验证或趋势分析可以更系统地开展。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链接：https://doi.org/10.1051/epjconf/202639101030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7. Expansion of low-chlorophyll regions in the tropical Indian Ocean: spatial patterns and physical–biogeochemical associations</w:t>
      </w:r>
    </w:p>
    <w:p>
      <w:r>
        <w:rPr>
          <w:rFonts w:ascii="Microsoft YaHei" w:hAnsi="Microsoft YaHei" w:eastAsia="Microsoft YaHei"/>
          <w:color w:val="55697D"/>
          <w:sz w:val="18"/>
        </w:rPr>
        <w:t>作者：Aswathy Vijaya Krishna; Srijith B.; V. M. Smruthi; Sanjib Kumar Deb; Rashmi Sharma; Pankaj Khanna</w:t>
      </w:r>
    </w:p>
    <w:p>
      <w:r>
        <w:rPr>
          <w:rFonts w:ascii="Microsoft YaHei" w:hAnsi="Microsoft YaHei" w:eastAsia="Microsoft YaHei"/>
          <w:color w:val="55697D"/>
          <w:sz w:val="18"/>
        </w:rPr>
        <w:t>期刊：Marine and Freshwater Research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DOI：10.1071/mf26083</w:t>
      </w:r>
    </w:p>
    <w:p>
      <w:r>
        <w:rPr>
          <w:rFonts w:ascii="Microsoft YaHei" w:hAnsi="Microsoft YaHei" w:eastAsia="Microsoft YaHei"/>
          <w:b/>
          <w:sz w:val="19"/>
        </w:rPr>
        <w:t>关键词：phytoplankton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链接：https://doi.org/10.1071/mf26083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