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520" w:after="180"/>
        <w:jc w:val="center"/>
      </w:pPr>
      <w:r>
        <w:rPr>
          <w:rFonts w:ascii="Aptos" w:hAnsi="Aptos"/>
          <w:b/>
          <w:color w:val="17324D"/>
          <w:sz w:val="52"/>
        </w:rPr>
        <w:t>Pokémon-Inspired Developer Portfolio</w:t>
      </w:r>
    </w:p>
    <w:p>
      <w:pPr>
        <w:spacing w:after="320"/>
        <w:jc w:val="center"/>
      </w:pPr>
      <w:r>
        <w:rPr>
          <w:rFonts w:ascii="Aptos" w:hAnsi="Aptos"/>
          <w:color w:val="2F6B7C"/>
          <w:sz w:val="26"/>
        </w:rPr>
        <w:t>Content and Data Specification</w:t>
      </w:r>
    </w:p>
    <w:p>
      <w:pPr>
        <w:jc w:val="center"/>
      </w:pPr>
      <w:r>
        <w:rPr>
          <w:rFonts w:ascii="Aptos" w:hAnsi="Aptos"/>
          <w:b/>
          <w:color w:val="1F2933"/>
          <w:sz w:val="20"/>
        </w:rPr>
        <w:t>v1.0  |  FINAL DESIGN BASELINE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F6B7C"/>
                <w:sz w:val="18"/>
              </w:rPr>
              <w:t>North star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6"/>
              </w:rPr>
              <w:t>A small Pokémon-inspired game that happens to be a portfolio.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SCOPE  </w:t>
            </w:r>
            <w:r>
              <w:rPr>
                <w:rFonts w:ascii="Aptos" w:hAnsi="Aptos"/>
                <w:color w:val="1F2933"/>
                <w:sz w:val="18"/>
              </w:rPr>
              <w:t>This document defines what content exists and how it is structured. It does not invent missing project facts. Exact copy is authored from real portfolio materials.</w:t>
            </w:r>
          </w:p>
        </w:tc>
      </w:tr>
    </w:tbl>
    <w:p/>
    <w:p>
      <w:pPr>
        <w:pStyle w:val="Heading1"/>
      </w:pPr>
      <w:r>
        <w:t>Document map</w:t>
      </w:r>
    </w:p>
    <w:p>
      <w:pPr>
        <w:spacing w:after="40"/>
      </w:pPr>
      <w:r>
        <w:rPr>
          <w:rFonts w:ascii="Aptos" w:hAnsi="Aptos"/>
          <w:sz w:val="19"/>
        </w:rPr>
        <w:t>1. Content principles</w:t>
      </w:r>
    </w:p>
    <w:p>
      <w:pPr>
        <w:spacing w:after="40"/>
      </w:pPr>
      <w:r>
        <w:rPr>
          <w:rFonts w:ascii="Aptos" w:hAnsi="Aptos"/>
          <w:sz w:val="19"/>
        </w:rPr>
        <w:t>2. Portfolio information architecture</w:t>
      </w:r>
    </w:p>
    <w:p>
      <w:pPr>
        <w:spacing w:after="40"/>
      </w:pPr>
      <w:r>
        <w:rPr>
          <w:rFonts w:ascii="Aptos" w:hAnsi="Aptos"/>
          <w:sz w:val="19"/>
        </w:rPr>
        <w:t>3. Project content model</w:t>
      </w:r>
    </w:p>
    <w:p>
      <w:pPr>
        <w:spacing w:after="40"/>
      </w:pPr>
      <w:r>
        <w:rPr>
          <w:rFonts w:ascii="Aptos" w:hAnsi="Aptos"/>
          <w:sz w:val="19"/>
        </w:rPr>
        <w:t>4. Audience question tree model</w:t>
      </w:r>
    </w:p>
    <w:p>
      <w:pPr>
        <w:spacing w:after="40"/>
      </w:pPr>
      <w:r>
        <w:rPr>
          <w:rFonts w:ascii="Aptos" w:hAnsi="Aptos"/>
          <w:sz w:val="19"/>
        </w:rPr>
        <w:t>5. Question-writing rules</w:t>
      </w:r>
    </w:p>
    <w:p>
      <w:pPr>
        <w:spacing w:after="40"/>
      </w:pPr>
      <w:r>
        <w:rPr>
          <w:rFonts w:ascii="Aptos" w:hAnsi="Aptos"/>
          <w:sz w:val="19"/>
        </w:rPr>
        <w:t>6. Audience content guidance</w:t>
      </w:r>
    </w:p>
    <w:p>
      <w:pPr>
        <w:spacing w:after="40"/>
      </w:pPr>
      <w:r>
        <w:rPr>
          <w:rFonts w:ascii="Aptos" w:hAnsi="Aptos"/>
          <w:sz w:val="19"/>
        </w:rPr>
        <w:t>7. Challenger dialogue and reactions</w:t>
      </w:r>
    </w:p>
    <w:p>
      <w:pPr>
        <w:spacing w:after="40"/>
      </w:pPr>
      <w:r>
        <w:rPr>
          <w:rFonts w:ascii="Aptos" w:hAnsi="Aptos"/>
          <w:sz w:val="19"/>
        </w:rPr>
        <w:t>8. Easter eggs and collectibles</w:t>
      </w:r>
    </w:p>
    <w:p>
      <w:pPr>
        <w:spacing w:after="40"/>
      </w:pPr>
      <w:r>
        <w:rPr>
          <w:rFonts w:ascii="Aptos" w:hAnsi="Aptos"/>
          <w:sz w:val="19"/>
        </w:rPr>
        <w:t>9. Skills / Pokédex</w:t>
      </w:r>
    </w:p>
    <w:p>
      <w:pPr>
        <w:spacing w:after="40"/>
      </w:pPr>
      <w:r>
        <w:rPr>
          <w:rFonts w:ascii="Aptos" w:hAnsi="Aptos"/>
          <w:sz w:val="19"/>
        </w:rPr>
        <w:t>10. Experience / Trainer Card / Bag</w:t>
      </w:r>
    </w:p>
    <w:p>
      <w:pPr>
        <w:spacing w:after="40"/>
      </w:pPr>
      <w:r>
        <w:rPr>
          <w:rFonts w:ascii="Aptos" w:hAnsi="Aptos"/>
          <w:sz w:val="19"/>
        </w:rPr>
        <w:t>11. Web route content</w:t>
      </w:r>
    </w:p>
    <w:p>
      <w:pPr>
        <w:spacing w:after="40"/>
      </w:pPr>
      <w:r>
        <w:rPr>
          <w:rFonts w:ascii="Aptos" w:hAnsi="Aptos"/>
          <w:sz w:val="19"/>
        </w:rPr>
        <w:t>12. Content QA and validation</w:t>
      </w:r>
    </w:p>
    <w:p>
      <w:r>
        <w:br w:type="page"/>
      </w:r>
    </w:p>
    <w:p>
      <w:pPr>
        <w:pStyle w:val="Heading1"/>
      </w:pPr>
      <w:r>
        <w:t>1. Content principles</w:t>
      </w:r>
    </w:p>
    <w:p>
      <w:pPr>
        <w:pStyle w:val="ListBullet"/>
        <w:spacing w:after="60"/>
      </w:pPr>
      <w:r>
        <w:rPr>
          <w:rFonts w:ascii="Aptos" w:hAnsi="Aptos"/>
        </w:rPr>
        <w:t>Truth before flavor: answers must describe what Uttkarsh actually built or did.</w:t>
      </w:r>
    </w:p>
    <w:p>
      <w:pPr>
        <w:pStyle w:val="ListBullet"/>
        <w:spacing w:after="60"/>
      </w:pPr>
      <w:r>
        <w:rPr>
          <w:rFonts w:ascii="Aptos" w:hAnsi="Aptos"/>
        </w:rPr>
        <w:t>The same underlying facts should support all three audience trees.</w:t>
      </w:r>
    </w:p>
    <w:p>
      <w:pPr>
        <w:pStyle w:val="ListBullet"/>
        <w:spacing w:after="60"/>
      </w:pPr>
      <w:r>
        <w:rPr>
          <w:rFonts w:ascii="Aptos" w:hAnsi="Aptos"/>
        </w:rPr>
        <w:t>Audience changes framing and depth, not truth.</w:t>
      </w:r>
    </w:p>
    <w:p>
      <w:pPr>
        <w:pStyle w:val="ListBullet"/>
        <w:spacing w:after="60"/>
      </w:pPr>
      <w:r>
        <w:rPr>
          <w:rFonts w:ascii="Aptos" w:hAnsi="Aptos"/>
        </w:rPr>
        <w:t>Game vocabulary should clarify the interaction instead of obscuring professional meaning.</w:t>
      </w:r>
    </w:p>
    <w:p>
      <w:pPr>
        <w:pStyle w:val="ListBullet"/>
        <w:spacing w:after="60"/>
      </w:pPr>
      <w:r>
        <w:rPr>
          <w:rFonts w:ascii="Aptos" w:hAnsi="Aptos"/>
        </w:rPr>
        <w:t>No fake proficiency percentages, damage values, XP values, or fabricated impact numbers.</w:t>
      </w:r>
    </w:p>
    <w:p>
      <w:pPr>
        <w:pStyle w:val="ListBullet"/>
        <w:spacing w:after="60"/>
      </w:pPr>
      <w:r>
        <w:rPr>
          <w:rFonts w:ascii="Aptos" w:hAnsi="Aptos"/>
        </w:rPr>
        <w:t>Every essential professional fact has a direct non-game access path.</w:t>
      </w:r>
    </w:p>
    <w:p>
      <w:pPr>
        <w:pStyle w:val="Heading1"/>
      </w:pPr>
      <w:r>
        <w:t>2. Portfolio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Destination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Canonical content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Projects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Six active projects with overview and deeper project content.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Pokédex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Languages, technologies, systems concepts, databases, cloud, DevOps, observability, etc.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Experience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Professional work history with role, period, ownership, engineering scope, impact.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Trainer Card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Condensed professional identity and resume-style summary.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Bag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Resume, GitHub, LinkedIn, contact, certificates and optional extras.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About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Normal web representation of personal/professional identity.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Resume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Actual resume artifact.</w:t>
            </w:r>
          </w:p>
        </w:tc>
      </w:tr>
    </w:tbl>
    <w:p/>
    <w:p>
      <w:pPr>
        <w:pStyle w:val="Heading1"/>
      </w:pPr>
      <w:r>
        <w:t>3. Project content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id / slug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Stable identity and shareable route.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name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Actual project name.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tagline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Very short project framing.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type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Engineering-domain Type, e.g. BACKEND, AI, NETWORKING, BLOCKCHAIN.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technologies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Important technologies only.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role / period / team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Factual project context.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Level 0 battle summary.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overview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Short deeper description.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impact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Supported outcomes or scope, without invented metrics.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links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Primary LINK target plus other useful destinations.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visual identity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Project logo used in battle presentation.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audienceTrees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Recruiter, Engineer, Friend trees.</w:t>
            </w:r>
          </w:p>
        </w:tc>
      </w:tr>
    </w:tbl>
    <w:p/>
    <w:p>
      <w:r>
        <w:rPr>
          <w:rFonts w:ascii="Aptos" w:hAnsi="Aptos"/>
        </w:rPr>
        <w:t>The six active project identities are a curated portfolio set. The final project selection and order remain a content-authoring decision outside the mechanics lock. Acko Clinic is the current default first project while that ordering is being finalized.</w:t>
      </w:r>
    </w:p>
    <w:p>
      <w:pPr>
        <w:pStyle w:val="Heading1"/>
      </w:pPr>
      <w:r>
        <w:t>4. Audience question tree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CANONICAL STRUCTURE  </w:t>
            </w:r>
            <w:r>
              <w:rPr>
                <w:rFonts w:ascii="Aptos" w:hAnsi="Aptos"/>
                <w:color w:val="1F2933"/>
                <w:sz w:val="18"/>
              </w:rPr>
              <w:t>Every Project + Audience pair has its own tree. The visitor asks a question, receives its answer immediately, then may select a deeper question. Maximum depth: Level 3.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Node field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id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Unique node identifier.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label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Visible question/topic.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answer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Immediate answer shown after selection. Required.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children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Optional deeper questions.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depth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0-3.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reactionHook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Optional context that can trigger a challenger reaction.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relatedProject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The project this tree belongs to.</w:t>
            </w:r>
          </w:p>
        </w:tc>
      </w:tr>
    </w:tbl>
    <w:p/>
    <w:p>
      <w:r>
        <w:rPr>
          <w:rFonts w:ascii="Aptos" w:hAnsi="Aptos"/>
        </w:rPr>
        <w:t>Recommended shape: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EXAMPLE  </w:t>
            </w:r>
            <w:r>
              <w:rPr>
                <w:rFonts w:ascii="Aptos" w:hAnsi="Aptos"/>
                <w:color w:val="1F2933"/>
                <w:sz w:val="18"/>
              </w:rPr>
              <w:t>Level 0: WHAT DID YOU BUILD? -&gt; answer -&gt; deeper topics. Level 1: HOW DOES THE ORCHESTRATION WORK? -&gt; answer -&gt; WHY TEMPORAL? -&gt; answer -&gt; final technical trade-off -&gt; answer.</w:t>
            </w:r>
          </w:p>
        </w:tc>
      </w:tr>
    </w:tbl>
    <w:p/>
    <w:p>
      <w:pPr>
        <w:pStyle w:val="Heading1"/>
      </w:pPr>
      <w:r>
        <w:t>5. Question-writing rules</w:t>
      </w:r>
    </w:p>
    <w:p>
      <w:pPr>
        <w:pStyle w:val="ListBullet"/>
        <w:spacing w:after="60"/>
      </w:pPr>
      <w:r>
        <w:rPr>
          <w:rFonts w:ascii="Aptos" w:hAnsi="Aptos"/>
        </w:rPr>
        <w:t>Level 0 questions should be understandable without specialist vocabulary.</w:t>
      </w:r>
    </w:p>
    <w:p>
      <w:pPr>
        <w:pStyle w:val="ListBullet"/>
        <w:spacing w:after="60"/>
      </w:pPr>
      <w:r>
        <w:rPr>
          <w:rFonts w:ascii="Aptos" w:hAnsi="Aptos"/>
        </w:rPr>
        <w:t>Deeper levels may become more technical or specific depending on audience.</w:t>
      </w:r>
    </w:p>
    <w:p>
      <w:pPr>
        <w:pStyle w:val="ListBullet"/>
        <w:spacing w:after="60"/>
      </w:pPr>
      <w:r>
        <w:rPr>
          <w:rFonts w:ascii="Aptos" w:hAnsi="Aptos"/>
        </w:rPr>
        <w:t>A deeper question must add information, not restate the previous answer.</w:t>
      </w:r>
    </w:p>
    <w:p>
      <w:pPr>
        <w:pStyle w:val="ListBullet"/>
        <w:spacing w:after="60"/>
      </w:pPr>
      <w:r>
        <w:rPr>
          <w:rFonts w:ascii="Aptos" w:hAnsi="Aptos"/>
        </w:rPr>
        <w:t>Use 2-4 meaningful topic choices when possible; fewer are acceptable.</w:t>
      </w:r>
    </w:p>
    <w:p>
      <w:pPr>
        <w:pStyle w:val="ListBullet"/>
        <w:spacing w:after="60"/>
      </w:pPr>
      <w:r>
        <w:rPr>
          <w:rFonts w:ascii="Aptos" w:hAnsi="Aptos"/>
        </w:rPr>
        <w:t>Do not manufacture depth to reach Level 3.</w:t>
      </w:r>
    </w:p>
    <w:p>
      <w:pPr>
        <w:pStyle w:val="ListBullet"/>
        <w:spacing w:after="60"/>
      </w:pPr>
      <w:r>
        <w:rPr>
          <w:rFonts w:ascii="Aptos" w:hAnsi="Aptos"/>
        </w:rPr>
        <w:t>Repeated questions remain valid; the system does not permanently hide content after it is read.</w:t>
      </w:r>
    </w:p>
    <w:p>
      <w:pPr>
        <w:pStyle w:val="ListBullet"/>
        <w:spacing w:after="60"/>
      </w:pPr>
      <w:r>
        <w:rPr>
          <w:rFonts w:ascii="Aptos" w:hAnsi="Aptos"/>
        </w:rPr>
        <w:t>Answers should be concise enough for dialogue presentation and expandable through multiple pages when needed.</w:t>
      </w:r>
    </w:p>
    <w:p>
      <w:pPr>
        <w:pStyle w:val="Heading1"/>
      </w:pPr>
      <w:r>
        <w:t>6. Audience content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Start with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Deeper branches should emphasize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Recruiter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What did you build? / What was your role? / Why did it matter?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Ownership, scope, collaboration, delivery, measurable or concrete outcomes.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Engineer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How does it work? / Why this architecture?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Service boundaries, data flow, async behavior, failure modes, retries, idempotency, trade-offs.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Friend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What is this? / Why did you make it?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Motivation, stories, cool details, personality, unusual choices, hobbies, fun references.</w:t>
            </w:r>
          </w:p>
        </w:tc>
      </w:tr>
    </w:tbl>
    <w:p/>
    <w:p>
      <w:r>
        <w:rPr>
          <w:rFonts w:ascii="Aptos" w:hAnsi="Aptos"/>
        </w:rPr>
        <w:t>A Friend tree may still contain technical answers. The audience is a conversational lens, not a permission boundary.</w:t>
      </w:r>
    </w:p>
    <w:p>
      <w:pPr>
        <w:pStyle w:val="Heading1"/>
      </w:pPr>
      <w:r>
        <w:t>7. Challenger dialogue and reactions</w:t>
      </w:r>
    </w:p>
    <w:p>
      <w:pPr>
        <w:pStyle w:val="Heading2"/>
      </w:pPr>
      <w:r>
        <w:t>First encounter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LOCKED  </w:t>
            </w:r>
            <w:r>
              <w:rPr>
                <w:rFonts w:ascii="Aptos" w:hAnsi="Aptos"/>
                <w:color w:val="1F2933"/>
                <w:sz w:val="18"/>
              </w:rPr>
              <w:t>“Hey!” -&gt; “You’re Uttkarsh, right?” -&gt; “I’ve heard about the things you’ve built.” -&gt; “Show me what you have got.”</w:t>
            </w:r>
          </w:p>
        </w:tc>
      </w:tr>
    </w:tbl>
    <w:p/>
    <w:p>
      <w:r>
        <w:rPr>
          <w:rFonts w:ascii="Aptos" w:hAnsi="Aptos"/>
        </w:rPr>
        <w:t>Audience selection prompt: “What brings you here?” Choices: “I’m hiring”, “I’m an engineer”, “I’m just visiting”.</w:t>
      </w:r>
    </w:p>
    <w:p>
      <w:pPr>
        <w:pStyle w:val="Heading2"/>
      </w:pPr>
      <w:r>
        <w:t>Reaction pool</w:t>
      </w:r>
    </w:p>
    <w:p>
      <w:r>
        <w:rPr>
          <w:rFonts w:ascii="Aptos" w:hAnsi="Aptos"/>
        </w:rPr>
        <w:t>Each audience/challenger context has a small pool of about five short reactions. Reactions should be contextual rather than attached to every cursor movement. At minimum, support project entry, project switching, opening a detail, returning from an answer, and revisiting known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Reaction intent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Project entry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Acknowledge and establish curiosity.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Project switch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React briefly to the new project.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Detail opening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Show interest in the topic.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Return from answer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Conversational acknowledgement.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Known content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Short “back again” style response.</w:t>
            </w:r>
          </w:p>
        </w:tc>
      </w:tr>
    </w:tbl>
    <w:p/>
    <w:p>
      <w:pPr>
        <w:pStyle w:val="Heading1"/>
      </w:pPr>
      <w:r>
        <w:t>8. Easter eggs and collectibles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Content type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Examples / rule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Hobby references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Chess, gaming, other personal interests.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Programming jokes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Developer humor that remains legible to broader visitors.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Personal lore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Small details that reward curiosity.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Project references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Optional callbacks or hidden implementation jokes.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Absurd/random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Small surprises that fit the world.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Collectibles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Few, hidden, optional; can unlock dialogue/content, no visible counter.</w:t>
            </w:r>
          </w:p>
        </w:tc>
      </w:tr>
    </w:tbl>
    <w:p/>
    <w:p>
      <w:pPr>
        <w:pStyle w:val="Heading1"/>
      </w:pPr>
      <w:r>
        <w:t>9. Skills / Pokédex</w:t>
      </w:r>
    </w:p>
    <w:p>
      <w:r>
        <w:rPr>
          <w:rFonts w:ascii="Aptos" w:hAnsi="Aptos"/>
        </w:rPr>
        <w:t>Pokédex entries should cover technologies and engineering concepts supported by real experience. Useful categories include Programming Language, Backend, Distributed Systems, Database, Cloud, DevOps, Observability, Frontend/Application, and Engineering Concept.</w:t>
      </w:r>
    </w:p>
    <w:p>
      <w:pPr>
        <w:pStyle w:val="Heading1"/>
      </w:pPr>
      <w:r>
        <w:t>10. Experience / Trainer Card / Bag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 content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Experience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Company, role, period, summary, ownership, engineering, impact.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Trainer Card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Name, title, current role/company, education, specialization, summary, compact highlights, selected links/contact.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Bag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Actual Resume, GitHub, LinkedIn, Email/Contact, Certificates if applicable, optional Extras.</w:t>
            </w:r>
          </w:p>
        </w:tc>
      </w:tr>
    </w:tbl>
    <w:p/>
    <w:p>
      <w:pPr>
        <w:pStyle w:val="Heading1"/>
      </w:pPr>
      <w:r>
        <w:t>11. Web route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Content responsibility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/projects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Curated six-project list and summaries.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/projects/[slug]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Full project page with real HTML content.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/skills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Pokédex content in normal web form.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/experience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Full experience entries.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/about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Identity / professional profile.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/resume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Formal resume view or artifact.</w:t>
            </w:r>
          </w:p>
        </w:tc>
      </w:tr>
    </w:tbl>
    <w:p/>
    <w:p>
      <w:pPr>
        <w:pStyle w:val="Heading1"/>
      </w:pPr>
      <w:r>
        <w:t>12. Content QA and validation</w:t>
      </w:r>
    </w:p>
    <w:p>
      <w:pPr>
        <w:pStyle w:val="ListBullet"/>
        <w:spacing w:after="60"/>
      </w:pPr>
      <w:r>
        <w:rPr>
          <w:rFonts w:ascii="Aptos" w:hAnsi="Aptos"/>
        </w:rPr>
        <w:t>Every active project has Recruiter, Engineer, and Friend trees.</w:t>
      </w:r>
    </w:p>
    <w:p>
      <w:pPr>
        <w:pStyle w:val="ListBullet"/>
        <w:spacing w:after="60"/>
      </w:pPr>
      <w:r>
        <w:rPr>
          <w:rFonts w:ascii="Aptos" w:hAnsi="Aptos"/>
        </w:rPr>
        <w:t>Every selected tree node has an answer.</w:t>
      </w:r>
    </w:p>
    <w:p>
      <w:pPr>
        <w:pStyle w:val="ListBullet"/>
        <w:spacing w:after="60"/>
      </w:pPr>
      <w:r>
        <w:rPr>
          <w:rFonts w:ascii="Aptos" w:hAnsi="Aptos"/>
        </w:rPr>
        <w:t>No branch exceeds Level 3.</w:t>
      </w:r>
    </w:p>
    <w:p>
      <w:pPr>
        <w:pStyle w:val="ListBullet"/>
        <w:spacing w:after="60"/>
      </w:pPr>
      <w:r>
        <w:rPr>
          <w:rFonts w:ascii="Aptos" w:hAnsi="Aptos"/>
        </w:rPr>
        <w:t>Every project has a Type and primary LINK destination.</w:t>
      </w:r>
    </w:p>
    <w:p>
      <w:pPr>
        <w:pStyle w:val="ListBullet"/>
        <w:spacing w:after="60"/>
      </w:pPr>
      <w:r>
        <w:rPr>
          <w:rFonts w:ascii="Aptos" w:hAnsi="Aptos"/>
        </w:rPr>
        <w:t>No answer contains fabricated metrics or claims not supported by source material.</w:t>
      </w:r>
    </w:p>
    <w:p>
      <w:pPr>
        <w:pStyle w:val="ListBullet"/>
        <w:spacing w:after="60"/>
      </w:pPr>
      <w:r>
        <w:rPr>
          <w:rFonts w:ascii="Aptos" w:hAnsi="Aptos"/>
        </w:rPr>
        <w:t>Project answers remain understandable when read without the battle UI.</w:t>
      </w:r>
    </w:p>
    <w:p>
      <w:pPr>
        <w:pStyle w:val="ListBullet"/>
        <w:spacing w:after="60"/>
      </w:pPr>
      <w:r>
        <w:rPr>
          <w:rFonts w:ascii="Aptos" w:hAnsi="Aptos"/>
        </w:rPr>
        <w:t>Essential facts appear in non-game web content.</w:t>
      </w:r>
    </w:p>
    <w:p>
      <w:pPr>
        <w:pStyle w:val="ListBullet"/>
        <w:spacing w:after="60"/>
      </w:pPr>
      <w:r>
        <w:rPr>
          <w:rFonts w:ascii="Aptos" w:hAnsi="Aptos"/>
        </w:rPr>
        <w:t>Audience trees are meaningfully different rather than simple word substitutions.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670"/>
        <w:sz w:val="16"/>
      </w:rPr>
      <w:t>v1.0  |  Portfolio content, question trees, dialogue and data rules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Content and Data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B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/>
      <w:color w:val="5B66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