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7920"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7920"/>
      </w:tblGrid>
      <w:tr w:rsidR="00B469A5" w14:paraId="4B27EE26" w14:textId="77777777">
        <w:trPr>
          <w:trHeight w:val="1173"/>
        </w:trPr>
        <w:tc>
          <w:tcPr>
            <w:tcW w:w="7920" w:type="dxa"/>
            <w:tcBorders>
              <w:bottom w:val="single" w:sz="8" w:space="0" w:color="CCCCCC" w:themeColor="background2"/>
            </w:tcBorders>
          </w:tcPr>
          <w:p w14:paraId="5C733793" w14:textId="5CC6806C" w:rsidR="00B469A5" w:rsidRDefault="002C22AD">
            <w:pPr>
              <w:pStyle w:val="CompanyName"/>
            </w:pPr>
            <w:r>
              <w:t>Project description</w:t>
            </w:r>
          </w:p>
        </w:tc>
      </w:tr>
      <w:tr w:rsidR="00B469A5" w14:paraId="41B91B6C" w14:textId="77777777">
        <w:trPr>
          <w:trHeight w:hRule="exact" w:val="875"/>
        </w:trPr>
        <w:tc>
          <w:tcPr>
            <w:tcW w:w="7920" w:type="dxa"/>
            <w:tcBorders>
              <w:top w:val="single" w:sz="8" w:space="0" w:color="CCCCCC" w:themeColor="background2"/>
              <w:bottom w:val="nil"/>
            </w:tcBorders>
          </w:tcPr>
          <w:p w14:paraId="55E80949" w14:textId="77777777" w:rsidR="00B469A5" w:rsidRDefault="00B469A5">
            <w:pPr>
              <w:pStyle w:val="Header"/>
            </w:pPr>
          </w:p>
        </w:tc>
      </w:tr>
    </w:tbl>
    <w:p w14:paraId="53F28D72" w14:textId="230EF830" w:rsidR="002E60A3" w:rsidRDefault="0093634E" w:rsidP="00387239">
      <w:pPr>
        <w:pStyle w:val="Signature"/>
      </w:pPr>
      <w:r>
        <w:t xml:space="preserve">University timetabling is considered under </w:t>
      </w:r>
      <w:r w:rsidR="00561A26">
        <w:t>the category</w:t>
      </w:r>
      <w:r>
        <w:t xml:space="preserve"> of education and scheduling program. It is used by different types of </w:t>
      </w:r>
      <w:r w:rsidR="00561A26">
        <w:t>users such</w:t>
      </w:r>
      <w:r>
        <w:t xml:space="preserve"> as </w:t>
      </w:r>
      <w:r w:rsidR="00561A26">
        <w:t xml:space="preserve">students, admins, </w:t>
      </w:r>
      <w:r w:rsidR="00525B4B">
        <w:t xml:space="preserve">managers </w:t>
      </w:r>
      <w:r>
        <w:t xml:space="preserve">and other people that are interested in educational scheduling system. </w:t>
      </w:r>
    </w:p>
    <w:p w14:paraId="01AF7D5D" w14:textId="3144A454" w:rsidR="0093634E" w:rsidRDefault="0093634E" w:rsidP="0093634E">
      <w:pPr>
        <w:rPr>
          <w:lang w:eastAsia="en-US"/>
        </w:rPr>
      </w:pPr>
      <w:r>
        <w:rPr>
          <w:lang w:eastAsia="en-US"/>
        </w:rPr>
        <w:t xml:space="preserve">It supports developing timetable for exam and </w:t>
      </w:r>
      <w:r w:rsidR="00561A26">
        <w:rPr>
          <w:lang w:eastAsia="en-US"/>
        </w:rPr>
        <w:t>course,</w:t>
      </w:r>
      <w:r>
        <w:rPr>
          <w:lang w:eastAsia="en-US"/>
        </w:rPr>
        <w:t xml:space="preserve"> managing changes and edits </w:t>
      </w:r>
      <w:r w:rsidR="00B0429D">
        <w:rPr>
          <w:lang w:eastAsia="en-US"/>
        </w:rPr>
        <w:t xml:space="preserve">to these timetables, sharing rooms with other events and scheduling students to individual </w:t>
      </w:r>
      <w:r w:rsidR="00561A26">
        <w:rPr>
          <w:lang w:eastAsia="en-US"/>
        </w:rPr>
        <w:t>classes.</w:t>
      </w:r>
      <w:r w:rsidR="00932C49" w:rsidRPr="00932C49">
        <w:t xml:space="preserve"> </w:t>
      </w:r>
      <w:r w:rsidR="00932C49" w:rsidRPr="00932C49">
        <w:rPr>
          <w:lang w:eastAsia="en-US"/>
        </w:rPr>
        <w:t xml:space="preserve">It is a </w:t>
      </w:r>
      <w:r w:rsidR="00533B82" w:rsidRPr="00932C49">
        <w:rPr>
          <w:lang w:eastAsia="en-US"/>
        </w:rPr>
        <w:t>distribution</w:t>
      </w:r>
      <w:r w:rsidR="00932C49" w:rsidRPr="00932C49">
        <w:rPr>
          <w:lang w:eastAsia="en-US"/>
        </w:rPr>
        <w:t xml:space="preserve"> system that allows timetable administrators at multiple colleges and departments to coordinate efforts to create and modify timetables that meet the needs of different organizations while minimizing course conflicts among students. It can be used alone to create and maintain school timetables and exams, or it can be linked to existing student information systems.</w:t>
      </w:r>
    </w:p>
    <w:p w14:paraId="7CB1D6CC" w14:textId="32601CA2" w:rsidR="0062726C" w:rsidRDefault="0062726C" w:rsidP="0093634E">
      <w:pPr>
        <w:rPr>
          <w:lang w:eastAsia="en-US"/>
        </w:rPr>
      </w:pPr>
      <w:r>
        <w:rPr>
          <w:lang w:eastAsia="en-US"/>
        </w:rPr>
        <w:t xml:space="preserve">We have used </w:t>
      </w:r>
      <w:r w:rsidR="00533B82">
        <w:rPr>
          <w:lang w:eastAsia="en-US"/>
        </w:rPr>
        <w:t>an opportunistic</w:t>
      </w:r>
      <w:r>
        <w:rPr>
          <w:lang w:eastAsia="en-US"/>
        </w:rPr>
        <w:t xml:space="preserve"> approach to understand and acquiring knowledge from code .it is a hybrid </w:t>
      </w:r>
      <w:r w:rsidR="006D3880">
        <w:rPr>
          <w:lang w:eastAsia="en-US"/>
        </w:rPr>
        <w:t>of 2</w:t>
      </w:r>
      <w:r>
        <w:rPr>
          <w:lang w:eastAsia="en-US"/>
        </w:rPr>
        <w:t xml:space="preserve"> </w:t>
      </w:r>
      <w:r w:rsidR="002D40E2">
        <w:rPr>
          <w:lang w:eastAsia="en-US"/>
        </w:rPr>
        <w:t xml:space="preserve">approaches used </w:t>
      </w:r>
      <w:r w:rsidR="006F1FB7">
        <w:rPr>
          <w:lang w:eastAsia="en-US"/>
        </w:rPr>
        <w:t>together, starting</w:t>
      </w:r>
      <w:r>
        <w:rPr>
          <w:lang w:eastAsia="en-US"/>
        </w:rPr>
        <w:t xml:space="preserve"> with top-down in which we gain an overview of the functions of the program then applying bottom-up strategies when nearing code </w:t>
      </w:r>
      <w:r w:rsidR="00F00C35">
        <w:rPr>
          <w:lang w:eastAsia="en-US"/>
        </w:rPr>
        <w:t>level.</w:t>
      </w:r>
    </w:p>
    <w:p w14:paraId="60665565" w14:textId="77777777" w:rsidR="006D3880" w:rsidRDefault="006D3880" w:rsidP="0093634E">
      <w:pPr>
        <w:rPr>
          <w:lang w:eastAsia="en-US"/>
        </w:rPr>
      </w:pPr>
    </w:p>
    <w:p w14:paraId="5DB50FF0" w14:textId="77777777" w:rsidR="006D3880" w:rsidRPr="0093634E" w:rsidRDefault="006D3880" w:rsidP="0093634E">
      <w:pPr>
        <w:rPr>
          <w:lang w:eastAsia="en-US"/>
        </w:rPr>
      </w:pPr>
    </w:p>
    <w:sectPr w:rsidR="006D3880" w:rsidRPr="0093634E">
      <w:headerReference w:type="default" r:id="rId6"/>
      <w:footerReference w:type="default" r:id="rId7"/>
      <w:headerReference w:type="first" r:id="rId8"/>
      <w:footerReference w:type="first" r:id="rId9"/>
      <w:pgSz w:w="12240" w:h="15840"/>
      <w:pgMar w:top="1080" w:right="3240" w:bottom="1728" w:left="1224"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CF52C" w14:textId="77777777" w:rsidR="005D0140" w:rsidRDefault="005D0140">
      <w:pPr>
        <w:spacing w:after="0" w:line="240" w:lineRule="auto"/>
      </w:pPr>
      <w:r>
        <w:separator/>
      </w:r>
    </w:p>
  </w:endnote>
  <w:endnote w:type="continuationSeparator" w:id="0">
    <w:p w14:paraId="661AFE89" w14:textId="77777777" w:rsidR="005D0140" w:rsidRDefault="005D0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849289"/>
      <w:docPartObj>
        <w:docPartGallery w:val="Page Numbers (Bottom of Page)"/>
        <w:docPartUnique/>
      </w:docPartObj>
    </w:sdtPr>
    <w:sdtEndPr>
      <w:rPr>
        <w:noProof/>
      </w:rPr>
    </w:sdtEndPr>
    <w:sdtContent>
      <w:p w14:paraId="2021F7A6" w14:textId="77777777" w:rsidR="00B469A5" w:rsidRDefault="00694CB6">
        <w:pPr>
          <w:pStyle w:val="Footer"/>
        </w:pPr>
        <w:r>
          <w:fldChar w:fldCharType="begin"/>
        </w:r>
        <w:r>
          <w:instrText xml:space="preserve"> PAGE   \* MERGEFORMAT </w:instrText>
        </w:r>
        <w:r>
          <w:fldChar w:fldCharType="separate"/>
        </w:r>
        <w:r w:rsidR="00387239">
          <w:rPr>
            <w:noProof/>
          </w:rPr>
          <w:t>2</w:t>
        </w:r>
        <w:r>
          <w:rPr>
            <w:noProof/>
          </w:rPr>
          <w:fldChar w:fldCharType="end"/>
        </w:r>
        <w:r>
          <w:rPr>
            <w:rStyle w:val="Emphasis"/>
            <w:noProof/>
            <w:lang w:eastAsia="en-US"/>
          </w:rPr>
          <mc:AlternateContent>
            <mc:Choice Requires="wps">
              <w:drawing>
                <wp:anchor distT="0" distB="0" distL="114300" distR="114300" simplePos="0" relativeHeight="251666432" behindDoc="0" locked="0" layoutInCell="1" allowOverlap="1" wp14:anchorId="2C3A646D" wp14:editId="572B75F3">
                  <wp:simplePos x="0" y="0"/>
                  <wp:positionH relativeFrom="page">
                    <wp:posOffset>685800</wp:posOffset>
                  </wp:positionH>
                  <wp:positionV relativeFrom="page">
                    <wp:posOffset>9144000</wp:posOffset>
                  </wp:positionV>
                  <wp:extent cx="5029200" cy="0"/>
                  <wp:effectExtent l="0" t="0" r="19050" b="19050"/>
                  <wp:wrapNone/>
                  <wp:docPr id="9" name="Straight Connector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8CDD73" id="Straight Connector 9" o:spid="_x0000_s1026" alt="&quot;&quot;"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oINuwEAAN4DAAAOAAAAZHJzL2Uyb0RvYy54bWysU9uO2yAQfa/Uf0C8N3YsbS9WnH3Y1fal&#10;ale9fADBQ4wEDAIaO3/fATvO9qJKrfYFMzDnzJnDeHc7WcNOEKJG1/HtpuYMnMReu2PHv319ePWW&#10;s5iE64VBBx0/Q+S3+5cvdqNvocEBTQ+BEYmL7eg7PqTk26qKcgAr4gY9OLpUGKxIFIZj1QcxErs1&#10;VVPXr6sRQ+8DSoiRTu/nS74v/EqBTJ+UipCY6ThpS2UNZT3ktdrvRHsMwg9aLjLEf6iwQjsqulLd&#10;iyTY96B/o7JaBoyo0kairVApLaH0QN1s61+6+TIID6UXMif61ab4fLTy4+nOPQayYfSxjf4x5C4m&#10;FWz+kj42FbPOq1kwJSbp8KZu3tELcCYvd9UV6ENM7wEty5uOG+1yH6IVpw8xUTFKvaTkY+PYSNPT&#10;vCG+HEc0un/QxpQgzwLcmcBOgl7xcGzyqxHDkyyKjKPDaxNll84GZv7PoJjuSfZ2LvAzp5ASXNou&#10;vMZRdoYpUrACF2V/Ay75GQpl9v4FvCJKZXRpBVvtMPxJdpouktWcf3Fg7jtbcMD+XJ63WENDVJxb&#10;Bj5P6dO4wK+/5f4HAAAA//8DAFBLAwQUAAYACAAAACEA4Q5r6dwAAAANAQAADwAAAGRycy9kb3du&#10;cmV2LnhtbExPQU7DMBC8I/EHa5G4URsopKRxqoJUcUQUpPa4TbZJ1HgdxW4aeD3bA4LbzM5odiZb&#10;jK5VA/Wh8WzhdmJAERe+bLiy8PmxupmBChG5xNYzWfiiAIv88iLDtPQnfqdhHSslIRxStFDH2KVa&#10;h6Imh2HiO2LR9r53GIX2lS57PEm4a/WdMY/aYcPyocaOXmoqDuujs/C2Tfbf29Vz9+AKfE2G5H7p&#10;Nxtrr6/G5RxUpDH+meFcX6pDLp12/shlUK1wM5MtUcB0agSJ5cmcwe73pPNM/1+R/wAAAP//AwBQ&#10;SwECLQAUAAYACAAAACEAtoM4kv4AAADhAQAAEwAAAAAAAAAAAAAAAAAAAAAAW0NvbnRlbnRfVHlw&#10;ZXNdLnhtbFBLAQItABQABgAIAAAAIQA4/SH/1gAAAJQBAAALAAAAAAAAAAAAAAAAAC8BAABfcmVs&#10;cy8ucmVsc1BLAQItABQABgAIAAAAIQBvBoINuwEAAN4DAAAOAAAAAAAAAAAAAAAAAC4CAABkcnMv&#10;ZTJvRG9jLnhtbFBLAQItABQABgAIAAAAIQDhDmvp3AAAAA0BAAAPAAAAAAAAAAAAAAAAABUEAABk&#10;cnMvZG93bnJldi54bWxQSwUGAAAAAAQABADzAAAAHgUAAAAA&#10;" strokecolor="#ccc [3214]" strokeweight="1pt">
                  <v:stroke joinstyle="miter"/>
                  <w10:wrap anchorx="page" anchory="page"/>
                </v:lin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60D3F" w14:textId="484FFCB7" w:rsidR="00B469A5" w:rsidRDefault="00694CB6" w:rsidP="00F63AB2">
    <w:pPr>
      <w:pStyle w:val="Footer"/>
      <w:rPr>
        <w:iCs/>
        <w:color w:val="000000" w:themeColor="text1"/>
      </w:rPr>
    </w:pPr>
    <w:r>
      <w:rPr>
        <w:rStyle w:val="Emphasis"/>
        <w:noProof/>
        <w:lang w:eastAsia="en-US"/>
      </w:rPr>
      <mc:AlternateContent>
        <mc:Choice Requires="wps">
          <w:drawing>
            <wp:anchor distT="0" distB="0" distL="114300" distR="114300" simplePos="0" relativeHeight="251662336" behindDoc="0" locked="0" layoutInCell="1" allowOverlap="1" wp14:anchorId="4C5DE84A" wp14:editId="49A53EB7">
              <wp:simplePos x="0" y="0"/>
              <wp:positionH relativeFrom="page">
                <wp:posOffset>685800</wp:posOffset>
              </wp:positionH>
              <wp:positionV relativeFrom="page">
                <wp:posOffset>9144000</wp:posOffset>
              </wp:positionV>
              <wp:extent cx="5029200" cy="0"/>
              <wp:effectExtent l="0" t="0" r="19050" b="19050"/>
              <wp:wrapNone/>
              <wp:docPr id="6" name="Straight Connector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635917" id="Straight Connector 6" o:spid="_x0000_s1026" alt="&quot;&quot;" style="position:absolute;z-index:25166233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oINuwEAAN4DAAAOAAAAZHJzL2Uyb0RvYy54bWysU9uO2yAQfa/Uf0C8N3YsbS9WnH3Y1fal&#10;ale9fADBQ4wEDAIaO3/fATvO9qJKrfYFMzDnzJnDeHc7WcNOEKJG1/HtpuYMnMReu2PHv319ePWW&#10;s5iE64VBBx0/Q+S3+5cvdqNvocEBTQ+BEYmL7eg7PqTk26qKcgAr4gY9OLpUGKxIFIZj1QcxErs1&#10;VVPXr6sRQ+8DSoiRTu/nS74v/EqBTJ+UipCY6ThpS2UNZT3ktdrvRHsMwg9aLjLEf6iwQjsqulLd&#10;iyTY96B/o7JaBoyo0kairVApLaH0QN1s61+6+TIID6UXMif61ab4fLTy4+nOPQayYfSxjf4x5C4m&#10;FWz+kj42FbPOq1kwJSbp8KZu3tELcCYvd9UV6ENM7wEty5uOG+1yH6IVpw8xUTFKvaTkY+PYSNPT&#10;vCG+HEc0un/QxpQgzwLcmcBOgl7xcGzyqxHDkyyKjKPDaxNll84GZv7PoJjuSfZ2LvAzp5ASXNou&#10;vMZRdoYpUrACF2V/Ay75GQpl9v4FvCJKZXRpBVvtMPxJdpouktWcf3Fg7jtbcMD+XJ63WENDVJxb&#10;Bj5P6dO4wK+/5f4HAAAA//8DAFBLAwQUAAYACAAAACEA4Q5r6dwAAAANAQAADwAAAGRycy9kb3du&#10;cmV2LnhtbExPQU7DMBC8I/EHa5G4URsopKRxqoJUcUQUpPa4TbZJ1HgdxW4aeD3bA4LbzM5odiZb&#10;jK5VA/Wh8WzhdmJAERe+bLiy8PmxupmBChG5xNYzWfiiAIv88iLDtPQnfqdhHSslIRxStFDH2KVa&#10;h6Imh2HiO2LR9r53GIX2lS57PEm4a/WdMY/aYcPyocaOXmoqDuujs/C2Tfbf29Vz9+AKfE2G5H7p&#10;Nxtrr6/G5RxUpDH+meFcX6pDLp12/shlUK1wM5MtUcB0agSJ5cmcwe73pPNM/1+R/wAAAP//AwBQ&#10;SwECLQAUAAYACAAAACEAtoM4kv4AAADhAQAAEwAAAAAAAAAAAAAAAAAAAAAAW0NvbnRlbnRfVHlw&#10;ZXNdLnhtbFBLAQItABQABgAIAAAAIQA4/SH/1gAAAJQBAAALAAAAAAAAAAAAAAAAAC8BAABfcmVs&#10;cy8ucmVsc1BLAQItABQABgAIAAAAIQBvBoINuwEAAN4DAAAOAAAAAAAAAAAAAAAAAC4CAABkcnMv&#10;ZTJvRG9jLnhtbFBLAQItABQABgAIAAAAIQDhDmvp3AAAAA0BAAAPAAAAAAAAAAAAAAAAABUEAABk&#10;cnMvZG93bnJldi54bWxQSwUGAAAAAAQABADzAAAAHgUAAAAA&#10;" strokecolor="#ccc [3214]" strokeweight="1pt">
              <v:stroke joinstyle="miter"/>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200DC" w14:textId="77777777" w:rsidR="005D0140" w:rsidRDefault="005D0140">
      <w:pPr>
        <w:spacing w:after="0" w:line="240" w:lineRule="auto"/>
      </w:pPr>
      <w:r>
        <w:separator/>
      </w:r>
    </w:p>
  </w:footnote>
  <w:footnote w:type="continuationSeparator" w:id="0">
    <w:p w14:paraId="5E8650B8" w14:textId="77777777" w:rsidR="005D0140" w:rsidRDefault="005D01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920" w:type="dxa"/>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8" w:type="dxa"/>
        <w:left w:w="144" w:type="dxa"/>
        <w:right w:w="0" w:type="dxa"/>
      </w:tblCellMar>
      <w:tblLook w:val="04A0" w:firstRow="1" w:lastRow="0" w:firstColumn="1" w:lastColumn="0" w:noHBand="0" w:noVBand="1"/>
      <w:tblDescription w:val="Header layout table"/>
    </w:tblPr>
    <w:tblGrid>
      <w:gridCol w:w="7920"/>
    </w:tblGrid>
    <w:tr w:rsidR="00B469A5" w14:paraId="44A5F00F" w14:textId="77777777">
      <w:trPr>
        <w:trHeight w:val="576"/>
      </w:trPr>
      <w:tc>
        <w:tcPr>
          <w:tcW w:w="7920" w:type="dxa"/>
        </w:tcPr>
        <w:p w14:paraId="09420427" w14:textId="77777777" w:rsidR="00B469A5" w:rsidRDefault="00B469A5">
          <w:pPr>
            <w:pStyle w:val="Header"/>
          </w:pPr>
        </w:p>
      </w:tc>
    </w:tr>
  </w:tbl>
  <w:p w14:paraId="2CF74984" w14:textId="77777777" w:rsidR="00B469A5" w:rsidRDefault="00694CB6">
    <w:pPr>
      <w:pStyle w:val="Header"/>
    </w:pPr>
    <w:r>
      <w:rPr>
        <w:noProof/>
        <w:lang w:eastAsia="en-US"/>
      </w:rPr>
      <mc:AlternateContent>
        <mc:Choice Requires="wps">
          <w:drawing>
            <wp:anchor distT="0" distB="0" distL="114300" distR="114300" simplePos="0" relativeHeight="251659264" behindDoc="0" locked="0" layoutInCell="1" allowOverlap="1" wp14:anchorId="56720D19" wp14:editId="706D4D46">
              <wp:simplePos x="0" y="0"/>
              <wp:positionH relativeFrom="page">
                <wp:posOffset>685800</wp:posOffset>
              </wp:positionH>
              <wp:positionV relativeFrom="page">
                <wp:posOffset>685800</wp:posOffset>
              </wp:positionV>
              <wp:extent cx="6400800" cy="0"/>
              <wp:effectExtent l="0" t="38100" r="57150" b="5715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E845AC" id="Straight Connector 1" o:spid="_x0000_s1026" alt="&quot;&quot;" style="position:absolute;z-index:2516592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54pt" to="558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GGUvQEAAN4DAAAOAAAAZHJzL2Uyb0RvYy54bWysU8Fu3CAQvVfqPyDuXXtXSZRa680hUXqp&#10;kihtP4DgYY0EDAK69v59Buz1Rm1VqVUuGIZ5b948xtub0Rp2gBA1upavVzVn4CR22u1b/uP7/adr&#10;zmISrhMGHbT8CJHf7D5+2A6+gQ32aDoIjEhcbAbf8j4l31RVlD1YEVfowdGlwmBFomPYV10QA7Fb&#10;U23q+qoaMHQ+oIQYKXo3XfJd4VcKZHpUKkJipuWkLZU1lPUlr9VuK5p9EL7XcpYh/kOFFdpR0YXq&#10;TiTBfgb9G5XVMmBElVYSbYVKaQmlB+pmXf/SzbdeeCi9kDnRLzbF96OVD4db9xTIhsHHJvqnkLsY&#10;VbD5S/rYWMw6LmbBmJik4NVFXV/X5Kk83VVnoA8xfQG0LG9abrTLfYhGHL7GRMUo9ZSSw8axoeWf&#10;LzeXdUmLaHR3r43Jl2UW4NYEdhD0imnc5FcjhjdZdDKOgucmyi4dDUz8z6CY7kj2eiqQ5+vMKaQE&#10;l9Yzr3GUnWGKFCzAWdnfgHN+hkKZvX8BL4hSGV1awFY7DH+SncaTZDXlnxyY+s4WvGB3LM9brKEh&#10;Ks7NA5+n9O25wM+/5e4VAAD//wMAUEsDBBQABgAIAAAAIQDcxf2x2AAAAAwBAAAPAAAAZHJzL2Rv&#10;d25yZXYueG1sTE/LTsMwELwj8Q/WInGjTpAaqhCnKkg8Lhwa+AA33sYR8TqKncb8PVsJBLedh2Zn&#10;qm1ygzjhFHpPCvJVBgKp9aanTsHH+9PNBkSImowePKGCLwywrS8vKl0av9AeT03sBIdQKLUCG+NY&#10;Shlai06HlR+RWDv6yenIcOqkmfTC4W6Qt1lWSKd74g9Wj/hosf1sZqegWY5zzFOxw5eH9Hb3PNvX&#10;9Xqv1PVV2t2DiJjinxnO9bk61Nzp4GcyQQyMsw1vib/H2ZHnBVOHH0rWlfw/ov4GAAD//wMAUEsB&#10;Ai0AFAAGAAgAAAAhALaDOJL+AAAA4QEAABMAAAAAAAAAAAAAAAAAAAAAAFtDb250ZW50X1R5cGVz&#10;XS54bWxQSwECLQAUAAYACAAAACEAOP0h/9YAAACUAQAACwAAAAAAAAAAAAAAAAAvAQAAX3JlbHMv&#10;LnJlbHNQSwECLQAUAAYACAAAACEAXABhlL0BAADeAwAADgAAAAAAAAAAAAAAAAAuAgAAZHJzL2Uy&#10;b0RvYy54bWxQSwECLQAUAAYACAAAACEA3MX9sdgAAAAMAQAADwAAAAAAAAAAAAAAAAAXBAAAZHJz&#10;L2Rvd25yZXYueG1sUEsFBgAAAAAEAAQA8wAAABwFAAAAAA==&#10;" strokecolor="#333 [3215]" strokeweight="7.5pt">
              <v:stroke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67039" w14:textId="77777777" w:rsidR="00B469A5" w:rsidRDefault="00694CB6">
    <w:pPr>
      <w:pStyle w:val="Header"/>
    </w:pPr>
    <w:r>
      <w:rPr>
        <w:noProof/>
        <w:lang w:eastAsia="en-US"/>
      </w:rPr>
      <mc:AlternateContent>
        <mc:Choice Requires="wps">
          <w:drawing>
            <wp:anchor distT="0" distB="0" distL="114300" distR="114300" simplePos="0" relativeHeight="251664384" behindDoc="0" locked="0" layoutInCell="1" allowOverlap="1" wp14:anchorId="3958C8A4" wp14:editId="1E15FB7F">
              <wp:simplePos x="0" y="0"/>
              <wp:positionH relativeFrom="page">
                <wp:posOffset>685800</wp:posOffset>
              </wp:positionH>
              <wp:positionV relativeFrom="page">
                <wp:posOffset>685800</wp:posOffset>
              </wp:positionV>
              <wp:extent cx="6400800" cy="0"/>
              <wp:effectExtent l="0" t="38100" r="57150" b="57150"/>
              <wp:wrapNone/>
              <wp:docPr id="8" name="Straight Connector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2BE2EC" id="Straight Connector 8" o:spid="_x0000_s1026" alt="&quot;&quot;" style="position:absolute;z-index:25166438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54pt" to="558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GGUvQEAAN4DAAAOAAAAZHJzL2Uyb0RvYy54bWysU8Fu3CAQvVfqPyDuXXtXSZRa680hUXqp&#10;kihtP4DgYY0EDAK69v59Buz1Rm1VqVUuGIZ5b948xtub0Rp2gBA1upavVzVn4CR22u1b/uP7/adr&#10;zmISrhMGHbT8CJHf7D5+2A6+gQ32aDoIjEhcbAbf8j4l31RVlD1YEVfowdGlwmBFomPYV10QA7Fb&#10;U23q+qoaMHQ+oIQYKXo3XfJd4VcKZHpUKkJipuWkLZU1lPUlr9VuK5p9EL7XcpYh/kOFFdpR0YXq&#10;TiTBfgb9G5XVMmBElVYSbYVKaQmlB+pmXf/SzbdeeCi9kDnRLzbF96OVD4db9xTIhsHHJvqnkLsY&#10;VbD5S/rYWMw6LmbBmJik4NVFXV/X5Kk83VVnoA8xfQG0LG9abrTLfYhGHL7GRMUo9ZSSw8axoeWf&#10;LzeXdUmLaHR3r43Jl2UW4NYEdhD0imnc5FcjhjdZdDKOgucmyi4dDUz8z6CY7kj2eiqQ5+vMKaQE&#10;l9Yzr3GUnWGKFCzAWdnfgHN+hkKZvX8BL4hSGV1awFY7DH+SncaTZDXlnxyY+s4WvGB3LM9brKEh&#10;Ks7NA5+n9O25wM+/5e4VAAD//wMAUEsDBBQABgAIAAAAIQDcxf2x2AAAAAwBAAAPAAAAZHJzL2Rv&#10;d25yZXYueG1sTE/LTsMwELwj8Q/WInGjTpAaqhCnKkg8Lhwa+AA33sYR8TqKncb8PVsJBLedh2Zn&#10;qm1ygzjhFHpPCvJVBgKp9aanTsHH+9PNBkSImowePKGCLwywrS8vKl0av9AeT03sBIdQKLUCG+NY&#10;Shlai06HlR+RWDv6yenIcOqkmfTC4W6Qt1lWSKd74g9Wj/hosf1sZqegWY5zzFOxw5eH9Hb3PNvX&#10;9Xqv1PVV2t2DiJjinxnO9bk61Nzp4GcyQQyMsw1vib/H2ZHnBVOHH0rWlfw/ov4GAAD//wMAUEsB&#10;Ai0AFAAGAAgAAAAhALaDOJL+AAAA4QEAABMAAAAAAAAAAAAAAAAAAAAAAFtDb250ZW50X1R5cGVz&#10;XS54bWxQSwECLQAUAAYACAAAACEAOP0h/9YAAACUAQAACwAAAAAAAAAAAAAAAAAvAQAAX3JlbHMv&#10;LnJlbHNQSwECLQAUAAYACAAAACEAXABhlL0BAADeAwAADgAAAAAAAAAAAAAAAAAuAgAAZHJzL2Uy&#10;b0RvYy54bWxQSwECLQAUAAYACAAAACEA3MX9sdgAAAAMAQAADwAAAAAAAAAAAAAAAAAXBAAAZHJz&#10;L2Rvd25yZXYueG1sUEsFBgAAAAAEAAQA8wAAABwFAAAAAA==&#10;" strokecolor="#333 [3215]" strokeweight="7.5pt">
              <v:stroke joinstyle="miter"/>
              <w10:wrap anchorx="page" anchory="page"/>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2AD"/>
    <w:rsid w:val="001F0551"/>
    <w:rsid w:val="002C22AD"/>
    <w:rsid w:val="002D40E2"/>
    <w:rsid w:val="002E60A3"/>
    <w:rsid w:val="00376AC4"/>
    <w:rsid w:val="00387239"/>
    <w:rsid w:val="00525B4B"/>
    <w:rsid w:val="00533B82"/>
    <w:rsid w:val="00561A26"/>
    <w:rsid w:val="005D0140"/>
    <w:rsid w:val="0062726C"/>
    <w:rsid w:val="00694CB6"/>
    <w:rsid w:val="006D3880"/>
    <w:rsid w:val="006F1FB7"/>
    <w:rsid w:val="00780A23"/>
    <w:rsid w:val="007D711A"/>
    <w:rsid w:val="00932C49"/>
    <w:rsid w:val="0093634E"/>
    <w:rsid w:val="00B0429D"/>
    <w:rsid w:val="00B469A5"/>
    <w:rsid w:val="00DC0B5F"/>
    <w:rsid w:val="00F00C35"/>
    <w:rsid w:val="00F63AB2"/>
    <w:rsid w:val="00FE37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76C26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semiHidden/>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semiHidden/>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2"/>
    <w:unhideWhenUsed/>
    <w:qFormat/>
    <w:pPr>
      <w:spacing w:before="360" w:after="360"/>
      <w:contextualSpacing/>
    </w:pPr>
    <w:rPr>
      <w:color w:val="595959" w:themeColor="text1" w:themeTint="A6"/>
      <w:sz w:val="22"/>
      <w:szCs w:val="20"/>
      <w:lang w:eastAsia="en-US"/>
    </w:rPr>
  </w:style>
  <w:style w:type="paragraph" w:styleId="Closing">
    <w:name w:val="Closing"/>
    <w:basedOn w:val="Normal"/>
    <w:next w:val="Signature"/>
    <w:link w:val="ClosingChar"/>
    <w:uiPriority w:val="5"/>
    <w:unhideWhenUsed/>
    <w:qFormat/>
    <w:pPr>
      <w:spacing w:before="720" w:after="0" w:line="240" w:lineRule="auto"/>
    </w:pPr>
    <w:rPr>
      <w:bCs/>
      <w:szCs w:val="18"/>
      <w:lang w:eastAsia="en-US"/>
    </w:rPr>
  </w:style>
  <w:style w:type="character" w:customStyle="1" w:styleId="ClosingChar">
    <w:name w:val="Closing Char"/>
    <w:basedOn w:val="DefaultParagraphFont"/>
    <w:link w:val="Closing"/>
    <w:uiPriority w:val="5"/>
    <w:rPr>
      <w:bCs/>
      <w:szCs w:val="18"/>
      <w:lang w:eastAsia="en-US"/>
    </w:rPr>
  </w:style>
  <w:style w:type="paragraph" w:styleId="Date">
    <w:name w:val="Date"/>
    <w:basedOn w:val="Normal"/>
    <w:next w:val="Normal"/>
    <w:link w:val="DateChar"/>
    <w:uiPriority w:val="1"/>
    <w:unhideWhenUsed/>
    <w:qFormat/>
    <w:pPr>
      <w:spacing w:before="540" w:after="360" w:line="240" w:lineRule="auto"/>
      <w:contextualSpacing/>
    </w:pPr>
    <w:rPr>
      <w:bCs/>
      <w:color w:val="B42C1A" w:themeColor="accent1" w:themeShade="BF"/>
      <w:sz w:val="22"/>
      <w:szCs w:val="18"/>
      <w:lang w:eastAsia="en-US"/>
    </w:rPr>
  </w:style>
  <w:style w:type="character" w:customStyle="1" w:styleId="DateChar">
    <w:name w:val="Date Char"/>
    <w:basedOn w:val="DefaultParagraphFont"/>
    <w:link w:val="Date"/>
    <w:uiPriority w:val="1"/>
    <w:rPr>
      <w:bCs/>
      <w:color w:val="B42C1A" w:themeColor="accent1" w:themeShade="BF"/>
      <w:sz w:val="22"/>
      <w:szCs w:val="18"/>
      <w:lang w:eastAsia="en-US"/>
    </w:rPr>
  </w:style>
  <w:style w:type="paragraph" w:styleId="Salutation">
    <w:name w:val="Salutation"/>
    <w:basedOn w:val="Normal"/>
    <w:next w:val="Normal"/>
    <w:link w:val="SalutationChar"/>
    <w:uiPriority w:val="4"/>
    <w:unhideWhenUsed/>
    <w:qFormat/>
    <w:pPr>
      <w:spacing w:before="800" w:after="180" w:line="240" w:lineRule="auto"/>
    </w:pPr>
    <w:rPr>
      <w:bCs/>
      <w:szCs w:val="18"/>
      <w:lang w:eastAsia="en-US"/>
    </w:rPr>
  </w:style>
  <w:style w:type="character" w:customStyle="1" w:styleId="SalutationChar">
    <w:name w:val="Salutation Char"/>
    <w:basedOn w:val="DefaultParagraphFont"/>
    <w:link w:val="Salutation"/>
    <w:uiPriority w:val="4"/>
    <w:rPr>
      <w:bCs/>
      <w:szCs w:val="18"/>
      <w:lang w:eastAsia="en-US"/>
    </w:rPr>
  </w:style>
  <w:style w:type="paragraph" w:styleId="Signature">
    <w:name w:val="Signature"/>
    <w:basedOn w:val="Normal"/>
    <w:next w:val="Normal"/>
    <w:link w:val="SignatureChar"/>
    <w:uiPriority w:val="6"/>
    <w:unhideWhenUsed/>
    <w:qFormat/>
    <w:pPr>
      <w:spacing w:before="720" w:after="280" w:line="240" w:lineRule="auto"/>
      <w:contextualSpacing/>
    </w:pPr>
    <w:rPr>
      <w:bCs/>
      <w:color w:val="262626" w:themeColor="text1" w:themeTint="D9"/>
      <w:szCs w:val="18"/>
      <w:lang w:eastAsia="en-US"/>
    </w:rPr>
  </w:style>
  <w:style w:type="character" w:customStyle="1" w:styleId="SignatureChar">
    <w:name w:val="Signature Char"/>
    <w:basedOn w:val="DefaultParagraphFont"/>
    <w:link w:val="Signature"/>
    <w:uiPriority w:val="6"/>
    <w:rPr>
      <w:bCs/>
      <w:color w:val="262626" w:themeColor="text1" w:themeTint="D9"/>
      <w:szCs w:val="18"/>
      <w:lang w:eastAsia="en-US"/>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pPr>
      <w:spacing w:after="0" w:line="240" w:lineRule="auto"/>
    </w:pPr>
    <w:rPr>
      <w:rFonts w:ascii="Garamond" w:hAnsi="Garamond"/>
      <w:color w:val="595959" w:themeColor="text1" w:themeTint="A6"/>
      <w:sz w:val="20"/>
    </w:rPr>
  </w:style>
  <w:style w:type="paragraph" w:customStyle="1" w:styleId="CompanyName">
    <w:name w:val="Company Name"/>
    <w:basedOn w:val="Normal"/>
    <w:next w:val="Normal"/>
    <w:uiPriority w:val="1"/>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Pr>
      <w:rFonts w:ascii="Garamond" w:hAnsi="Garamond"/>
      <w:color w:val="595959" w:themeColor="text1" w:themeTint="A6"/>
      <w:sz w:val="20"/>
    </w:rPr>
  </w:style>
  <w:style w:type="paragraph" w:styleId="Footer">
    <w:name w:val="footer"/>
    <w:basedOn w:val="Normal"/>
    <w:link w:val="FooterChar"/>
    <w:uiPriority w:val="99"/>
    <w:unhideWhenUsed/>
    <w:pPr>
      <w:spacing w:after="0" w:line="240" w:lineRule="auto"/>
    </w:pPr>
    <w:rPr>
      <w:rFonts w:ascii="Garamond" w:hAnsi="Garamond"/>
      <w:caps/>
      <w:color w:val="B42C1A" w:themeColor="accent1" w:themeShade="BF"/>
      <w:sz w:val="18"/>
    </w:rPr>
  </w:style>
  <w:style w:type="character" w:customStyle="1" w:styleId="FooterChar">
    <w:name w:val="Footer Char"/>
    <w:basedOn w:val="DefaultParagraphFont"/>
    <w:link w:val="Footer"/>
    <w:uiPriority w:val="99"/>
    <w:rPr>
      <w:rFonts w:ascii="Garamond" w:hAnsi="Garamond"/>
      <w:caps/>
      <w:color w:val="B42C1A" w:themeColor="accent1" w:themeShade="BF"/>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Pr>
      <w:b w:val="0"/>
      <w:i w:val="0"/>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semiHidden/>
    <w:rPr>
      <w:rFonts w:cstheme="majorBidi"/>
      <w:color w:val="333333" w:themeColor="text2"/>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character" w:styleId="SubtleEmphasis">
    <w:name w:val="Subtle Emphasis"/>
    <w:basedOn w:val="DefaultParagraphFont"/>
    <w:uiPriority w:val="19"/>
    <w:semiHidden/>
    <w:unhideWhenUsed/>
    <w:qFormat/>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a%20Ahmed\AppData\Local\Microsoft\Office\16.0\DTS\en-US%7b602E9A9C-6055-447E-8D3D-5E3C144ECA6B%7d\%7b5D712CDB-D643-4517-9F71-83109D7DDDAA%7dtf16392790_win32.dotx" TargetMode="External"/></Relationship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{5D712CDB-D643-4517-9F71-83109D7DDDAA}tf16392790_win32.dotx</Template>
  <TotalTime>0</TotalTime>
  <Pages>1</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2023-05-04T23:54:00Z</dcterms:created>
  <dcterms:modified xsi:type="dcterms:W3CDTF">2023-05-05T01:15:00Z</dcterms:modified>
</cp:coreProperties>
</file>