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DFFB8" w14:textId="77777777" w:rsidR="00414347" w:rsidRDefault="00414347" w:rsidP="00414347">
      <w:r>
        <w:t>Report :</w:t>
      </w:r>
    </w:p>
    <w:p w14:paraId="2C483692" w14:textId="77777777" w:rsidR="00414347" w:rsidRPr="006D53A4" w:rsidRDefault="00414347" w:rsidP="00414347">
      <w:r w:rsidRPr="006D53A4">
        <w:t>1.Age distribution and churn rate</w:t>
      </w:r>
    </w:p>
    <w:p w14:paraId="69625B46" w14:textId="77777777" w:rsidR="00414347" w:rsidRPr="006D53A4" w:rsidRDefault="00414347" w:rsidP="00414347">
      <w:r w:rsidRPr="006D53A4">
        <w:t>Is there a relation between age and churn rate?</w:t>
      </w:r>
    </w:p>
    <w:p w14:paraId="7D547D45" w14:textId="77777777" w:rsidR="00414347" w:rsidRPr="006D53A4" w:rsidRDefault="00414347" w:rsidP="00414347"/>
    <w:p w14:paraId="2D56AF09" w14:textId="77777777" w:rsidR="00414347" w:rsidRPr="006D53A4" w:rsidRDefault="00414347" w:rsidP="00414347">
      <w:r w:rsidRPr="006D53A4">
        <w:rPr>
          <w:noProof/>
        </w:rPr>
        <w:drawing>
          <wp:inline distT="0" distB="0" distL="0" distR="0" wp14:anchorId="330037C7" wp14:editId="2A689287">
            <wp:extent cx="5730240" cy="2971800"/>
            <wp:effectExtent l="0" t="0" r="3810" b="0"/>
            <wp:docPr id="1126146869" name="Picture 4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46869" name="Picture 4" descr="A graph of a number of blue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C68E" w14:textId="77777777" w:rsidR="00414347" w:rsidRPr="006D53A4" w:rsidRDefault="00414347" w:rsidP="00414347">
      <w:pPr>
        <w:numPr>
          <w:ilvl w:val="0"/>
          <w:numId w:val="1"/>
        </w:numPr>
      </w:pPr>
      <w:r w:rsidRPr="006D53A4">
        <w:t>Age is normally distributed but slightly skewed that means we have YOUNGER customers.</w:t>
      </w:r>
    </w:p>
    <w:p w14:paraId="341F3112" w14:textId="77777777" w:rsidR="00414347" w:rsidRPr="006D53A4" w:rsidRDefault="00414347" w:rsidP="00414347">
      <w:pPr>
        <w:numPr>
          <w:ilvl w:val="0"/>
          <w:numId w:val="1"/>
        </w:numPr>
      </w:pPr>
      <w:r w:rsidRPr="006D53A4">
        <w:t>almost half of the customers in the 35-44 group Churn but the churn rate drops for the next age groups until 35-44 age group.</w:t>
      </w:r>
    </w:p>
    <w:p w14:paraId="2BAA4034" w14:textId="77777777" w:rsidR="00414347" w:rsidRPr="006D53A4" w:rsidRDefault="00414347" w:rsidP="00414347">
      <w:pPr>
        <w:numPr>
          <w:ilvl w:val="0"/>
          <w:numId w:val="1"/>
        </w:numPr>
      </w:pPr>
      <w:r w:rsidRPr="006D53A4">
        <w:t>Gender relevant to churn rate.</w:t>
      </w:r>
    </w:p>
    <w:p w14:paraId="3D6DDB5D" w14:textId="77777777" w:rsidR="00414347" w:rsidRPr="006D53A4" w:rsidRDefault="00414347" w:rsidP="00414347"/>
    <w:p w14:paraId="3A855BC6" w14:textId="77777777" w:rsidR="00414347" w:rsidRPr="006D53A4" w:rsidRDefault="00414347" w:rsidP="00414347">
      <w:r w:rsidRPr="006D53A4">
        <w:t>2.What is gender distribution of customers ?</w:t>
      </w:r>
    </w:p>
    <w:p w14:paraId="291E7E5E" w14:textId="77777777" w:rsidR="00414347" w:rsidRPr="006D53A4" w:rsidRDefault="00414347" w:rsidP="00414347">
      <w:r w:rsidRPr="006D53A4">
        <w:rPr>
          <w:noProof/>
        </w:rPr>
        <w:lastRenderedPageBreak/>
        <w:drawing>
          <wp:inline distT="0" distB="0" distL="0" distR="0" wp14:anchorId="08CA1897" wp14:editId="4C1E20A3">
            <wp:extent cx="5730240" cy="3436620"/>
            <wp:effectExtent l="0" t="0" r="3810" b="0"/>
            <wp:docPr id="150071578" name="Picture 3" descr="A pie chart with a number of people in the cen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1578" name="Picture 3" descr="A pie chart with a number of people in the cen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A1E9" w14:textId="77777777" w:rsidR="00414347" w:rsidRPr="006D53A4" w:rsidRDefault="00414347" w:rsidP="00414347">
      <w:pPr>
        <w:numPr>
          <w:ilvl w:val="0"/>
          <w:numId w:val="2"/>
        </w:numPr>
      </w:pPr>
      <w:r w:rsidRPr="006D53A4">
        <w:t>More than half of the customers are Male.</w:t>
      </w:r>
    </w:p>
    <w:p w14:paraId="3E6A1F3E" w14:textId="77777777" w:rsidR="00414347" w:rsidRPr="006D53A4" w:rsidRDefault="00414347" w:rsidP="00414347">
      <w:pPr>
        <w:numPr>
          <w:ilvl w:val="0"/>
          <w:numId w:val="2"/>
        </w:numPr>
      </w:pPr>
      <w:r w:rsidRPr="006D53A4">
        <w:t>Churn rate of female customers are much higher than male customers.</w:t>
      </w:r>
    </w:p>
    <w:p w14:paraId="083D5ED3" w14:textId="77777777" w:rsidR="00414347" w:rsidRPr="006D53A4" w:rsidRDefault="00414347" w:rsidP="00414347"/>
    <w:p w14:paraId="356B7B33" w14:textId="77777777" w:rsidR="00414347" w:rsidRPr="006D53A4" w:rsidRDefault="00414347" w:rsidP="00414347">
      <w:r w:rsidRPr="006D53A4">
        <w:t>3.Tenure and churn </w:t>
      </w:r>
    </w:p>
    <w:p w14:paraId="7762365B" w14:textId="77777777" w:rsidR="00414347" w:rsidRPr="006D53A4" w:rsidRDefault="00414347" w:rsidP="00414347">
      <w:pPr>
        <w:numPr>
          <w:ilvl w:val="0"/>
          <w:numId w:val="3"/>
        </w:numPr>
      </w:pPr>
      <w:r w:rsidRPr="006D53A4">
        <w:t>Customers with almost equally distributed Tenures.</w:t>
      </w:r>
    </w:p>
    <w:p w14:paraId="0DCC314E" w14:textId="77777777" w:rsidR="00414347" w:rsidRPr="006D53A4" w:rsidRDefault="00414347" w:rsidP="00414347"/>
    <w:p w14:paraId="6D8C34B5" w14:textId="77777777" w:rsidR="00414347" w:rsidRPr="006D53A4" w:rsidRDefault="00414347" w:rsidP="00414347">
      <w:r w:rsidRPr="006D53A4">
        <w:t>4.Usage frequency :</w:t>
      </w:r>
    </w:p>
    <w:p w14:paraId="36CEE683" w14:textId="77777777" w:rsidR="00414347" w:rsidRPr="006D53A4" w:rsidRDefault="00414347" w:rsidP="00414347">
      <w:pPr>
        <w:numPr>
          <w:ilvl w:val="0"/>
          <w:numId w:val="4"/>
        </w:numPr>
      </w:pPr>
      <w:r w:rsidRPr="006D53A4">
        <w:t>the usage frequency does not seem to affect churn.</w:t>
      </w:r>
    </w:p>
    <w:p w14:paraId="3A6DF2A7" w14:textId="77777777" w:rsidR="00414347" w:rsidRPr="006D53A4" w:rsidRDefault="00414347" w:rsidP="00414347"/>
    <w:p w14:paraId="2702B9F3" w14:textId="77777777" w:rsidR="00414347" w:rsidRPr="006D53A4" w:rsidRDefault="00414347" w:rsidP="00414347">
      <w:r w:rsidRPr="006D53A4">
        <w:t>5.Support Calls and churn:</w:t>
      </w:r>
    </w:p>
    <w:p w14:paraId="2EA46B7B" w14:textId="77777777" w:rsidR="00414347" w:rsidRPr="006D53A4" w:rsidRDefault="00414347" w:rsidP="00414347">
      <w:r w:rsidRPr="006D53A4">
        <w:t>support calls are much higher from 0 to 3 times for each customer and in this range the calls seem to be successful due to the churn rate of this customers.</w:t>
      </w:r>
    </w:p>
    <w:p w14:paraId="74BC1D1B" w14:textId="77777777" w:rsidR="00414347" w:rsidRPr="006D53A4" w:rsidRDefault="00414347" w:rsidP="00414347"/>
    <w:p w14:paraId="6FB58353" w14:textId="77777777" w:rsidR="00414347" w:rsidRPr="006D53A4" w:rsidRDefault="00414347" w:rsidP="00414347">
      <w:pPr>
        <w:rPr>
          <w:b/>
          <w:bCs/>
        </w:rPr>
      </w:pPr>
      <w:r w:rsidRPr="006D53A4">
        <w:t>6.Payment Delay :</w:t>
      </w:r>
    </w:p>
    <w:p w14:paraId="217C045C" w14:textId="77777777" w:rsidR="00414347" w:rsidRPr="006D53A4" w:rsidRDefault="00414347" w:rsidP="00414347">
      <w:pPr>
        <w:numPr>
          <w:ilvl w:val="0"/>
          <w:numId w:val="5"/>
        </w:numPr>
      </w:pPr>
      <w:r w:rsidRPr="006D53A4">
        <w:t>The payment Delay is normally distributed</w:t>
      </w:r>
    </w:p>
    <w:p w14:paraId="2DC004FB" w14:textId="77777777" w:rsidR="00414347" w:rsidRPr="006D53A4" w:rsidRDefault="00414347" w:rsidP="00414347">
      <w:pPr>
        <w:numPr>
          <w:ilvl w:val="0"/>
          <w:numId w:val="5"/>
        </w:numPr>
      </w:pPr>
      <w:r w:rsidRPr="006D53A4">
        <w:t>the churn rate is too high from 0 to 20</w:t>
      </w:r>
    </w:p>
    <w:p w14:paraId="3A8BD691" w14:textId="77777777" w:rsidR="00414347" w:rsidRPr="006D53A4" w:rsidRDefault="00414347" w:rsidP="00414347"/>
    <w:p w14:paraId="21B35A29" w14:textId="77777777" w:rsidR="00414347" w:rsidRPr="006D53A4" w:rsidRDefault="00414347" w:rsidP="00414347">
      <w:r w:rsidRPr="006D53A4">
        <w:rPr>
          <w:b/>
          <w:bCs/>
        </w:rPr>
        <w:lastRenderedPageBreak/>
        <w:t>7.</w:t>
      </w:r>
      <w:r w:rsidRPr="006D53A4">
        <w:t>Churn Analysis (Target Variable)</w:t>
      </w:r>
    </w:p>
    <w:p w14:paraId="7896966E" w14:textId="77777777" w:rsidR="00414347" w:rsidRPr="006D53A4" w:rsidRDefault="00414347" w:rsidP="00414347">
      <w:r w:rsidRPr="006D53A4">
        <w:t xml:space="preserve">by </w:t>
      </w:r>
      <w:proofErr w:type="spellStart"/>
      <w:r w:rsidRPr="006D53A4">
        <w:t>analysing</w:t>
      </w:r>
      <w:proofErr w:type="spellEnd"/>
      <w:r w:rsidRPr="006D53A4">
        <w:t xml:space="preserve"> the churn we can see that most customers are churning.</w:t>
      </w:r>
    </w:p>
    <w:p w14:paraId="4415FB5D" w14:textId="77777777" w:rsidR="00414347" w:rsidRPr="006D53A4" w:rsidRDefault="00414347" w:rsidP="00414347"/>
    <w:p w14:paraId="1A58ECF0" w14:textId="77777777" w:rsidR="00414347" w:rsidRPr="006D53A4" w:rsidRDefault="00414347" w:rsidP="00414347">
      <w:r w:rsidRPr="006D53A4">
        <w:rPr>
          <w:b/>
          <w:bCs/>
        </w:rPr>
        <w:t>Takeaways</w:t>
      </w:r>
    </w:p>
    <w:p w14:paraId="608677F8" w14:textId="77777777" w:rsidR="00414347" w:rsidRPr="006D53A4" w:rsidRDefault="00414347" w:rsidP="00414347">
      <w:r w:rsidRPr="006D53A4">
        <w:br/>
      </w:r>
    </w:p>
    <w:p w14:paraId="21B55B8F" w14:textId="77777777" w:rsidR="00414347" w:rsidRPr="006D53A4" w:rsidRDefault="00414347" w:rsidP="00414347">
      <w:pPr>
        <w:numPr>
          <w:ilvl w:val="0"/>
          <w:numId w:val="6"/>
        </w:numPr>
      </w:pPr>
      <w:r w:rsidRPr="006D53A4">
        <w:t>Must have more time to support calls.</w:t>
      </w:r>
    </w:p>
    <w:p w14:paraId="45863718" w14:textId="6FFB6F42" w:rsidR="00414347" w:rsidRPr="006D53A4" w:rsidRDefault="00414347" w:rsidP="00414347">
      <w:pPr>
        <w:numPr>
          <w:ilvl w:val="0"/>
          <w:numId w:val="6"/>
        </w:numPr>
      </w:pPr>
      <w:r w:rsidRPr="006D53A4">
        <w:t xml:space="preserve">Must be able to handle 60+ </w:t>
      </w:r>
      <w:r w:rsidR="00F557D7">
        <w:t xml:space="preserve">,youth </w:t>
      </w:r>
      <w:r w:rsidRPr="006D53A4">
        <w:t>requirements</w:t>
      </w:r>
    </w:p>
    <w:p w14:paraId="48FC6BC2" w14:textId="77777777" w:rsidR="00414347" w:rsidRPr="006D53A4" w:rsidRDefault="00414347" w:rsidP="00414347">
      <w:pPr>
        <w:numPr>
          <w:ilvl w:val="0"/>
          <w:numId w:val="6"/>
        </w:numPr>
      </w:pPr>
      <w:r w:rsidRPr="006D53A4">
        <w:t>Must show more offers to less interaction people</w:t>
      </w:r>
    </w:p>
    <w:p w14:paraId="16BEDBBA" w14:textId="77777777" w:rsidR="00414347" w:rsidRDefault="00414347" w:rsidP="00414347"/>
    <w:p w14:paraId="4AC6D510" w14:textId="77777777" w:rsidR="00C72FA9" w:rsidRDefault="00C72FA9"/>
    <w:sectPr w:rsidR="00C72FA9" w:rsidSect="0041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D7F5D"/>
    <w:multiLevelType w:val="multilevel"/>
    <w:tmpl w:val="D422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77197"/>
    <w:multiLevelType w:val="multilevel"/>
    <w:tmpl w:val="EA78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13F4B"/>
    <w:multiLevelType w:val="multilevel"/>
    <w:tmpl w:val="E14E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C1895"/>
    <w:multiLevelType w:val="multilevel"/>
    <w:tmpl w:val="902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B639F"/>
    <w:multiLevelType w:val="multilevel"/>
    <w:tmpl w:val="220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D11EA"/>
    <w:multiLevelType w:val="multilevel"/>
    <w:tmpl w:val="E912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077672">
    <w:abstractNumId w:val="0"/>
  </w:num>
  <w:num w:numId="2" w16cid:durableId="937254029">
    <w:abstractNumId w:val="4"/>
  </w:num>
  <w:num w:numId="3" w16cid:durableId="1141919438">
    <w:abstractNumId w:val="1"/>
  </w:num>
  <w:num w:numId="4" w16cid:durableId="1221869494">
    <w:abstractNumId w:val="3"/>
  </w:num>
  <w:num w:numId="5" w16cid:durableId="555625971">
    <w:abstractNumId w:val="2"/>
  </w:num>
  <w:num w:numId="6" w16cid:durableId="1352879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47"/>
    <w:rsid w:val="00412C8F"/>
    <w:rsid w:val="00414347"/>
    <w:rsid w:val="00631176"/>
    <w:rsid w:val="00C72FA9"/>
    <w:rsid w:val="00F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0699"/>
  <w15:chartTrackingRefBased/>
  <w15:docId w15:val="{8E768109-A549-4F11-83FA-4BEC6275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347"/>
  </w:style>
  <w:style w:type="paragraph" w:styleId="Heading1">
    <w:name w:val="heading 1"/>
    <w:basedOn w:val="Normal"/>
    <w:next w:val="Normal"/>
    <w:link w:val="Heading1Char"/>
    <w:uiPriority w:val="9"/>
    <w:qFormat/>
    <w:rsid w:val="00414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  ESAM ALDEN</dc:creator>
  <cp:keywords/>
  <dc:description/>
  <cp:lastModifiedBy>MANA  ESAM ALDEN</cp:lastModifiedBy>
  <cp:revision>2</cp:revision>
  <dcterms:created xsi:type="dcterms:W3CDTF">2024-07-28T16:55:00Z</dcterms:created>
  <dcterms:modified xsi:type="dcterms:W3CDTF">2024-08-02T22:57:00Z</dcterms:modified>
</cp:coreProperties>
</file>