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607B6E" w14:textId="77777777" w:rsidR="00200AA0" w:rsidRPr="00200AA0" w:rsidRDefault="00200AA0" w:rsidP="00200AA0">
      <w:pPr>
        <w:spacing w:after="240" w:line="420" w:lineRule="atLeast"/>
        <w:rPr>
          <w:rFonts w:asciiTheme="majorBidi" w:eastAsia="Times New Roman" w:hAnsiTheme="majorBidi" w:cstheme="majorBidi"/>
          <w:sz w:val="32"/>
          <w:szCs w:val="32"/>
        </w:rPr>
      </w:pPr>
      <w:r w:rsidRPr="00200AA0">
        <w:rPr>
          <w:rFonts w:asciiTheme="majorBidi" w:eastAsia="Times New Roman" w:hAnsiTheme="majorBidi" w:cstheme="majorBidi"/>
          <w:b/>
          <w:bCs/>
          <w:sz w:val="32"/>
          <w:szCs w:val="32"/>
        </w:rPr>
        <w:t>ISMAIL MAHMOUD</w:t>
      </w:r>
      <w:r w:rsidRPr="00200AA0">
        <w:rPr>
          <w:rFonts w:asciiTheme="majorBidi" w:eastAsia="Times New Roman" w:hAnsiTheme="majorBidi" w:cstheme="majorBidi"/>
          <w:sz w:val="32"/>
          <w:szCs w:val="32"/>
        </w:rPr>
        <w:t xml:space="preserve"> </w:t>
      </w:r>
    </w:p>
    <w:p w14:paraId="0530FC06" w14:textId="0DBF3391" w:rsidR="00200AA0" w:rsidRPr="00200AA0" w:rsidRDefault="00200AA0" w:rsidP="00200AA0">
      <w:pPr>
        <w:spacing w:after="240" w:line="420" w:lineRule="atLeast"/>
        <w:rPr>
          <w:rFonts w:asciiTheme="majorBidi" w:eastAsia="Times New Roman" w:hAnsiTheme="majorBidi" w:cstheme="majorBidi"/>
          <w:sz w:val="24"/>
          <w:szCs w:val="24"/>
        </w:rPr>
      </w:pPr>
      <w:r w:rsidRPr="00200AA0">
        <w:rPr>
          <w:rFonts w:asciiTheme="majorBidi" w:eastAsia="Times New Roman" w:hAnsiTheme="majorBidi" w:cstheme="majorBidi"/>
          <w:sz w:val="24"/>
          <w:szCs w:val="24"/>
        </w:rPr>
        <w:t>+20 122 334 455 | </w:t>
      </w:r>
      <w:hyperlink r:id="rId5" w:history="1">
        <w:r w:rsidRPr="00200AA0">
          <w:rPr>
            <w:rStyle w:val="Hyperlink"/>
            <w:rFonts w:asciiTheme="majorBidi" w:eastAsia="Times New Roman" w:hAnsiTheme="majorBidi" w:cstheme="majorBidi"/>
            <w:sz w:val="24"/>
            <w:szCs w:val="24"/>
          </w:rPr>
          <w:t>ismail.mahmoud.hr@email.com</w:t>
        </w:r>
      </w:hyperlink>
      <w:r>
        <w:rPr>
          <w:rFonts w:asciiTheme="majorBidi" w:eastAsia="Times New Roman" w:hAnsiTheme="majorBidi" w:cstheme="majorBidi"/>
          <w:sz w:val="24"/>
          <w:szCs w:val="24"/>
        </w:rPr>
        <w:t xml:space="preserve"> | </w:t>
      </w:r>
      <w:r w:rsidRPr="00200AA0">
        <w:rPr>
          <w:rFonts w:asciiTheme="majorBidi" w:eastAsia="Times New Roman" w:hAnsiTheme="majorBidi" w:cstheme="majorBidi"/>
          <w:sz w:val="24"/>
          <w:szCs w:val="24"/>
        </w:rPr>
        <w:t>Cairo, Egypt</w:t>
      </w:r>
    </w:p>
    <w:p w14:paraId="37B873E6" w14:textId="13752D6E" w:rsidR="00200AA0" w:rsidRPr="00200AA0" w:rsidRDefault="00200AA0" w:rsidP="00200AA0">
      <w:pPr>
        <w:spacing w:before="240" w:after="240" w:line="420" w:lineRule="atLeast"/>
        <w:rPr>
          <w:rFonts w:asciiTheme="majorBidi" w:eastAsia="Times New Roman" w:hAnsiTheme="majorBidi" w:cstheme="majorBidi"/>
          <w:sz w:val="24"/>
          <w:szCs w:val="24"/>
        </w:rPr>
      </w:pPr>
      <w:r w:rsidRPr="00200AA0">
        <w:rPr>
          <w:rFonts w:asciiTheme="majorBidi" w:eastAsia="Times New Roman" w:hAnsiTheme="majorBidi" w:cstheme="majorBidi"/>
          <w:b/>
          <w:bCs/>
          <w:sz w:val="24"/>
          <w:szCs w:val="24"/>
        </w:rPr>
        <w:t>Summary</w:t>
      </w:r>
      <w:r w:rsidRPr="00200AA0">
        <w:rPr>
          <w:rFonts w:asciiTheme="majorBidi" w:eastAsia="Times New Roman" w:hAnsiTheme="majorBidi" w:cstheme="majorBidi"/>
          <w:sz w:val="24"/>
          <w:szCs w:val="24"/>
        </w:rPr>
        <w:br/>
        <w:t>A dedicated and people-focused Human Resources professional with a pragmatic approach to talent management. Combines a strong understanding of HR fundamentals with a commitment to fostering positive workplace environments and streamlining administrative processes. Known for a solution-oriented mindset, discretion, and effective communication at all organizational levels.</w:t>
      </w:r>
    </w:p>
    <w:p w14:paraId="3A6D937A" w14:textId="26B9F90D" w:rsidR="00200AA0" w:rsidRPr="00200AA0" w:rsidRDefault="00200AA0" w:rsidP="00200AA0">
      <w:pPr>
        <w:spacing w:before="240" w:after="240" w:line="420" w:lineRule="atLeast"/>
        <w:rPr>
          <w:rFonts w:asciiTheme="majorBidi" w:eastAsia="Times New Roman" w:hAnsiTheme="majorBidi" w:cstheme="majorBidi"/>
          <w:sz w:val="24"/>
          <w:szCs w:val="24"/>
        </w:rPr>
      </w:pPr>
      <w:r w:rsidRPr="00200AA0">
        <w:rPr>
          <w:rFonts w:asciiTheme="majorBidi" w:eastAsia="Times New Roman" w:hAnsiTheme="majorBidi" w:cstheme="majorBidi"/>
          <w:b/>
          <w:bCs/>
          <w:sz w:val="24"/>
          <w:szCs w:val="24"/>
        </w:rPr>
        <w:t>Professional Skills &amp; Expertise</w:t>
      </w:r>
      <w:r w:rsidRPr="00200AA0">
        <w:rPr>
          <w:rFonts w:asciiTheme="majorBidi" w:eastAsia="Times New Roman" w:hAnsiTheme="majorBidi" w:cstheme="majorBidi"/>
          <w:sz w:val="24"/>
          <w:szCs w:val="24"/>
        </w:rPr>
        <w:br/>
        <w:t>• </w:t>
      </w:r>
      <w:r w:rsidRPr="00200AA0">
        <w:rPr>
          <w:rFonts w:asciiTheme="majorBidi" w:eastAsia="Times New Roman" w:hAnsiTheme="majorBidi" w:cstheme="majorBidi"/>
          <w:b/>
          <w:bCs/>
          <w:sz w:val="24"/>
          <w:szCs w:val="24"/>
        </w:rPr>
        <w:t>Talent Acquisition:</w:t>
      </w:r>
      <w:r w:rsidRPr="00200AA0">
        <w:rPr>
          <w:rFonts w:asciiTheme="majorBidi" w:eastAsia="Times New Roman" w:hAnsiTheme="majorBidi" w:cstheme="majorBidi"/>
          <w:sz w:val="24"/>
          <w:szCs w:val="24"/>
        </w:rPr>
        <w:t> CV screening, interview coordination, onboarding.</w:t>
      </w:r>
      <w:r w:rsidRPr="00200AA0">
        <w:rPr>
          <w:rFonts w:asciiTheme="majorBidi" w:eastAsia="Times New Roman" w:hAnsiTheme="majorBidi" w:cstheme="majorBidi"/>
          <w:sz w:val="24"/>
          <w:szCs w:val="24"/>
        </w:rPr>
        <w:br/>
        <w:t>• </w:t>
      </w:r>
      <w:r w:rsidRPr="00200AA0">
        <w:rPr>
          <w:rFonts w:asciiTheme="majorBidi" w:eastAsia="Times New Roman" w:hAnsiTheme="majorBidi" w:cstheme="majorBidi"/>
          <w:b/>
          <w:bCs/>
          <w:sz w:val="24"/>
          <w:szCs w:val="24"/>
        </w:rPr>
        <w:t>HR Administration:</w:t>
      </w:r>
      <w:r w:rsidRPr="00200AA0">
        <w:rPr>
          <w:rFonts w:asciiTheme="majorBidi" w:eastAsia="Times New Roman" w:hAnsiTheme="majorBidi" w:cstheme="majorBidi"/>
          <w:sz w:val="24"/>
          <w:szCs w:val="24"/>
        </w:rPr>
        <w:t> Record maintenance, policy implementation, attendance systems.</w:t>
      </w:r>
      <w:r w:rsidRPr="00200AA0">
        <w:rPr>
          <w:rFonts w:asciiTheme="majorBidi" w:eastAsia="Times New Roman" w:hAnsiTheme="majorBidi" w:cstheme="majorBidi"/>
          <w:sz w:val="24"/>
          <w:szCs w:val="24"/>
        </w:rPr>
        <w:br/>
        <w:t>• </w:t>
      </w:r>
      <w:r w:rsidRPr="00200AA0">
        <w:rPr>
          <w:rFonts w:asciiTheme="majorBidi" w:eastAsia="Times New Roman" w:hAnsiTheme="majorBidi" w:cstheme="majorBidi"/>
          <w:b/>
          <w:bCs/>
          <w:sz w:val="24"/>
          <w:szCs w:val="24"/>
        </w:rPr>
        <w:t>Employee Relations:</w:t>
      </w:r>
      <w:r w:rsidRPr="00200AA0">
        <w:rPr>
          <w:rFonts w:asciiTheme="majorBidi" w:eastAsia="Times New Roman" w:hAnsiTheme="majorBidi" w:cstheme="majorBidi"/>
          <w:sz w:val="24"/>
          <w:szCs w:val="24"/>
        </w:rPr>
        <w:t> Conflict mediation, exit interviews, support.</w:t>
      </w:r>
      <w:r w:rsidRPr="00200AA0">
        <w:rPr>
          <w:rFonts w:asciiTheme="majorBidi" w:eastAsia="Times New Roman" w:hAnsiTheme="majorBidi" w:cstheme="majorBidi"/>
          <w:sz w:val="24"/>
          <w:szCs w:val="24"/>
        </w:rPr>
        <w:br/>
        <w:t>• </w:t>
      </w:r>
      <w:r w:rsidRPr="00200AA0">
        <w:rPr>
          <w:rFonts w:asciiTheme="majorBidi" w:eastAsia="Times New Roman" w:hAnsiTheme="majorBidi" w:cstheme="majorBidi"/>
          <w:b/>
          <w:bCs/>
          <w:sz w:val="24"/>
          <w:szCs w:val="24"/>
        </w:rPr>
        <w:t>Compliance:</w:t>
      </w:r>
      <w:r w:rsidRPr="00200AA0">
        <w:rPr>
          <w:rFonts w:asciiTheme="majorBidi" w:eastAsia="Times New Roman" w:hAnsiTheme="majorBidi" w:cstheme="majorBidi"/>
          <w:sz w:val="24"/>
          <w:szCs w:val="24"/>
        </w:rPr>
        <w:t> Knowledge of Egyptian labor law fundamentals.</w:t>
      </w:r>
      <w:r w:rsidRPr="00200AA0">
        <w:rPr>
          <w:rFonts w:asciiTheme="majorBidi" w:eastAsia="Times New Roman" w:hAnsiTheme="majorBidi" w:cstheme="majorBidi"/>
          <w:sz w:val="24"/>
          <w:szCs w:val="24"/>
        </w:rPr>
        <w:br/>
        <w:t>• </w:t>
      </w:r>
      <w:r w:rsidRPr="00200AA0">
        <w:rPr>
          <w:rFonts w:asciiTheme="majorBidi" w:eastAsia="Times New Roman" w:hAnsiTheme="majorBidi" w:cstheme="majorBidi"/>
          <w:b/>
          <w:bCs/>
          <w:sz w:val="24"/>
          <w:szCs w:val="24"/>
        </w:rPr>
        <w:t>Tools &amp; Software:</w:t>
      </w:r>
      <w:r w:rsidRPr="00200AA0">
        <w:rPr>
          <w:rFonts w:asciiTheme="majorBidi" w:eastAsia="Times New Roman" w:hAnsiTheme="majorBidi" w:cstheme="majorBidi"/>
          <w:sz w:val="24"/>
          <w:szCs w:val="24"/>
        </w:rPr>
        <w:t> Microsoft Office Suite, HRIS platforms, communication tools.</w:t>
      </w:r>
    </w:p>
    <w:p w14:paraId="18BF8531" w14:textId="77777777" w:rsidR="00200AA0" w:rsidRPr="00200AA0" w:rsidRDefault="00200AA0" w:rsidP="00200AA0">
      <w:pPr>
        <w:spacing w:before="240" w:after="240" w:line="420" w:lineRule="atLeast"/>
        <w:rPr>
          <w:rFonts w:asciiTheme="majorBidi" w:eastAsia="Times New Roman" w:hAnsiTheme="majorBidi" w:cstheme="majorBidi"/>
          <w:sz w:val="24"/>
          <w:szCs w:val="24"/>
        </w:rPr>
      </w:pPr>
      <w:r w:rsidRPr="00200AA0">
        <w:rPr>
          <w:rFonts w:asciiTheme="majorBidi" w:eastAsia="Times New Roman" w:hAnsiTheme="majorBidi" w:cstheme="majorBidi"/>
          <w:b/>
          <w:bCs/>
          <w:sz w:val="24"/>
          <w:szCs w:val="24"/>
        </w:rPr>
        <w:t>Career History</w:t>
      </w:r>
    </w:p>
    <w:p w14:paraId="0665626D" w14:textId="77777777" w:rsidR="00200AA0" w:rsidRPr="00200AA0" w:rsidRDefault="00200AA0" w:rsidP="00200AA0">
      <w:pPr>
        <w:spacing w:before="240" w:after="240" w:line="420" w:lineRule="atLeast"/>
        <w:rPr>
          <w:rFonts w:asciiTheme="majorBidi" w:eastAsia="Times New Roman" w:hAnsiTheme="majorBidi" w:cstheme="majorBidi"/>
          <w:sz w:val="24"/>
          <w:szCs w:val="24"/>
        </w:rPr>
      </w:pPr>
      <w:r w:rsidRPr="00200AA0">
        <w:rPr>
          <w:rFonts w:asciiTheme="majorBidi" w:eastAsia="Times New Roman" w:hAnsiTheme="majorBidi" w:cstheme="majorBidi"/>
          <w:b/>
          <w:bCs/>
          <w:sz w:val="24"/>
          <w:szCs w:val="24"/>
        </w:rPr>
        <w:t>HR Coordinator</w:t>
      </w:r>
      <w:r w:rsidRPr="00200AA0">
        <w:rPr>
          <w:rFonts w:asciiTheme="majorBidi" w:eastAsia="Times New Roman" w:hAnsiTheme="majorBidi" w:cstheme="majorBidi"/>
          <w:sz w:val="24"/>
          <w:szCs w:val="24"/>
        </w:rPr>
        <w:t> | Pharos Solutions | Cairo, Egypt | 2022 – Present</w:t>
      </w:r>
    </w:p>
    <w:p w14:paraId="7A7D96DB" w14:textId="77777777" w:rsidR="00200AA0" w:rsidRPr="00200AA0" w:rsidRDefault="00200AA0" w:rsidP="00200AA0">
      <w:pPr>
        <w:numPr>
          <w:ilvl w:val="0"/>
          <w:numId w:val="34"/>
        </w:numPr>
        <w:spacing w:after="0" w:line="420" w:lineRule="atLeast"/>
        <w:rPr>
          <w:rFonts w:asciiTheme="majorBidi" w:eastAsia="Times New Roman" w:hAnsiTheme="majorBidi" w:cstheme="majorBidi"/>
          <w:sz w:val="24"/>
          <w:szCs w:val="24"/>
        </w:rPr>
      </w:pPr>
      <w:r w:rsidRPr="00200AA0">
        <w:rPr>
          <w:rFonts w:asciiTheme="majorBidi" w:eastAsia="Times New Roman" w:hAnsiTheme="majorBidi" w:cstheme="majorBidi"/>
          <w:sz w:val="24"/>
          <w:szCs w:val="24"/>
        </w:rPr>
        <w:t>Manage the full-cycle recruitment process for junior to mid-level roles, reducing average time-to-hire by 20%.</w:t>
      </w:r>
    </w:p>
    <w:p w14:paraId="3F1156A8" w14:textId="77777777" w:rsidR="00200AA0" w:rsidRPr="00200AA0" w:rsidRDefault="00200AA0" w:rsidP="00200AA0">
      <w:pPr>
        <w:numPr>
          <w:ilvl w:val="0"/>
          <w:numId w:val="34"/>
        </w:numPr>
        <w:spacing w:after="0" w:line="420" w:lineRule="atLeast"/>
        <w:rPr>
          <w:rFonts w:asciiTheme="majorBidi" w:eastAsia="Times New Roman" w:hAnsiTheme="majorBidi" w:cstheme="majorBidi"/>
          <w:sz w:val="24"/>
          <w:szCs w:val="24"/>
        </w:rPr>
      </w:pPr>
      <w:r w:rsidRPr="00200AA0">
        <w:rPr>
          <w:rFonts w:asciiTheme="majorBidi" w:eastAsia="Times New Roman" w:hAnsiTheme="majorBidi" w:cstheme="majorBidi"/>
          <w:sz w:val="24"/>
          <w:szCs w:val="24"/>
        </w:rPr>
        <w:t>Act as the primary point of contact for employee inquiries regarding policies, benefits, and payroll.</w:t>
      </w:r>
    </w:p>
    <w:p w14:paraId="173631B1" w14:textId="77777777" w:rsidR="00200AA0" w:rsidRPr="00200AA0" w:rsidRDefault="00200AA0" w:rsidP="00200AA0">
      <w:pPr>
        <w:numPr>
          <w:ilvl w:val="0"/>
          <w:numId w:val="34"/>
        </w:numPr>
        <w:spacing w:after="0" w:line="420" w:lineRule="atLeast"/>
        <w:rPr>
          <w:rFonts w:asciiTheme="majorBidi" w:eastAsia="Times New Roman" w:hAnsiTheme="majorBidi" w:cstheme="majorBidi"/>
          <w:sz w:val="24"/>
          <w:szCs w:val="24"/>
        </w:rPr>
      </w:pPr>
      <w:r w:rsidRPr="00200AA0">
        <w:rPr>
          <w:rFonts w:asciiTheme="majorBidi" w:eastAsia="Times New Roman" w:hAnsiTheme="majorBidi" w:cstheme="majorBidi"/>
          <w:sz w:val="24"/>
          <w:szCs w:val="24"/>
        </w:rPr>
        <w:t>Maintain and update digital employee records for a department of 150+, ensuring 100% accuracy for reporting.</w:t>
      </w:r>
    </w:p>
    <w:p w14:paraId="151D11CB" w14:textId="77777777" w:rsidR="00200AA0" w:rsidRPr="00200AA0" w:rsidRDefault="00200AA0" w:rsidP="00200AA0">
      <w:pPr>
        <w:numPr>
          <w:ilvl w:val="0"/>
          <w:numId w:val="34"/>
        </w:numPr>
        <w:spacing w:after="0" w:line="420" w:lineRule="atLeast"/>
        <w:rPr>
          <w:rFonts w:asciiTheme="majorBidi" w:eastAsia="Times New Roman" w:hAnsiTheme="majorBidi" w:cstheme="majorBidi"/>
          <w:sz w:val="24"/>
          <w:szCs w:val="24"/>
        </w:rPr>
      </w:pPr>
      <w:r w:rsidRPr="00200AA0">
        <w:rPr>
          <w:rFonts w:asciiTheme="majorBidi" w:eastAsia="Times New Roman" w:hAnsiTheme="majorBidi" w:cstheme="majorBidi"/>
          <w:sz w:val="24"/>
          <w:szCs w:val="24"/>
        </w:rPr>
        <w:t>Coordinate monthly orientation sessions for new hires, improving onboarding satisfaction scores.</w:t>
      </w:r>
    </w:p>
    <w:p w14:paraId="17405EF5" w14:textId="77777777" w:rsidR="00200AA0" w:rsidRPr="00200AA0" w:rsidRDefault="00200AA0" w:rsidP="00200AA0">
      <w:pPr>
        <w:spacing w:before="240" w:after="240" w:line="420" w:lineRule="atLeast"/>
        <w:rPr>
          <w:rFonts w:asciiTheme="majorBidi" w:eastAsia="Times New Roman" w:hAnsiTheme="majorBidi" w:cstheme="majorBidi"/>
          <w:sz w:val="24"/>
          <w:szCs w:val="24"/>
        </w:rPr>
      </w:pPr>
      <w:r w:rsidRPr="00200AA0">
        <w:rPr>
          <w:rFonts w:asciiTheme="majorBidi" w:eastAsia="Times New Roman" w:hAnsiTheme="majorBidi" w:cstheme="majorBidi"/>
          <w:b/>
          <w:bCs/>
          <w:sz w:val="24"/>
          <w:szCs w:val="24"/>
        </w:rPr>
        <w:t>HR Assistant (Internship)</w:t>
      </w:r>
      <w:r w:rsidRPr="00200AA0">
        <w:rPr>
          <w:rFonts w:asciiTheme="majorBidi" w:eastAsia="Times New Roman" w:hAnsiTheme="majorBidi" w:cstheme="majorBidi"/>
          <w:sz w:val="24"/>
          <w:szCs w:val="24"/>
        </w:rPr>
        <w:t> | Green Nile Manufacturing | Cairo, Egypt | Jan 2021 – Jun 2021</w:t>
      </w:r>
    </w:p>
    <w:p w14:paraId="1B87980D" w14:textId="77777777" w:rsidR="00200AA0" w:rsidRPr="00200AA0" w:rsidRDefault="00200AA0" w:rsidP="00200AA0">
      <w:pPr>
        <w:numPr>
          <w:ilvl w:val="0"/>
          <w:numId w:val="35"/>
        </w:numPr>
        <w:spacing w:after="0" w:line="420" w:lineRule="atLeast"/>
        <w:rPr>
          <w:rFonts w:asciiTheme="majorBidi" w:eastAsia="Times New Roman" w:hAnsiTheme="majorBidi" w:cstheme="majorBidi"/>
          <w:sz w:val="24"/>
          <w:szCs w:val="24"/>
        </w:rPr>
      </w:pPr>
      <w:r w:rsidRPr="00200AA0">
        <w:rPr>
          <w:rFonts w:asciiTheme="majorBidi" w:eastAsia="Times New Roman" w:hAnsiTheme="majorBidi" w:cstheme="majorBidi"/>
          <w:sz w:val="24"/>
          <w:szCs w:val="24"/>
        </w:rPr>
        <w:t>Supported the HR team with administrative tasks including drafting employment contracts and letters.</w:t>
      </w:r>
    </w:p>
    <w:p w14:paraId="3BE0E34B" w14:textId="77777777" w:rsidR="00200AA0" w:rsidRPr="00200AA0" w:rsidRDefault="00200AA0" w:rsidP="00200AA0">
      <w:pPr>
        <w:numPr>
          <w:ilvl w:val="0"/>
          <w:numId w:val="35"/>
        </w:numPr>
        <w:spacing w:after="0" w:line="420" w:lineRule="atLeast"/>
        <w:rPr>
          <w:rFonts w:asciiTheme="majorBidi" w:eastAsia="Times New Roman" w:hAnsiTheme="majorBidi" w:cstheme="majorBidi"/>
          <w:sz w:val="24"/>
          <w:szCs w:val="24"/>
        </w:rPr>
      </w:pPr>
      <w:r w:rsidRPr="00200AA0">
        <w:rPr>
          <w:rFonts w:asciiTheme="majorBidi" w:eastAsia="Times New Roman" w:hAnsiTheme="majorBidi" w:cstheme="majorBidi"/>
          <w:sz w:val="24"/>
          <w:szCs w:val="24"/>
        </w:rPr>
        <w:t>Assisted in organizing company-wide training sessions and wellness events.</w:t>
      </w:r>
    </w:p>
    <w:p w14:paraId="6F2FCA7B" w14:textId="456E942D" w:rsidR="00200AA0" w:rsidRPr="00200AA0" w:rsidRDefault="00200AA0" w:rsidP="00200AA0">
      <w:pPr>
        <w:numPr>
          <w:ilvl w:val="0"/>
          <w:numId w:val="35"/>
        </w:numPr>
        <w:spacing w:after="0" w:line="420" w:lineRule="atLeast"/>
        <w:rPr>
          <w:rFonts w:asciiTheme="majorBidi" w:eastAsia="Times New Roman" w:hAnsiTheme="majorBidi" w:cstheme="majorBidi"/>
          <w:sz w:val="24"/>
          <w:szCs w:val="24"/>
        </w:rPr>
      </w:pPr>
      <w:r w:rsidRPr="00200AA0">
        <w:rPr>
          <w:rFonts w:asciiTheme="majorBidi" w:eastAsia="Times New Roman" w:hAnsiTheme="majorBidi" w:cstheme="majorBidi"/>
          <w:sz w:val="24"/>
          <w:szCs w:val="24"/>
        </w:rPr>
        <w:lastRenderedPageBreak/>
        <w:t>Gained practical experience in payroll preparation and leave management systems.</w:t>
      </w:r>
    </w:p>
    <w:p w14:paraId="1777B863" w14:textId="77777777" w:rsidR="00200AA0" w:rsidRPr="00200AA0" w:rsidRDefault="00200AA0" w:rsidP="00200AA0">
      <w:pPr>
        <w:spacing w:before="240" w:after="240" w:line="420" w:lineRule="atLeast"/>
        <w:rPr>
          <w:rFonts w:asciiTheme="majorBidi" w:eastAsia="Times New Roman" w:hAnsiTheme="majorBidi" w:cstheme="majorBidi"/>
          <w:sz w:val="24"/>
          <w:szCs w:val="24"/>
        </w:rPr>
      </w:pPr>
      <w:r w:rsidRPr="00200AA0">
        <w:rPr>
          <w:rFonts w:asciiTheme="majorBidi" w:eastAsia="Times New Roman" w:hAnsiTheme="majorBidi" w:cstheme="majorBidi"/>
          <w:b/>
          <w:bCs/>
          <w:sz w:val="24"/>
          <w:szCs w:val="24"/>
        </w:rPr>
        <w:t>Education &amp; Credentials</w:t>
      </w:r>
    </w:p>
    <w:p w14:paraId="66E9706D" w14:textId="77777777" w:rsidR="00200AA0" w:rsidRPr="00200AA0" w:rsidRDefault="00200AA0" w:rsidP="00200AA0">
      <w:pPr>
        <w:spacing w:before="240" w:after="240" w:line="420" w:lineRule="atLeast"/>
        <w:rPr>
          <w:rFonts w:asciiTheme="majorBidi" w:eastAsia="Times New Roman" w:hAnsiTheme="majorBidi" w:cstheme="majorBidi"/>
          <w:sz w:val="24"/>
          <w:szCs w:val="24"/>
        </w:rPr>
      </w:pPr>
      <w:r w:rsidRPr="00200AA0">
        <w:rPr>
          <w:rFonts w:asciiTheme="majorBidi" w:eastAsia="Times New Roman" w:hAnsiTheme="majorBidi" w:cstheme="majorBidi"/>
          <w:b/>
          <w:bCs/>
          <w:sz w:val="24"/>
          <w:szCs w:val="24"/>
        </w:rPr>
        <w:t>Bachelor of Commerce, Major in Business Administration</w:t>
      </w:r>
      <w:r w:rsidRPr="00200AA0">
        <w:rPr>
          <w:rFonts w:asciiTheme="majorBidi" w:eastAsia="Times New Roman" w:hAnsiTheme="majorBidi" w:cstheme="majorBidi"/>
          <w:sz w:val="24"/>
          <w:szCs w:val="24"/>
        </w:rPr>
        <w:br/>
        <w:t>Cairo University | Graduated 2021</w:t>
      </w:r>
      <w:r w:rsidRPr="00200AA0">
        <w:rPr>
          <w:rFonts w:asciiTheme="majorBidi" w:eastAsia="Times New Roman" w:hAnsiTheme="majorBidi" w:cstheme="majorBidi"/>
          <w:sz w:val="24"/>
          <w:szCs w:val="24"/>
        </w:rPr>
        <w:br/>
      </w:r>
      <w:r w:rsidRPr="00200AA0">
        <w:rPr>
          <w:rFonts w:asciiTheme="majorBidi" w:eastAsia="Times New Roman" w:hAnsiTheme="majorBidi" w:cstheme="majorBidi"/>
          <w:i/>
          <w:iCs/>
          <w:sz w:val="24"/>
          <w:szCs w:val="24"/>
        </w:rPr>
        <w:t>Relevant Coursework: Organizational Behavior, Human Resource Management, Labor Law</w:t>
      </w:r>
    </w:p>
    <w:p w14:paraId="248AE3DC" w14:textId="77777777" w:rsidR="00200AA0" w:rsidRPr="00200AA0" w:rsidRDefault="00200AA0" w:rsidP="00200AA0">
      <w:pPr>
        <w:spacing w:before="240" w:after="240" w:line="420" w:lineRule="atLeast"/>
        <w:rPr>
          <w:rFonts w:asciiTheme="majorBidi" w:eastAsia="Times New Roman" w:hAnsiTheme="majorBidi" w:cstheme="majorBidi"/>
          <w:sz w:val="24"/>
          <w:szCs w:val="24"/>
        </w:rPr>
      </w:pPr>
      <w:r w:rsidRPr="00200AA0">
        <w:rPr>
          <w:rFonts w:asciiTheme="majorBidi" w:eastAsia="Times New Roman" w:hAnsiTheme="majorBidi" w:cstheme="majorBidi"/>
          <w:b/>
          <w:bCs/>
          <w:sz w:val="24"/>
          <w:szCs w:val="24"/>
        </w:rPr>
        <w:t>Professional Certification</w:t>
      </w:r>
    </w:p>
    <w:p w14:paraId="5C9E135C" w14:textId="09EF6003" w:rsidR="00200AA0" w:rsidRPr="00200AA0" w:rsidRDefault="00200AA0" w:rsidP="00200AA0">
      <w:pPr>
        <w:numPr>
          <w:ilvl w:val="0"/>
          <w:numId w:val="36"/>
        </w:numPr>
        <w:spacing w:after="0" w:line="420" w:lineRule="atLeast"/>
        <w:rPr>
          <w:rFonts w:asciiTheme="majorBidi" w:eastAsia="Times New Roman" w:hAnsiTheme="majorBidi" w:cstheme="majorBidi"/>
          <w:sz w:val="24"/>
          <w:szCs w:val="24"/>
        </w:rPr>
      </w:pPr>
      <w:r w:rsidRPr="00200AA0">
        <w:rPr>
          <w:rFonts w:asciiTheme="majorBidi" w:eastAsia="Times New Roman" w:hAnsiTheme="majorBidi" w:cstheme="majorBidi"/>
          <w:sz w:val="24"/>
          <w:szCs w:val="24"/>
        </w:rPr>
        <w:t>Diploma in Human Resources Management | American University in Cairo (AUC) | 2022</w:t>
      </w:r>
    </w:p>
    <w:p w14:paraId="375994C0" w14:textId="77777777" w:rsidR="00200AA0" w:rsidRPr="00200AA0" w:rsidRDefault="00200AA0" w:rsidP="00200AA0">
      <w:pPr>
        <w:spacing w:before="240" w:after="240" w:line="420" w:lineRule="atLeast"/>
        <w:rPr>
          <w:rFonts w:asciiTheme="majorBidi" w:eastAsia="Times New Roman" w:hAnsiTheme="majorBidi" w:cstheme="majorBidi"/>
          <w:sz w:val="24"/>
          <w:szCs w:val="24"/>
        </w:rPr>
      </w:pPr>
      <w:r w:rsidRPr="00200AA0">
        <w:rPr>
          <w:rFonts w:asciiTheme="majorBidi" w:eastAsia="Times New Roman" w:hAnsiTheme="majorBidi" w:cstheme="majorBidi"/>
          <w:b/>
          <w:bCs/>
          <w:sz w:val="24"/>
          <w:szCs w:val="24"/>
        </w:rPr>
        <w:t>Languages</w:t>
      </w:r>
    </w:p>
    <w:p w14:paraId="02AC6BE9" w14:textId="77777777" w:rsidR="00200AA0" w:rsidRPr="00200AA0" w:rsidRDefault="00200AA0" w:rsidP="00200AA0">
      <w:pPr>
        <w:numPr>
          <w:ilvl w:val="0"/>
          <w:numId w:val="37"/>
        </w:numPr>
        <w:spacing w:after="0" w:line="420" w:lineRule="atLeast"/>
        <w:rPr>
          <w:rFonts w:asciiTheme="majorBidi" w:eastAsia="Times New Roman" w:hAnsiTheme="majorBidi" w:cstheme="majorBidi"/>
          <w:sz w:val="24"/>
          <w:szCs w:val="24"/>
        </w:rPr>
      </w:pPr>
      <w:r w:rsidRPr="00200AA0">
        <w:rPr>
          <w:rFonts w:asciiTheme="majorBidi" w:eastAsia="Times New Roman" w:hAnsiTheme="majorBidi" w:cstheme="majorBidi"/>
          <w:sz w:val="24"/>
          <w:szCs w:val="24"/>
        </w:rPr>
        <w:t>Arabic (Native)</w:t>
      </w:r>
    </w:p>
    <w:p w14:paraId="2BB47B2C" w14:textId="77777777" w:rsidR="00200AA0" w:rsidRPr="00200AA0" w:rsidRDefault="00200AA0" w:rsidP="00200AA0">
      <w:pPr>
        <w:numPr>
          <w:ilvl w:val="0"/>
          <w:numId w:val="37"/>
        </w:numPr>
        <w:spacing w:after="0" w:line="420" w:lineRule="atLeast"/>
        <w:rPr>
          <w:rFonts w:asciiTheme="majorBidi" w:eastAsia="Times New Roman" w:hAnsiTheme="majorBidi" w:cstheme="majorBidi"/>
          <w:sz w:val="24"/>
          <w:szCs w:val="24"/>
        </w:rPr>
      </w:pPr>
      <w:r w:rsidRPr="00200AA0">
        <w:rPr>
          <w:rFonts w:asciiTheme="majorBidi" w:eastAsia="Times New Roman" w:hAnsiTheme="majorBidi" w:cstheme="majorBidi"/>
          <w:sz w:val="24"/>
          <w:szCs w:val="24"/>
        </w:rPr>
        <w:t>English (Fluent)</w:t>
      </w:r>
    </w:p>
    <w:p w14:paraId="45E6234C" w14:textId="77777777" w:rsidR="00200AA0" w:rsidRPr="00200AA0" w:rsidRDefault="00200AA0" w:rsidP="00200AA0">
      <w:pPr>
        <w:numPr>
          <w:ilvl w:val="0"/>
          <w:numId w:val="37"/>
        </w:numPr>
        <w:spacing w:after="0" w:line="420" w:lineRule="atLeast"/>
        <w:rPr>
          <w:rFonts w:asciiTheme="majorBidi" w:eastAsia="Times New Roman" w:hAnsiTheme="majorBidi" w:cstheme="majorBidi"/>
          <w:sz w:val="24"/>
          <w:szCs w:val="24"/>
        </w:rPr>
      </w:pPr>
      <w:r w:rsidRPr="00200AA0">
        <w:rPr>
          <w:rFonts w:asciiTheme="majorBidi" w:eastAsia="Times New Roman" w:hAnsiTheme="majorBidi" w:cstheme="majorBidi"/>
          <w:sz w:val="24"/>
          <w:szCs w:val="24"/>
        </w:rPr>
        <w:t>French (Conversational)</w:t>
      </w:r>
    </w:p>
    <w:p w14:paraId="3869F852" w14:textId="3210B4C4" w:rsidR="004D05EF" w:rsidRPr="00200AA0" w:rsidRDefault="004D05EF" w:rsidP="00200AA0">
      <w:pPr>
        <w:rPr>
          <w:rFonts w:asciiTheme="majorBidi" w:hAnsiTheme="majorBidi" w:cstheme="majorBidi"/>
        </w:rPr>
      </w:pPr>
    </w:p>
    <w:sectPr w:rsidR="004D05EF" w:rsidRPr="00200AA0" w:rsidSect="00883AE9">
      <w:pgSz w:w="12240" w:h="15840"/>
      <w:pgMar w:top="1440" w:right="1080" w:bottom="1440" w:left="108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EC62C6"/>
    <w:multiLevelType w:val="multilevel"/>
    <w:tmpl w:val="01E04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19487F"/>
    <w:multiLevelType w:val="multilevel"/>
    <w:tmpl w:val="0E60C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452D48"/>
    <w:multiLevelType w:val="multilevel"/>
    <w:tmpl w:val="DAB4A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8425EE"/>
    <w:multiLevelType w:val="multilevel"/>
    <w:tmpl w:val="8B0E1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5D0AA1"/>
    <w:multiLevelType w:val="multilevel"/>
    <w:tmpl w:val="FC5E5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490851"/>
    <w:multiLevelType w:val="multilevel"/>
    <w:tmpl w:val="71AEB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593E4A"/>
    <w:multiLevelType w:val="multilevel"/>
    <w:tmpl w:val="A18AA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03D776F"/>
    <w:multiLevelType w:val="multilevel"/>
    <w:tmpl w:val="3A564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7AE756C"/>
    <w:multiLevelType w:val="multilevel"/>
    <w:tmpl w:val="DD34B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EF11551"/>
    <w:multiLevelType w:val="multilevel"/>
    <w:tmpl w:val="16365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07711EA"/>
    <w:multiLevelType w:val="multilevel"/>
    <w:tmpl w:val="DF08F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0A322D1"/>
    <w:multiLevelType w:val="multilevel"/>
    <w:tmpl w:val="D16EF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0FC7251"/>
    <w:multiLevelType w:val="multilevel"/>
    <w:tmpl w:val="AE5ED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A312E54"/>
    <w:multiLevelType w:val="multilevel"/>
    <w:tmpl w:val="1556C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E5878BC"/>
    <w:multiLevelType w:val="multilevel"/>
    <w:tmpl w:val="484E4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EE056FF"/>
    <w:multiLevelType w:val="multilevel"/>
    <w:tmpl w:val="9A925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3EA1B5C"/>
    <w:multiLevelType w:val="multilevel"/>
    <w:tmpl w:val="96A25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6C77650"/>
    <w:multiLevelType w:val="multilevel"/>
    <w:tmpl w:val="568CD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7D163FA"/>
    <w:multiLevelType w:val="multilevel"/>
    <w:tmpl w:val="75B8A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9E46953"/>
    <w:multiLevelType w:val="multilevel"/>
    <w:tmpl w:val="AB625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A804EC6"/>
    <w:multiLevelType w:val="multilevel"/>
    <w:tmpl w:val="B5DA1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C576425"/>
    <w:multiLevelType w:val="multilevel"/>
    <w:tmpl w:val="61DCB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EB009F5"/>
    <w:multiLevelType w:val="multilevel"/>
    <w:tmpl w:val="5D1C7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AD01880"/>
    <w:multiLevelType w:val="multilevel"/>
    <w:tmpl w:val="51442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D0B3C37"/>
    <w:multiLevelType w:val="multilevel"/>
    <w:tmpl w:val="8D08E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F19011F"/>
    <w:multiLevelType w:val="multilevel"/>
    <w:tmpl w:val="59661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D22284"/>
    <w:multiLevelType w:val="multilevel"/>
    <w:tmpl w:val="D7CC6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C5B3D3A"/>
    <w:multiLevelType w:val="multilevel"/>
    <w:tmpl w:val="4C060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D3C557F"/>
    <w:multiLevelType w:val="multilevel"/>
    <w:tmpl w:val="5F3AC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E6D092C"/>
    <w:multiLevelType w:val="multilevel"/>
    <w:tmpl w:val="32DEF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18E1B7E"/>
    <w:multiLevelType w:val="multilevel"/>
    <w:tmpl w:val="AD285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1FE7A17"/>
    <w:multiLevelType w:val="multilevel"/>
    <w:tmpl w:val="13D65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2696A7D"/>
    <w:multiLevelType w:val="multilevel"/>
    <w:tmpl w:val="084E0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AE1B54"/>
    <w:multiLevelType w:val="multilevel"/>
    <w:tmpl w:val="364A0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5DA70F0"/>
    <w:multiLevelType w:val="multilevel"/>
    <w:tmpl w:val="0E567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731599E"/>
    <w:multiLevelType w:val="multilevel"/>
    <w:tmpl w:val="ABB28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9E04DD3"/>
    <w:multiLevelType w:val="multilevel"/>
    <w:tmpl w:val="BC7C9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CCA3804"/>
    <w:multiLevelType w:val="multilevel"/>
    <w:tmpl w:val="7C961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40567925">
    <w:abstractNumId w:val="15"/>
  </w:num>
  <w:num w:numId="2" w16cid:durableId="189613705">
    <w:abstractNumId w:val="18"/>
  </w:num>
  <w:num w:numId="3" w16cid:durableId="1074204838">
    <w:abstractNumId w:val="10"/>
  </w:num>
  <w:num w:numId="4" w16cid:durableId="1577858588">
    <w:abstractNumId w:val="29"/>
  </w:num>
  <w:num w:numId="5" w16cid:durableId="307250917">
    <w:abstractNumId w:val="13"/>
  </w:num>
  <w:num w:numId="6" w16cid:durableId="2027438594">
    <w:abstractNumId w:val="16"/>
  </w:num>
  <w:num w:numId="7" w16cid:durableId="418330710">
    <w:abstractNumId w:val="3"/>
  </w:num>
  <w:num w:numId="8" w16cid:durableId="2134133863">
    <w:abstractNumId w:val="31"/>
  </w:num>
  <w:num w:numId="9" w16cid:durableId="1809590682">
    <w:abstractNumId w:val="28"/>
  </w:num>
  <w:num w:numId="10" w16cid:durableId="414471903">
    <w:abstractNumId w:val="22"/>
  </w:num>
  <w:num w:numId="11" w16cid:durableId="2132506759">
    <w:abstractNumId w:val="33"/>
  </w:num>
  <w:num w:numId="12" w16cid:durableId="706492505">
    <w:abstractNumId w:val="7"/>
  </w:num>
  <w:num w:numId="13" w16cid:durableId="1920213044">
    <w:abstractNumId w:val="5"/>
  </w:num>
  <w:num w:numId="14" w16cid:durableId="458838911">
    <w:abstractNumId w:val="1"/>
  </w:num>
  <w:num w:numId="15" w16cid:durableId="93747840">
    <w:abstractNumId w:val="14"/>
  </w:num>
  <w:num w:numId="16" w16cid:durableId="1253855204">
    <w:abstractNumId w:val="0"/>
  </w:num>
  <w:num w:numId="17" w16cid:durableId="737441673">
    <w:abstractNumId w:val="30"/>
  </w:num>
  <w:num w:numId="18" w16cid:durableId="122577578">
    <w:abstractNumId w:val="26"/>
  </w:num>
  <w:num w:numId="19" w16cid:durableId="1822233029">
    <w:abstractNumId w:val="19"/>
  </w:num>
  <w:num w:numId="20" w16cid:durableId="1858886601">
    <w:abstractNumId w:val="20"/>
  </w:num>
  <w:num w:numId="21" w16cid:durableId="1844315869">
    <w:abstractNumId w:val="32"/>
  </w:num>
  <w:num w:numId="22" w16cid:durableId="1930307681">
    <w:abstractNumId w:val="35"/>
  </w:num>
  <w:num w:numId="23" w16cid:durableId="1445347247">
    <w:abstractNumId w:val="23"/>
  </w:num>
  <w:num w:numId="24" w16cid:durableId="1879316456">
    <w:abstractNumId w:val="4"/>
  </w:num>
  <w:num w:numId="25" w16cid:durableId="1352999631">
    <w:abstractNumId w:val="11"/>
  </w:num>
  <w:num w:numId="26" w16cid:durableId="190840943">
    <w:abstractNumId w:val="36"/>
  </w:num>
  <w:num w:numId="27" w16cid:durableId="1635595960">
    <w:abstractNumId w:val="27"/>
  </w:num>
  <w:num w:numId="28" w16cid:durableId="558245441">
    <w:abstractNumId w:val="17"/>
  </w:num>
  <w:num w:numId="29" w16cid:durableId="1344472644">
    <w:abstractNumId w:val="6"/>
  </w:num>
  <w:num w:numId="30" w16cid:durableId="56633424">
    <w:abstractNumId w:val="12"/>
  </w:num>
  <w:num w:numId="31" w16cid:durableId="1336151090">
    <w:abstractNumId w:val="24"/>
  </w:num>
  <w:num w:numId="32" w16cid:durableId="390346362">
    <w:abstractNumId w:val="34"/>
  </w:num>
  <w:num w:numId="33" w16cid:durableId="363602412">
    <w:abstractNumId w:val="21"/>
  </w:num>
  <w:num w:numId="34" w16cid:durableId="790131235">
    <w:abstractNumId w:val="25"/>
  </w:num>
  <w:num w:numId="35" w16cid:durableId="1875773100">
    <w:abstractNumId w:val="9"/>
  </w:num>
  <w:num w:numId="36" w16cid:durableId="352145757">
    <w:abstractNumId w:val="8"/>
  </w:num>
  <w:num w:numId="37" w16cid:durableId="342704517">
    <w:abstractNumId w:val="2"/>
  </w:num>
  <w:num w:numId="38" w16cid:durableId="1431386913">
    <w:abstractNumId w:val="3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604F"/>
    <w:rsid w:val="00200AA0"/>
    <w:rsid w:val="0025507D"/>
    <w:rsid w:val="0031288C"/>
    <w:rsid w:val="004D05EF"/>
    <w:rsid w:val="00883AE9"/>
    <w:rsid w:val="008C7C0D"/>
    <w:rsid w:val="00B77D27"/>
    <w:rsid w:val="00FF60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6DF988"/>
  <w15:chartTrackingRefBased/>
  <w15:docId w15:val="{2A295025-9FE0-4DF6-94ED-95C3DA91A9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FF604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FF604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FF604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604F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FF604F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FF604F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FF604F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FF604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FF604F"/>
    <w:rPr>
      <w:color w:val="0000FF"/>
      <w:u w:val="single"/>
    </w:rPr>
  </w:style>
  <w:style w:type="character" w:styleId="Emphasis">
    <w:name w:val="Emphasis"/>
    <w:basedOn w:val="DefaultParagraphFont"/>
    <w:uiPriority w:val="20"/>
    <w:qFormat/>
    <w:rsid w:val="00883AE9"/>
    <w:rPr>
      <w:i/>
      <w:iCs/>
    </w:rPr>
  </w:style>
  <w:style w:type="paragraph" w:customStyle="1" w:styleId="ds-markdown-paragraph">
    <w:name w:val="ds-markdown-paragraph"/>
    <w:basedOn w:val="Normal"/>
    <w:rsid w:val="0025507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31288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8322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27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771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0755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409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3628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447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318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227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340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6707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823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2312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994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354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751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ismail.mahmoud.hr@e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317</Words>
  <Characters>1810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Menna Sherief</dc:creator>
  <cp:keywords/>
  <dc:description/>
  <cp:lastModifiedBy>Menna Sherief</cp:lastModifiedBy>
  <cp:revision>2</cp:revision>
  <dcterms:created xsi:type="dcterms:W3CDTF">2025-12-02T22:26:00Z</dcterms:created>
  <dcterms:modified xsi:type="dcterms:W3CDTF">2025-12-02T22:26:00Z</dcterms:modified>
</cp:coreProperties>
</file>