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4CA8" w14:textId="08FC731F" w:rsidR="00E55CC4" w:rsidRPr="00E55CC4" w:rsidRDefault="00D02166" w:rsidP="00E55CC4">
      <w:pPr>
        <w:pStyle w:val="Heading1"/>
        <w:jc w:val="center"/>
        <w:rPr>
          <w:rFonts w:asciiTheme="majorBidi" w:hAnsiTheme="majorBidi"/>
        </w:rPr>
      </w:pPr>
      <w:r w:rsidRPr="00E55CC4">
        <w:rPr>
          <w:rFonts w:asciiTheme="majorBidi" w:hAnsiTheme="majorBidi"/>
        </w:rPr>
        <w:t>Gina Kim</w:t>
      </w:r>
    </w:p>
    <w:p w14:paraId="2CB0A8FB" w14:textId="63107244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Style w:val="Heading2Char"/>
          <w:rFonts w:asciiTheme="majorBidi" w:hAnsiTheme="majorBidi"/>
        </w:rPr>
        <w:t>Contact</w:t>
      </w:r>
      <w:r w:rsidRPr="00F3182D">
        <w:rPr>
          <w:rFonts w:asciiTheme="majorBidi" w:hAnsiTheme="majorBidi" w:cstheme="majorBidi"/>
        </w:rPr>
        <w:br/>
        <w:t>gina.kim@sfs.edu | (555) 631-1992</w:t>
      </w:r>
      <w:r w:rsidRPr="00F3182D">
        <w:rPr>
          <w:rFonts w:asciiTheme="majorBidi" w:hAnsiTheme="majorBidi" w:cstheme="majorBidi"/>
        </w:rPr>
        <w:br/>
        <w:t>LinkedIn.com/in/</w:t>
      </w:r>
      <w:proofErr w:type="spellStart"/>
      <w:r w:rsidRPr="00F3182D">
        <w:rPr>
          <w:rFonts w:asciiTheme="majorBidi" w:hAnsiTheme="majorBidi" w:cstheme="majorBidi"/>
        </w:rPr>
        <w:t>ginakim</w:t>
      </w:r>
      <w:proofErr w:type="spellEnd"/>
      <w:r w:rsidRPr="00F3182D">
        <w:rPr>
          <w:rFonts w:asciiTheme="majorBidi" w:hAnsiTheme="majorBidi" w:cstheme="majorBidi"/>
        </w:rPr>
        <w:t xml:space="preserve"> | Washington, D.C.</w:t>
      </w:r>
    </w:p>
    <w:p w14:paraId="104F5D3C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724E81E5">
          <v:rect id="_x0000_i1025" style="width:0;height:1.5pt" o:hralign="center" o:hrstd="t" o:hr="t" fillcolor="#a0a0a0" stroked="f"/>
        </w:pict>
      </w:r>
    </w:p>
    <w:p w14:paraId="4FB8752D" w14:textId="77777777" w:rsidR="00D02166" w:rsidRPr="00E55CC4" w:rsidRDefault="00D02166" w:rsidP="00E55CC4">
      <w:pPr>
        <w:pStyle w:val="Heading2"/>
        <w:rPr>
          <w:rFonts w:asciiTheme="majorBidi" w:hAnsiTheme="majorBidi"/>
        </w:rPr>
      </w:pPr>
      <w:r w:rsidRPr="00E55CC4">
        <w:rPr>
          <w:rFonts w:asciiTheme="majorBidi" w:hAnsiTheme="majorBidi"/>
        </w:rPr>
        <w:t>Overview</w:t>
      </w:r>
    </w:p>
    <w:p w14:paraId="727429E5" w14:textId="7D8F5335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 xml:space="preserve">Analytical junior studying International Economics with a Spanish minor and a development certificate. Experienced in consulting for nonprofits, </w:t>
      </w:r>
      <w:r w:rsidR="00E55CC4" w:rsidRPr="00F3182D">
        <w:rPr>
          <w:rFonts w:asciiTheme="majorBidi" w:hAnsiTheme="majorBidi" w:cstheme="majorBidi"/>
        </w:rPr>
        <w:t>socially driven</w:t>
      </w:r>
      <w:r w:rsidRPr="00F3182D">
        <w:rPr>
          <w:rFonts w:asciiTheme="majorBidi" w:hAnsiTheme="majorBidi" w:cstheme="majorBidi"/>
        </w:rPr>
        <w:t xml:space="preserve"> startups, and socially oriented entrepreneurs. Strong interest in economic development, group dynamics, and human-centric problem solving. Exploring roles in HR, development consulting, or organizational strategy.</w:t>
      </w:r>
    </w:p>
    <w:p w14:paraId="6D781B44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48DA2939">
          <v:rect id="_x0000_i1026" style="width:0;height:1.5pt" o:hralign="center" o:hrstd="t" o:hr="t" fillcolor="#a0a0a0" stroked="f"/>
        </w:pict>
      </w:r>
    </w:p>
    <w:p w14:paraId="33BB0141" w14:textId="77777777" w:rsidR="00D02166" w:rsidRPr="00E55CC4" w:rsidRDefault="00D02166" w:rsidP="00E55CC4">
      <w:pPr>
        <w:pStyle w:val="Heading2"/>
        <w:rPr>
          <w:rFonts w:asciiTheme="majorBidi" w:hAnsiTheme="majorBidi"/>
        </w:rPr>
      </w:pPr>
      <w:r w:rsidRPr="00E55CC4">
        <w:rPr>
          <w:rFonts w:asciiTheme="majorBidi" w:hAnsiTheme="majorBidi"/>
        </w:rPr>
        <w:t>Education</w:t>
      </w:r>
    </w:p>
    <w:p w14:paraId="282BF6B4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B.S. International Economics</w:t>
      </w:r>
      <w:r w:rsidRPr="00F3182D">
        <w:rPr>
          <w:rFonts w:asciiTheme="majorBidi" w:hAnsiTheme="majorBidi" w:cstheme="majorBidi"/>
        </w:rPr>
        <w:br/>
        <w:t>School of Foreign Service, Georgetown University (2026)</w:t>
      </w:r>
      <w:r w:rsidRPr="00F3182D">
        <w:rPr>
          <w:rFonts w:asciiTheme="majorBidi" w:hAnsiTheme="majorBidi" w:cstheme="majorBidi"/>
        </w:rPr>
        <w:br/>
      </w:r>
      <w:r w:rsidRPr="00F3182D">
        <w:rPr>
          <w:rFonts w:asciiTheme="majorBidi" w:hAnsiTheme="majorBidi" w:cstheme="majorBidi"/>
          <w:b/>
          <w:bCs/>
        </w:rPr>
        <w:t>Minor:</w:t>
      </w:r>
      <w:r w:rsidRPr="00F3182D">
        <w:rPr>
          <w:rFonts w:asciiTheme="majorBidi" w:hAnsiTheme="majorBidi" w:cstheme="majorBidi"/>
        </w:rPr>
        <w:t xml:space="preserve"> Spanish</w:t>
      </w:r>
      <w:r w:rsidRPr="00F3182D">
        <w:rPr>
          <w:rFonts w:asciiTheme="majorBidi" w:hAnsiTheme="majorBidi" w:cstheme="majorBidi"/>
        </w:rPr>
        <w:br/>
      </w:r>
      <w:r w:rsidRPr="00F3182D">
        <w:rPr>
          <w:rFonts w:asciiTheme="majorBidi" w:hAnsiTheme="majorBidi" w:cstheme="majorBidi"/>
          <w:b/>
          <w:bCs/>
        </w:rPr>
        <w:t>Certificate:</w:t>
      </w:r>
      <w:r w:rsidRPr="00F3182D">
        <w:rPr>
          <w:rFonts w:asciiTheme="majorBidi" w:hAnsiTheme="majorBidi" w:cstheme="majorBidi"/>
        </w:rPr>
        <w:t xml:space="preserve"> Development Studies</w:t>
      </w:r>
    </w:p>
    <w:p w14:paraId="39A413EF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746C536F">
          <v:rect id="_x0000_i1027" style="width:0;height:1.5pt" o:hralign="center" o:hrstd="t" o:hr="t" fillcolor="#a0a0a0" stroked="f"/>
        </w:pict>
      </w:r>
    </w:p>
    <w:p w14:paraId="669D88AB" w14:textId="77777777" w:rsidR="00D02166" w:rsidRPr="00E55CC4" w:rsidRDefault="00D02166" w:rsidP="00E55CC4">
      <w:pPr>
        <w:pStyle w:val="Heading2"/>
        <w:rPr>
          <w:rFonts w:asciiTheme="majorBidi" w:hAnsiTheme="majorBidi"/>
        </w:rPr>
      </w:pPr>
      <w:r w:rsidRPr="00E55CC4">
        <w:rPr>
          <w:rFonts w:asciiTheme="majorBidi" w:hAnsiTheme="majorBidi"/>
        </w:rPr>
        <w:t>Consulting Experience</w:t>
      </w:r>
    </w:p>
    <w:p w14:paraId="449107F3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 xml:space="preserve">Student Consultant — </w:t>
      </w:r>
      <w:proofErr w:type="spellStart"/>
      <w:r w:rsidRPr="00F3182D">
        <w:rPr>
          <w:rFonts w:asciiTheme="majorBidi" w:hAnsiTheme="majorBidi" w:cstheme="majorBidi"/>
          <w:b/>
          <w:bCs/>
        </w:rPr>
        <w:t>Innovo</w:t>
      </w:r>
      <w:proofErr w:type="spellEnd"/>
      <w:r w:rsidRPr="00F3182D">
        <w:rPr>
          <w:rFonts w:asciiTheme="majorBidi" w:hAnsiTheme="majorBidi" w:cstheme="majorBidi"/>
          <w:b/>
          <w:bCs/>
        </w:rPr>
        <w:t xml:space="preserve"> Consulting, Georgetown</w:t>
      </w:r>
      <w:r w:rsidRPr="00F3182D">
        <w:rPr>
          <w:rFonts w:asciiTheme="majorBidi" w:hAnsiTheme="majorBidi" w:cstheme="majorBidi"/>
        </w:rPr>
        <w:br/>
        <w:t>2023–Present</w:t>
      </w:r>
    </w:p>
    <w:p w14:paraId="0AEACA79" w14:textId="77777777" w:rsidR="00D02166" w:rsidRPr="00F3182D" w:rsidRDefault="00D02166" w:rsidP="00D02166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Supported nonprofit and startup clients in market analysis and growth planning.</w:t>
      </w:r>
    </w:p>
    <w:p w14:paraId="6C664B96" w14:textId="77777777" w:rsidR="00D02166" w:rsidRPr="00F3182D" w:rsidRDefault="00D02166" w:rsidP="00D02166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Advised social-impact founders on strategic decisions and financial modeling.</w:t>
      </w:r>
    </w:p>
    <w:p w14:paraId="2B6EAC36" w14:textId="77777777" w:rsidR="00D02166" w:rsidRPr="00F3182D" w:rsidRDefault="00D02166" w:rsidP="00D02166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Conducted assessments for early-stage ventures improving community outcomes.</w:t>
      </w:r>
    </w:p>
    <w:p w14:paraId="4FD14AB0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7AC9C075">
          <v:rect id="_x0000_i1028" style="width:0;height:1.5pt" o:hralign="center" o:hrstd="t" o:hr="t" fillcolor="#a0a0a0" stroked="f"/>
        </w:pict>
      </w:r>
    </w:p>
    <w:p w14:paraId="2B2B2F2F" w14:textId="77777777" w:rsidR="00D02166" w:rsidRPr="00E55CC4" w:rsidRDefault="00D02166" w:rsidP="00E55CC4">
      <w:pPr>
        <w:pStyle w:val="Heading2"/>
        <w:rPr>
          <w:rFonts w:asciiTheme="majorBidi" w:hAnsiTheme="majorBidi"/>
        </w:rPr>
      </w:pPr>
      <w:r w:rsidRPr="00E55CC4">
        <w:rPr>
          <w:rFonts w:asciiTheme="majorBidi" w:hAnsiTheme="majorBidi"/>
        </w:rPr>
        <w:t>Projects</w:t>
      </w:r>
    </w:p>
    <w:p w14:paraId="32BDF178" w14:textId="5E49A987" w:rsidR="00D02166" w:rsidRPr="00F3182D" w:rsidRDefault="00D02166" w:rsidP="00D02166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Startup Growth Initiative:</w:t>
      </w:r>
      <w:r w:rsidRPr="00F3182D">
        <w:rPr>
          <w:rFonts w:asciiTheme="majorBidi" w:hAnsiTheme="majorBidi" w:cstheme="majorBidi"/>
        </w:rPr>
        <w:t xml:space="preserve"> Provided advisory services to </w:t>
      </w:r>
      <w:r w:rsidR="00E55CC4" w:rsidRPr="00F3182D">
        <w:rPr>
          <w:rFonts w:asciiTheme="majorBidi" w:hAnsiTheme="majorBidi" w:cstheme="majorBidi"/>
        </w:rPr>
        <w:t>socially focused</w:t>
      </w:r>
      <w:r w:rsidRPr="00F3182D">
        <w:rPr>
          <w:rFonts w:asciiTheme="majorBidi" w:hAnsiTheme="majorBidi" w:cstheme="majorBidi"/>
        </w:rPr>
        <w:t xml:space="preserve"> entrepreneurs.</w:t>
      </w:r>
    </w:p>
    <w:p w14:paraId="3BE568CD" w14:textId="77777777" w:rsidR="00D02166" w:rsidRPr="00F3182D" w:rsidRDefault="00D02166" w:rsidP="00D02166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lastRenderedPageBreak/>
        <w:t>Group Dynamics Study:</w:t>
      </w:r>
      <w:r w:rsidRPr="00F3182D">
        <w:rPr>
          <w:rFonts w:asciiTheme="majorBidi" w:hAnsiTheme="majorBidi" w:cstheme="majorBidi"/>
        </w:rPr>
        <w:t xml:space="preserve"> Applied behavioral economics to understand decision aggregation in teams.</w:t>
      </w:r>
    </w:p>
    <w:p w14:paraId="6AF26300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28E94184">
          <v:rect id="_x0000_i1029" style="width:0;height:1.5pt" o:hralign="center" o:hrstd="t" o:hr="t" fillcolor="#a0a0a0" stroked="f"/>
        </w:pict>
      </w:r>
    </w:p>
    <w:p w14:paraId="6FCCF1BB" w14:textId="77777777" w:rsidR="00D02166" w:rsidRPr="00E55CC4" w:rsidRDefault="00D02166" w:rsidP="00E55CC4">
      <w:pPr>
        <w:pStyle w:val="Heading2"/>
        <w:rPr>
          <w:rFonts w:asciiTheme="majorBidi" w:hAnsiTheme="majorBidi"/>
        </w:rPr>
      </w:pPr>
      <w:r w:rsidRPr="00E55CC4">
        <w:rPr>
          <w:rFonts w:asciiTheme="majorBidi" w:hAnsiTheme="majorBidi"/>
        </w:rPr>
        <w:t>Skills</w:t>
      </w:r>
    </w:p>
    <w:p w14:paraId="24628128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Economic Analysis • Consulting • Spanish (Intermediate) • Strategy • Data Interpretation • Client Communication</w:t>
      </w:r>
    </w:p>
    <w:p w14:paraId="7201967F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178325EB">
          <v:rect id="_x0000_i1030" style="width:0;height:1.5pt" o:hralign="center" o:hrstd="t" o:hr="t" fillcolor="#a0a0a0" stroked="f"/>
        </w:pict>
      </w:r>
    </w:p>
    <w:p w14:paraId="41F78477" w14:textId="77777777" w:rsidR="00D02166" w:rsidRPr="00E55CC4" w:rsidRDefault="00D02166" w:rsidP="00E55CC4">
      <w:pPr>
        <w:pStyle w:val="Heading2"/>
        <w:rPr>
          <w:rFonts w:asciiTheme="majorBidi" w:hAnsiTheme="majorBidi"/>
        </w:rPr>
      </w:pPr>
      <w:r w:rsidRPr="00E55CC4">
        <w:rPr>
          <w:rFonts w:asciiTheme="majorBidi" w:hAnsiTheme="majorBidi"/>
        </w:rPr>
        <w:t>Interests</w:t>
      </w:r>
    </w:p>
    <w:p w14:paraId="4FA1ACA9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Economic development, entrepreneurship, HR strategy</w:t>
      </w:r>
    </w:p>
    <w:p w14:paraId="0869AAA9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1D526E5B">
          <v:rect id="_x0000_i1031" style="width:0;height:1.5pt" o:hralign="center" o:hrstd="t" o:hr="t" fillcolor="#a0a0a0" stroked="f"/>
        </w:pict>
      </w:r>
    </w:p>
    <w:p w14:paraId="58C4D203" w14:textId="77777777" w:rsidR="00D02166" w:rsidRPr="00F3182D" w:rsidRDefault="00D02166" w:rsidP="00D02166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7E60658F">
          <v:rect id="_x0000_i1032" style="width:0;height:1.5pt" o:hralign="center" o:hrstd="t" o:hr="t" fillcolor="#a0a0a0" stroked="f"/>
        </w:pict>
      </w:r>
    </w:p>
    <w:sectPr w:rsidR="00D02166" w:rsidRPr="00F31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C77"/>
    <w:multiLevelType w:val="multilevel"/>
    <w:tmpl w:val="47B2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A5C1E"/>
    <w:multiLevelType w:val="multilevel"/>
    <w:tmpl w:val="633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70753"/>
    <w:multiLevelType w:val="multilevel"/>
    <w:tmpl w:val="341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2415D"/>
    <w:multiLevelType w:val="multilevel"/>
    <w:tmpl w:val="9714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E1E29"/>
    <w:multiLevelType w:val="multilevel"/>
    <w:tmpl w:val="62F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43030"/>
    <w:multiLevelType w:val="multilevel"/>
    <w:tmpl w:val="D70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B63F4"/>
    <w:multiLevelType w:val="multilevel"/>
    <w:tmpl w:val="CB2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46E25"/>
    <w:multiLevelType w:val="multilevel"/>
    <w:tmpl w:val="90B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F089C"/>
    <w:multiLevelType w:val="multilevel"/>
    <w:tmpl w:val="0B0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961D4"/>
    <w:multiLevelType w:val="multilevel"/>
    <w:tmpl w:val="9A1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77C89"/>
    <w:multiLevelType w:val="multilevel"/>
    <w:tmpl w:val="EE3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205988">
    <w:abstractNumId w:val="1"/>
  </w:num>
  <w:num w:numId="2" w16cid:durableId="1522162623">
    <w:abstractNumId w:val="7"/>
  </w:num>
  <w:num w:numId="3" w16cid:durableId="1547909141">
    <w:abstractNumId w:val="0"/>
  </w:num>
  <w:num w:numId="4" w16cid:durableId="1258059536">
    <w:abstractNumId w:val="3"/>
  </w:num>
  <w:num w:numId="5" w16cid:durableId="185336247">
    <w:abstractNumId w:val="10"/>
  </w:num>
  <w:num w:numId="6" w16cid:durableId="2053381113">
    <w:abstractNumId w:val="9"/>
  </w:num>
  <w:num w:numId="7" w16cid:durableId="30964115">
    <w:abstractNumId w:val="6"/>
  </w:num>
  <w:num w:numId="8" w16cid:durableId="1993757637">
    <w:abstractNumId w:val="5"/>
  </w:num>
  <w:num w:numId="9" w16cid:durableId="160893118">
    <w:abstractNumId w:val="8"/>
  </w:num>
  <w:num w:numId="10" w16cid:durableId="170725971">
    <w:abstractNumId w:val="2"/>
  </w:num>
  <w:num w:numId="11" w16cid:durableId="832835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66"/>
    <w:rsid w:val="00D02166"/>
    <w:rsid w:val="00DB0CD7"/>
    <w:rsid w:val="00E5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0179"/>
  <w15:chartTrackingRefBased/>
  <w15:docId w15:val="{D51AA2A9-40E4-4BCA-A188-36DD2CCA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166"/>
  </w:style>
  <w:style w:type="paragraph" w:styleId="Heading1">
    <w:name w:val="heading 1"/>
    <w:basedOn w:val="Normal"/>
    <w:next w:val="Normal"/>
    <w:link w:val="Heading1Char"/>
    <w:uiPriority w:val="9"/>
    <w:qFormat/>
    <w:rsid w:val="00D0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ahmed</dc:creator>
  <cp:keywords/>
  <dc:description/>
  <cp:lastModifiedBy>zakaria ahmed</cp:lastModifiedBy>
  <cp:revision>2</cp:revision>
  <dcterms:created xsi:type="dcterms:W3CDTF">2025-12-02T20:48:00Z</dcterms:created>
  <dcterms:modified xsi:type="dcterms:W3CDTF">2025-12-02T20:48:00Z</dcterms:modified>
</cp:coreProperties>
</file>