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9883D5" w14:textId="77777777" w:rsidR="00665431" w:rsidRPr="00665431" w:rsidRDefault="00665431" w:rsidP="00665431">
      <w:pPr>
        <w:jc w:val="both"/>
        <w:rPr>
          <w:b/>
          <w:bCs/>
          <w:color w:val="C00000"/>
        </w:rPr>
      </w:pPr>
      <w:r w:rsidRPr="00665431">
        <w:rPr>
          <w:b/>
          <w:bCs/>
          <w:color w:val="C00000"/>
        </w:rPr>
        <w:t>Surfactant-Based Diesel Chemical Cleaning for Pipelines: A Comprehensive Guide</w:t>
      </w:r>
    </w:p>
    <w:p w14:paraId="0337C014" w14:textId="5F337171" w:rsidR="00665431" w:rsidRDefault="00665431" w:rsidP="00665431">
      <w:pPr>
        <w:jc w:val="both"/>
      </w:pPr>
      <w:r w:rsidRPr="00665431">
        <w:t>Effective maintenance and cleaning of pipelines are crucial in industries such as oil and gas, where the build-up of contaminants can lead to operational inefficiencies, safety hazards, and costly downtime. Surfactant-based diesel chemical cleaning is a widely used method for maintaining pipeline integrity and efficiency. This article explores how this cleaning process is carried out, its benefits, and its applications. Additionally, it is important to note that newly constructed pipelines require this cleaning method during the pre-commissioning phase to ensure optimal performance from the start.</w:t>
      </w:r>
    </w:p>
    <w:p w14:paraId="0CD08135" w14:textId="77777777" w:rsidR="00665431" w:rsidRPr="00665431" w:rsidRDefault="00665431" w:rsidP="00665431">
      <w:pPr>
        <w:jc w:val="both"/>
        <w:rPr>
          <w:b/>
          <w:bCs/>
          <w:color w:val="C00000"/>
        </w:rPr>
      </w:pPr>
      <w:r w:rsidRPr="00665431">
        <w:rPr>
          <w:b/>
          <w:bCs/>
          <w:color w:val="C00000"/>
        </w:rPr>
        <w:t>What is Surfactant-Based Diesel Chemical Cleaning?</w:t>
      </w:r>
    </w:p>
    <w:p w14:paraId="35F97BBD" w14:textId="77777777" w:rsidR="00665431" w:rsidRDefault="00665431" w:rsidP="00665431">
      <w:pPr>
        <w:jc w:val="both"/>
      </w:pPr>
      <w:r>
        <w:t>Surfactant-based diesel chemical cleaning involves using a combination of diesel fuel and surfactants to remove contaminants from the interior surfaces of pipelines. Surfactants are compounds that lower the surface tension between two liquids or a liquid and a solid, enhancing the cleaning action of the diesel fuel. This method effectively removes hydrocarbons, waxes, and other deposits that can accumulate within pipelines over time.</w:t>
      </w:r>
    </w:p>
    <w:p w14:paraId="3F0CD5F2" w14:textId="77777777" w:rsidR="00665431" w:rsidRDefault="00665431" w:rsidP="00665431">
      <w:pPr>
        <w:jc w:val="both"/>
      </w:pPr>
    </w:p>
    <w:p w14:paraId="6A787CBA" w14:textId="77777777" w:rsidR="00665431" w:rsidRPr="00665431" w:rsidRDefault="00665431" w:rsidP="00665431">
      <w:pPr>
        <w:jc w:val="both"/>
        <w:rPr>
          <w:b/>
          <w:bCs/>
          <w:color w:val="C00000"/>
        </w:rPr>
      </w:pPr>
      <w:r w:rsidRPr="00665431">
        <w:rPr>
          <w:b/>
          <w:bCs/>
          <w:color w:val="C00000"/>
        </w:rPr>
        <w:t>The Cleaning Process</w:t>
      </w:r>
    </w:p>
    <w:p w14:paraId="2B55E747" w14:textId="77777777" w:rsidR="00665431" w:rsidRDefault="00665431" w:rsidP="00665431">
      <w:pPr>
        <w:pStyle w:val="ListParagraph"/>
        <w:numPr>
          <w:ilvl w:val="0"/>
          <w:numId w:val="1"/>
        </w:numPr>
        <w:jc w:val="both"/>
      </w:pPr>
      <w:r w:rsidRPr="00665431">
        <w:rPr>
          <w:color w:val="C00000"/>
        </w:rPr>
        <w:t>Pre-Cleaning Assessment:</w:t>
      </w:r>
      <w:r>
        <w:t xml:space="preserve"> Before initiating the cleaning process, a thorough assessment of the pipeline is conducted. This includes inspecting the type and extent of contamination, pipeline material, and its operational parameters. This information helps in formulating the appropriate cleaning solution and method.</w:t>
      </w:r>
    </w:p>
    <w:p w14:paraId="399507E5" w14:textId="77777777" w:rsidR="00665431" w:rsidRDefault="00665431" w:rsidP="00665431">
      <w:pPr>
        <w:pStyle w:val="ListParagraph"/>
        <w:numPr>
          <w:ilvl w:val="0"/>
          <w:numId w:val="1"/>
        </w:numPr>
        <w:jc w:val="both"/>
      </w:pPr>
      <w:r w:rsidRPr="00665431">
        <w:rPr>
          <w:color w:val="C00000"/>
        </w:rPr>
        <w:t xml:space="preserve">Formulation of Cleaning Solution: </w:t>
      </w:r>
      <w:r>
        <w:t>Based on the assessment, a cleaning solution is prepared by mixing diesel fuel with the appropriate surfactants. The concentration of surfactants is carefully controlled to optimize the cleaning efficiency while minimizing the environmental impact.</w:t>
      </w:r>
    </w:p>
    <w:p w14:paraId="7163FB34" w14:textId="77777777" w:rsidR="00665431" w:rsidRDefault="00665431" w:rsidP="00665431">
      <w:pPr>
        <w:pStyle w:val="ListParagraph"/>
        <w:numPr>
          <w:ilvl w:val="0"/>
          <w:numId w:val="1"/>
        </w:numPr>
        <w:jc w:val="both"/>
      </w:pPr>
      <w:r w:rsidRPr="00665431">
        <w:rPr>
          <w:color w:val="C00000"/>
        </w:rPr>
        <w:t xml:space="preserve">Injection of Cleaning Solution: </w:t>
      </w:r>
      <w:r>
        <w:t>The formulated cleaning solution is injected into the pipeline using specialized equipment. The solution is introduced at one end of the pipeline and allowed to flow through the system. The flow rate and pressure are controlled to ensure thorough coverage of the pipeline interior.</w:t>
      </w:r>
    </w:p>
    <w:p w14:paraId="23C8E577" w14:textId="77777777" w:rsidR="00665431" w:rsidRDefault="00665431" w:rsidP="00665431">
      <w:pPr>
        <w:pStyle w:val="ListParagraph"/>
        <w:numPr>
          <w:ilvl w:val="0"/>
          <w:numId w:val="1"/>
        </w:numPr>
        <w:jc w:val="both"/>
      </w:pPr>
      <w:r w:rsidRPr="00665431">
        <w:rPr>
          <w:color w:val="C00000"/>
        </w:rPr>
        <w:t xml:space="preserve">Circulation and Soaking: </w:t>
      </w:r>
      <w:r>
        <w:t>The cleaning solution is circulated through the pipeline for a specified period. This allows the surfactants to break down and emulsify the contaminants, facilitating their removal. In some cases, the solution is allowed to soak in the pipeline for an extended period to enhance the cleaning action.</w:t>
      </w:r>
    </w:p>
    <w:p w14:paraId="46A013DC" w14:textId="77777777" w:rsidR="00665431" w:rsidRDefault="00665431" w:rsidP="00665431">
      <w:pPr>
        <w:pStyle w:val="ListParagraph"/>
        <w:numPr>
          <w:ilvl w:val="0"/>
          <w:numId w:val="1"/>
        </w:numPr>
        <w:jc w:val="both"/>
      </w:pPr>
      <w:r w:rsidRPr="00665431">
        <w:rPr>
          <w:color w:val="C00000"/>
        </w:rPr>
        <w:t xml:space="preserve">Flushing: </w:t>
      </w:r>
      <w:r>
        <w:t>After the circulation and soaking phase, the cleaning solution, along with the dislodged contaminants, is flushed out of the pipeline. Fresh diesel fuel or another suitable flushing agent is used to ensure that all residues of the cleaning solution and contaminants are removed.</w:t>
      </w:r>
    </w:p>
    <w:p w14:paraId="1679A34A" w14:textId="77777777" w:rsidR="00665431" w:rsidRDefault="00665431" w:rsidP="00665431">
      <w:pPr>
        <w:pStyle w:val="ListParagraph"/>
        <w:numPr>
          <w:ilvl w:val="0"/>
          <w:numId w:val="1"/>
        </w:numPr>
        <w:jc w:val="both"/>
      </w:pPr>
      <w:r w:rsidRPr="00665431">
        <w:rPr>
          <w:color w:val="C00000"/>
        </w:rPr>
        <w:t>Post-Cleaning Inspection</w:t>
      </w:r>
      <w:r>
        <w:t>: Following the cleaning and flushing process, a post-cleaning inspection is carried out to verify the effectiveness of the cleaning operation. This may involve visual inspection, sampling, and analysis of the pipeline interior.</w:t>
      </w:r>
    </w:p>
    <w:p w14:paraId="0E364E32" w14:textId="77777777" w:rsidR="00665431" w:rsidRDefault="00665431" w:rsidP="00665431">
      <w:pPr>
        <w:pStyle w:val="ListParagraph"/>
        <w:numPr>
          <w:ilvl w:val="0"/>
          <w:numId w:val="1"/>
        </w:numPr>
        <w:jc w:val="both"/>
      </w:pPr>
      <w:r w:rsidRPr="00665431">
        <w:rPr>
          <w:color w:val="C00000"/>
        </w:rPr>
        <w:t xml:space="preserve">Disposal of Waste: </w:t>
      </w:r>
      <w:r>
        <w:t>The waste solution containing the dislodged contaminants is collected and disposed of according to environmental regulations and industry standards. Proper disposal is essential to minimize the environmental impact of the cleaning process.</w:t>
      </w:r>
    </w:p>
    <w:p w14:paraId="54628EAF" w14:textId="77777777" w:rsidR="00665431" w:rsidRDefault="00665431" w:rsidP="00665431">
      <w:pPr>
        <w:jc w:val="both"/>
      </w:pPr>
    </w:p>
    <w:p w14:paraId="6408A417" w14:textId="77777777" w:rsidR="00665431" w:rsidRPr="00665431" w:rsidRDefault="00665431" w:rsidP="00665431">
      <w:pPr>
        <w:jc w:val="both"/>
        <w:rPr>
          <w:b/>
          <w:bCs/>
          <w:color w:val="C00000"/>
        </w:rPr>
      </w:pPr>
      <w:r w:rsidRPr="00665431">
        <w:rPr>
          <w:b/>
          <w:bCs/>
          <w:color w:val="C00000"/>
        </w:rPr>
        <w:lastRenderedPageBreak/>
        <w:t>Benefits of Surfactant-Based Diesel Chemical Cleaning</w:t>
      </w:r>
    </w:p>
    <w:p w14:paraId="3A8C025D" w14:textId="77777777" w:rsidR="00665431" w:rsidRDefault="00665431" w:rsidP="00665431">
      <w:pPr>
        <w:pStyle w:val="ListParagraph"/>
        <w:numPr>
          <w:ilvl w:val="0"/>
          <w:numId w:val="2"/>
        </w:numPr>
        <w:jc w:val="both"/>
      </w:pPr>
      <w:r w:rsidRPr="00665431">
        <w:rPr>
          <w:color w:val="C00000"/>
        </w:rPr>
        <w:t xml:space="preserve">Effective Contaminant Removal: </w:t>
      </w:r>
      <w:r>
        <w:t>This method is highly effective in removing a wide range of contaminants, including hydrocarbons, waxes, and asphaltenes, which can impede pipeline flow and efficiency.</w:t>
      </w:r>
    </w:p>
    <w:p w14:paraId="3EE71C46" w14:textId="77777777" w:rsidR="00665431" w:rsidRDefault="00665431" w:rsidP="00665431">
      <w:pPr>
        <w:pStyle w:val="ListParagraph"/>
        <w:numPr>
          <w:ilvl w:val="0"/>
          <w:numId w:val="2"/>
        </w:numPr>
        <w:jc w:val="both"/>
      </w:pPr>
      <w:r w:rsidRPr="00665431">
        <w:rPr>
          <w:color w:val="C00000"/>
        </w:rPr>
        <w:t xml:space="preserve">Minimized Downtime: </w:t>
      </w:r>
      <w:r>
        <w:t>Surfactant-based cleaning can be carried out relatively quickly, reducing the downtime required for pipeline maintenance and minimizing disruptions to operations.</w:t>
      </w:r>
    </w:p>
    <w:p w14:paraId="517A15C8" w14:textId="77777777" w:rsidR="00665431" w:rsidRDefault="00665431" w:rsidP="00665431">
      <w:pPr>
        <w:pStyle w:val="ListParagraph"/>
        <w:numPr>
          <w:ilvl w:val="0"/>
          <w:numId w:val="2"/>
        </w:numPr>
        <w:jc w:val="both"/>
      </w:pPr>
      <w:r w:rsidRPr="00665431">
        <w:rPr>
          <w:color w:val="C00000"/>
        </w:rPr>
        <w:t xml:space="preserve">Enhanced Pipeline Integrity: </w:t>
      </w:r>
      <w:r>
        <w:t>Regular cleaning helps maintain the integrity of the pipeline by preventing the build-up of corrosive substances and reducing the risk of blockages and leaks.</w:t>
      </w:r>
    </w:p>
    <w:p w14:paraId="1894D390" w14:textId="77777777" w:rsidR="00665431" w:rsidRDefault="00665431" w:rsidP="00665431">
      <w:pPr>
        <w:pStyle w:val="ListParagraph"/>
        <w:numPr>
          <w:ilvl w:val="0"/>
          <w:numId w:val="2"/>
        </w:numPr>
        <w:jc w:val="both"/>
      </w:pPr>
      <w:r w:rsidRPr="00665431">
        <w:rPr>
          <w:color w:val="C00000"/>
        </w:rPr>
        <w:t>Cost-Effective:</w:t>
      </w:r>
      <w:r>
        <w:t xml:space="preserve"> By preventing the accumulation of contaminants and maintaining optimal flow conditions, surfactant-based cleaning can lead to significant cost savings in terms of reduced maintenance and operational costs.</w:t>
      </w:r>
    </w:p>
    <w:p w14:paraId="2A0847AE" w14:textId="77777777" w:rsidR="00665431" w:rsidRDefault="00665431" w:rsidP="00665431">
      <w:pPr>
        <w:pStyle w:val="ListParagraph"/>
        <w:numPr>
          <w:ilvl w:val="0"/>
          <w:numId w:val="2"/>
        </w:numPr>
        <w:jc w:val="both"/>
      </w:pPr>
      <w:r w:rsidRPr="00665431">
        <w:rPr>
          <w:color w:val="C00000"/>
        </w:rPr>
        <w:t xml:space="preserve">Environmental Considerations: </w:t>
      </w:r>
      <w:r>
        <w:t>The use of surfactants can reduce the amount of diesel fuel required for cleaning, lowering the environmental impact compared to traditional methods.</w:t>
      </w:r>
    </w:p>
    <w:p w14:paraId="1AB2B5E1" w14:textId="77777777" w:rsidR="00665431" w:rsidRDefault="00665431" w:rsidP="00665431">
      <w:pPr>
        <w:jc w:val="both"/>
      </w:pPr>
    </w:p>
    <w:p w14:paraId="54F84025" w14:textId="77777777" w:rsidR="00665431" w:rsidRPr="00665431" w:rsidRDefault="00665431" w:rsidP="00665431">
      <w:pPr>
        <w:jc w:val="both"/>
        <w:rPr>
          <w:b/>
          <w:bCs/>
          <w:color w:val="C00000"/>
        </w:rPr>
      </w:pPr>
      <w:r w:rsidRPr="00665431">
        <w:rPr>
          <w:b/>
          <w:bCs/>
          <w:color w:val="C00000"/>
        </w:rPr>
        <w:t>Applications of Surfactant-Based Diesel Chemical Cleaning</w:t>
      </w:r>
    </w:p>
    <w:p w14:paraId="52C1A940" w14:textId="77777777" w:rsidR="00665431" w:rsidRDefault="00665431" w:rsidP="00665431">
      <w:pPr>
        <w:jc w:val="both"/>
      </w:pPr>
      <w:r>
        <w:t>Surfactant-based diesel chemical cleaning is employed across various industries, particularly where pipelines are used for transporting hydrocarbons and other fluids. Key applications include:</w:t>
      </w:r>
    </w:p>
    <w:p w14:paraId="5431669C" w14:textId="77777777" w:rsidR="00665431" w:rsidRDefault="00665431" w:rsidP="00665431">
      <w:pPr>
        <w:pStyle w:val="ListParagraph"/>
        <w:numPr>
          <w:ilvl w:val="0"/>
          <w:numId w:val="3"/>
        </w:numPr>
        <w:jc w:val="both"/>
      </w:pPr>
      <w:r>
        <w:t>Oil and Gas: Maintaining the efficiency and safety of pipelines transporting crude oil, refined products, and natural gas.</w:t>
      </w:r>
    </w:p>
    <w:p w14:paraId="063A50C2" w14:textId="77777777" w:rsidR="00665431" w:rsidRDefault="00665431" w:rsidP="00665431">
      <w:pPr>
        <w:pStyle w:val="ListParagraph"/>
        <w:numPr>
          <w:ilvl w:val="0"/>
          <w:numId w:val="3"/>
        </w:numPr>
        <w:jc w:val="both"/>
      </w:pPr>
      <w:r>
        <w:t>Petrochemical: Cleaning pipelines used in the production and transportation of petrochemical products.</w:t>
      </w:r>
    </w:p>
    <w:p w14:paraId="0638CD0A" w14:textId="77777777" w:rsidR="00665431" w:rsidRDefault="00665431" w:rsidP="00665431">
      <w:pPr>
        <w:pStyle w:val="ListParagraph"/>
        <w:numPr>
          <w:ilvl w:val="0"/>
          <w:numId w:val="3"/>
        </w:numPr>
        <w:jc w:val="both"/>
      </w:pPr>
      <w:r>
        <w:t>Refining: Ensuring the smooth operation of pipelines within refineries, where the accumulation of heavy hydrocarbons can be particularly problematic.</w:t>
      </w:r>
    </w:p>
    <w:p w14:paraId="4C1EB2B4" w14:textId="77777777" w:rsidR="00665431" w:rsidRDefault="00665431" w:rsidP="00665431">
      <w:pPr>
        <w:pStyle w:val="ListParagraph"/>
        <w:numPr>
          <w:ilvl w:val="0"/>
          <w:numId w:val="3"/>
        </w:numPr>
        <w:jc w:val="both"/>
      </w:pPr>
      <w:r>
        <w:t>Transportation and Storage: Cleaning pipelines used in the transportation and storage of fuels and other industrial liquids.</w:t>
      </w:r>
    </w:p>
    <w:p w14:paraId="50BA7476" w14:textId="77777777" w:rsidR="00665431" w:rsidRPr="00665431" w:rsidRDefault="00665431" w:rsidP="00665431">
      <w:pPr>
        <w:jc w:val="both"/>
        <w:rPr>
          <w:b/>
          <w:bCs/>
          <w:color w:val="C00000"/>
        </w:rPr>
      </w:pPr>
      <w:r w:rsidRPr="00665431">
        <w:rPr>
          <w:b/>
          <w:bCs/>
          <w:color w:val="C00000"/>
        </w:rPr>
        <w:t>Conclusion</w:t>
      </w:r>
    </w:p>
    <w:p w14:paraId="370CB9F8" w14:textId="1C12C13D" w:rsidR="00C45550" w:rsidRDefault="00665431" w:rsidP="00665431">
      <w:pPr>
        <w:jc w:val="both"/>
      </w:pPr>
      <w:r>
        <w:t>Surfactant-based diesel chemical cleaning is a vital process for maintaining the cleanliness and efficiency of pipelines in various industries. By understanding how this cleaning method works and its benefits, businesses can ensure the longevity and reliability of their pipeline systems, enhancing operational efficiency and safety.</w:t>
      </w:r>
    </w:p>
    <w:sectPr w:rsidR="00C455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5D1008"/>
    <w:multiLevelType w:val="hybridMultilevel"/>
    <w:tmpl w:val="6AD87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867F93"/>
    <w:multiLevelType w:val="hybridMultilevel"/>
    <w:tmpl w:val="7CFE7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5467F4C"/>
    <w:multiLevelType w:val="hybridMultilevel"/>
    <w:tmpl w:val="D0781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34706819">
    <w:abstractNumId w:val="1"/>
  </w:num>
  <w:num w:numId="2" w16cid:durableId="1144004308">
    <w:abstractNumId w:val="2"/>
  </w:num>
  <w:num w:numId="3" w16cid:durableId="146896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431"/>
    <w:rsid w:val="005B7400"/>
    <w:rsid w:val="00665431"/>
    <w:rsid w:val="00740ABD"/>
    <w:rsid w:val="00744DAC"/>
    <w:rsid w:val="0076482B"/>
    <w:rsid w:val="009D48EA"/>
    <w:rsid w:val="00C4555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1AEFF"/>
  <w15:chartTrackingRefBased/>
  <w15:docId w15:val="{A80A6162-4C29-4DCA-8F1D-0E0398974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54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54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54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54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54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54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54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54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54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4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54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54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54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54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54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54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54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5431"/>
    <w:rPr>
      <w:rFonts w:eastAsiaTheme="majorEastAsia" w:cstheme="majorBidi"/>
      <w:color w:val="272727" w:themeColor="text1" w:themeTint="D8"/>
    </w:rPr>
  </w:style>
  <w:style w:type="paragraph" w:styleId="Title">
    <w:name w:val="Title"/>
    <w:basedOn w:val="Normal"/>
    <w:next w:val="Normal"/>
    <w:link w:val="TitleChar"/>
    <w:uiPriority w:val="10"/>
    <w:qFormat/>
    <w:rsid w:val="006654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54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54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54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5431"/>
    <w:pPr>
      <w:spacing w:before="160"/>
      <w:jc w:val="center"/>
    </w:pPr>
    <w:rPr>
      <w:i/>
      <w:iCs/>
      <w:color w:val="404040" w:themeColor="text1" w:themeTint="BF"/>
    </w:rPr>
  </w:style>
  <w:style w:type="character" w:customStyle="1" w:styleId="QuoteChar">
    <w:name w:val="Quote Char"/>
    <w:basedOn w:val="DefaultParagraphFont"/>
    <w:link w:val="Quote"/>
    <w:uiPriority w:val="29"/>
    <w:rsid w:val="00665431"/>
    <w:rPr>
      <w:i/>
      <w:iCs/>
      <w:color w:val="404040" w:themeColor="text1" w:themeTint="BF"/>
    </w:rPr>
  </w:style>
  <w:style w:type="paragraph" w:styleId="ListParagraph">
    <w:name w:val="List Paragraph"/>
    <w:basedOn w:val="Normal"/>
    <w:uiPriority w:val="34"/>
    <w:qFormat/>
    <w:rsid w:val="00665431"/>
    <w:pPr>
      <w:ind w:left="720"/>
      <w:contextualSpacing/>
    </w:pPr>
  </w:style>
  <w:style w:type="character" w:styleId="IntenseEmphasis">
    <w:name w:val="Intense Emphasis"/>
    <w:basedOn w:val="DefaultParagraphFont"/>
    <w:uiPriority w:val="21"/>
    <w:qFormat/>
    <w:rsid w:val="00665431"/>
    <w:rPr>
      <w:i/>
      <w:iCs/>
      <w:color w:val="0F4761" w:themeColor="accent1" w:themeShade="BF"/>
    </w:rPr>
  </w:style>
  <w:style w:type="paragraph" w:styleId="IntenseQuote">
    <w:name w:val="Intense Quote"/>
    <w:basedOn w:val="Normal"/>
    <w:next w:val="Normal"/>
    <w:link w:val="IntenseQuoteChar"/>
    <w:uiPriority w:val="30"/>
    <w:qFormat/>
    <w:rsid w:val="006654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5431"/>
    <w:rPr>
      <w:i/>
      <w:iCs/>
      <w:color w:val="0F4761" w:themeColor="accent1" w:themeShade="BF"/>
    </w:rPr>
  </w:style>
  <w:style w:type="character" w:styleId="IntenseReference">
    <w:name w:val="Intense Reference"/>
    <w:basedOn w:val="DefaultParagraphFont"/>
    <w:uiPriority w:val="32"/>
    <w:qFormat/>
    <w:rsid w:val="006654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799</Words>
  <Characters>4560</Characters>
  <Application>Microsoft Office Word</Application>
  <DocSecurity>0</DocSecurity>
  <Lines>38</Lines>
  <Paragraphs>10</Paragraphs>
  <ScaleCrop>false</ScaleCrop>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Salman</dc:creator>
  <cp:keywords/>
  <dc:description/>
  <cp:lastModifiedBy>Mohammed Salman</cp:lastModifiedBy>
  <cp:revision>1</cp:revision>
  <dcterms:created xsi:type="dcterms:W3CDTF">2024-07-23T08:30:00Z</dcterms:created>
  <dcterms:modified xsi:type="dcterms:W3CDTF">2024-07-23T08:34:00Z</dcterms:modified>
</cp:coreProperties>
</file>