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Relazione finale a.s. 2024/2025</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Alejandro Valverde classe 2P</w:t>
      </w:r>
    </w:p>
    <w:p>
      <w:pPr>
        <w:spacing w:before="0" w:after="200" w:line="276"/>
        <w:ind w:right="0" w:left="0" w:firstLine="0"/>
        <w:jc w:val="both"/>
        <w:rPr>
          <w:rFonts w:ascii="Aptos" w:hAnsi="Aptos" w:cs="Aptos" w:eastAsia="Aptos"/>
          <w:color w:val="auto"/>
          <w:spacing w:val="0"/>
          <w:position w:val="0"/>
          <w:sz w:val="24"/>
          <w:shd w:fill="auto" w:val="clear"/>
        </w:rPr>
      </w:pP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Nell'anno scolastico 2024-2025 Alejandro Valverde ha frequentato la classe 2 del liceo scientifico indirizzo scienze applicate. Dall'osservazione è stato possibile desumere quanto segue:</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per quanto riguarda l'area affettivo-relazionale, Alejandro si mostra socievole, solare, comunicativo, ben inserito nel gruppo-classe, con una propensione innata ad instaurare rapporti di amicizia. </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Sul piano delle relazioni extrascolastiche, buoni sono i contatti con la famiglia, con la mamma sempre disponibile al dialogo.  Valida è, poi, la figura di supporto rappresentata dallo psicologo  dott. Felicetti, che ha agito da ponte di raccordo tra la famiglia e la scuola. </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Dal punto di vista strettamente psicologico, il ragazzo sembra aver raggiunto un buon livello di controllo degli stati emotivi tanto che, in occasione dell'incontro del gruppo di lavoro operativo finale, Alejandro ha dato prova di grande maturità, relazionandosi adeguatamente con la componente adulta e, operando una autoanalisi, apportando un prezioso contributo alla riunione. Buono il livello di autostima.</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Sul piano strettamente didattico-disciplinare, permangono carenze nella Matematica e nella lingua Inglese. Nello specifico, nella Matematica, lo studente continua ancora ad avere incertezza nello svolgimento di esercizi relativi a prodotti notevoli, divisione tra polinomi, metodi per la risoluzione di sistemi lineari. Nella lingua inglese, invece, permane  deficitaria la conoscenza del lessico. Pertanto, al fine di colmarne  le carenze, riprendendo quanto stabilito con la docente curricolare, si suggerisce la lettura facilitata di un libro di livello A2.</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 linea con quanto stabilito nel documento di PEI, invece, sono stati previsti dei momenti per ripetere gli argomenti in prossimità delle verifiche, senza riduzione delle informazioni e dei contenuti, ma con una semplificazione degli stessi. I concetti e gli elementi più complessi sono stati, poi, organizzati in modo da strutturarli in schemi e mappe. Le verifiche sono state programmate con l'insegnante curricolare e gli argomenti sono stati comunicati con il giusto anticipo. Non è stato utilizzato il diario come strumento di organizzazione delle attività didattiche, ma, piuttosto, lo studente ha fatto largo  uso del registro elettronico e delle applicazioni ad esso connesso. Per meglio organizzare il materiale didattico, Alejandro è stato, poi, fornito di un raccoglitore ad anelli, che, però, non ha mai portato in classe. In alternativa, però, a partire dal presente anno scolastico, il ragazzo ha cominciato a portare con sé una cartellina nella  quale riponeva il materiale didattico di supporto. Inoltre, dietro consiglio degli insegnanti, sempre a partire dal presente anno scolastico, lo studente ha cominciato a scrivere, anche se non in maniera costante, su supporto cartaceo in aggiunta al tablet.</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Infine, in accordo con la valutazione logopedica, Alejandro ha mostrato di possedere, come indubbio punto di forza in ambito linguistico, una buona capacità organizzativa di discorsi strutturati e coerenti; lo studente è in grado, infatti, di rievocare, nel racconto orale, le principali unità informative con i nessi logici impliciti ed espliciti ad esso associati. È pertanto preferibile, laddove possibile, privilegiare con Alejandro le valutazioni orali e, in accordo con quanto suggerito dallo psicologo Felicetti in sede di Glo, prevedere una figura di supporto al momento dello svolgimento delle verifiche scritte. Infine, in  vista della frequenza del prossimo anno scolastico, i docenti sono, invece, concordi nel chiedere al ragazzo una maggiore assiduità nello studio a casa e a scuola, oltre che il rispetto delle consegne nei tempi stabiliti dal docente. </w:t>
      </w:r>
    </w:p>
    <w:p>
      <w:pPr>
        <w:spacing w:before="0" w:after="200" w:line="276"/>
        <w:ind w:right="0" w:left="0" w:firstLine="0"/>
        <w:jc w:val="both"/>
        <w:rPr>
          <w:rFonts w:ascii="Aptos" w:hAnsi="Aptos" w:cs="Aptos" w:eastAsia="Aptos"/>
          <w:color w:val="auto"/>
          <w:spacing w:val="0"/>
          <w:position w:val="0"/>
          <w:sz w:val="24"/>
          <w:shd w:fill="auto" w:val="clear"/>
        </w:rPr>
      </w:pPr>
    </w:p>
    <w:p>
      <w:pPr>
        <w:spacing w:before="0" w:after="200" w:line="276"/>
        <w:ind w:right="0" w:left="0" w:firstLine="0"/>
        <w:jc w:val="both"/>
        <w:rPr>
          <w:rFonts w:ascii="Aptos" w:hAnsi="Aptos" w:cs="Aptos" w:eastAsia="Aptos"/>
          <w:color w:val="auto"/>
          <w:spacing w:val="0"/>
          <w:position w:val="0"/>
          <w:sz w:val="24"/>
          <w:shd w:fill="auto" w:val="clear"/>
        </w:rPr>
      </w:pP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Firma</w:t>
      </w:r>
    </w:p>
    <w:p>
      <w:pPr>
        <w:spacing w:before="0" w:after="200" w:line="276"/>
        <w:ind w:right="0" w:left="0" w:firstLine="0"/>
        <w:jc w:val="both"/>
        <w:rPr>
          <w:rFonts w:ascii="Aptos" w:hAnsi="Aptos" w:cs="Aptos" w:eastAsia="Aptos"/>
          <w:color w:val="auto"/>
          <w:spacing w:val="0"/>
          <w:position w:val="0"/>
          <w:sz w:val="24"/>
          <w:shd w:fill="auto" w:val="clear"/>
        </w:rPr>
      </w:pPr>
      <w:r>
        <w:rPr>
          <w:rFonts w:ascii="Aptos" w:hAnsi="Aptos" w:cs="Aptos" w:eastAsia="Aptos"/>
          <w:color w:val="auto"/>
          <w:spacing w:val="0"/>
          <w:position w:val="0"/>
          <w:sz w:val="24"/>
          <w:shd w:fill="auto" w:val="clear"/>
        </w:rPr>
        <w:t xml:space="preserve">Maddalena Mennella</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