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DFEC" w14:textId="77777777" w:rsidR="00D24336" w:rsidRPr="00D24336" w:rsidRDefault="00D24336" w:rsidP="00D24336">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D24336">
        <w:rPr>
          <w:rFonts w:ascii="Arial" w:eastAsia="Times New Roman" w:hAnsi="Arial" w:cs="Arial"/>
          <w:b/>
          <w:bCs/>
          <w:color w:val="1F1F1F"/>
          <w:kern w:val="36"/>
          <w:sz w:val="48"/>
          <w:szCs w:val="48"/>
          <w14:ligatures w14:val="none"/>
        </w:rPr>
        <w:t>Penetration testing</w:t>
      </w:r>
    </w:p>
    <w:p w14:paraId="6DED5F10"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 xml:space="preserve">An effective security plan relies on regular testing to find an organization's weaknesses. Previously, you learned that </w:t>
      </w:r>
      <w:r w:rsidRPr="00D24336">
        <w:rPr>
          <w:rFonts w:ascii="unset" w:eastAsia="Times New Roman" w:hAnsi="unset" w:cs="Arial"/>
          <w:b/>
          <w:bCs/>
          <w:color w:val="1F1F1F"/>
          <w:kern w:val="0"/>
          <w:sz w:val="21"/>
          <w:szCs w:val="21"/>
          <w14:ligatures w14:val="none"/>
        </w:rPr>
        <w:t>vulnerability assessments</w:t>
      </w:r>
      <w:r w:rsidRPr="00D24336">
        <w:rPr>
          <w:rFonts w:ascii="Arial" w:eastAsia="Times New Roman" w:hAnsi="Arial" w:cs="Arial"/>
          <w:color w:val="1F1F1F"/>
          <w:kern w:val="0"/>
          <w:sz w:val="21"/>
          <w:szCs w:val="21"/>
          <w14:ligatures w14:val="none"/>
        </w:rPr>
        <w:t>, the internal review process of an organization's security systems, are used to design defense strategies based on system weaknesses. In this reading, you'll learn how security teams evaluate the effectiveness of their defenses using penetration testing.</w:t>
      </w:r>
    </w:p>
    <w:p w14:paraId="4664CC3E" w14:textId="77777777" w:rsidR="00D24336" w:rsidRPr="00D24336" w:rsidRDefault="00D24336" w:rsidP="00D24336">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D24336">
        <w:rPr>
          <w:rFonts w:ascii="Arial" w:eastAsia="Times New Roman" w:hAnsi="Arial" w:cs="Arial"/>
          <w:b/>
          <w:bCs/>
          <w:color w:val="1F1F1F"/>
          <w:kern w:val="0"/>
          <w:sz w:val="36"/>
          <w:szCs w:val="36"/>
          <w14:ligatures w14:val="none"/>
        </w:rPr>
        <w:t>Penetration testing</w:t>
      </w:r>
    </w:p>
    <w:p w14:paraId="23FC41DD"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 xml:space="preserve">A </w:t>
      </w:r>
      <w:r w:rsidRPr="00D24336">
        <w:rPr>
          <w:rFonts w:ascii="unset" w:eastAsia="Times New Roman" w:hAnsi="unset" w:cs="Arial"/>
          <w:b/>
          <w:bCs/>
          <w:color w:val="1F1F1F"/>
          <w:kern w:val="0"/>
          <w:sz w:val="21"/>
          <w:szCs w:val="21"/>
          <w14:ligatures w14:val="none"/>
        </w:rPr>
        <w:t>penetration test</w:t>
      </w:r>
      <w:r w:rsidRPr="00D24336">
        <w:rPr>
          <w:rFonts w:ascii="Arial" w:eastAsia="Times New Roman" w:hAnsi="Arial" w:cs="Arial"/>
          <w:color w:val="1F1F1F"/>
          <w:kern w:val="0"/>
          <w:sz w:val="21"/>
          <w:szCs w:val="21"/>
          <w14:ligatures w14:val="none"/>
        </w:rPr>
        <w:t xml:space="preserve">, or pen test, is a simulated attack that helps identify vulnerabilities in systems, networks, websites, applications, and processes. The simulated attack in a pen test involves using the same tools and techniques as malicious actors in order to mimic a </w:t>
      </w:r>
      <w:proofErr w:type="gramStart"/>
      <w:r w:rsidRPr="00D24336">
        <w:rPr>
          <w:rFonts w:ascii="Arial" w:eastAsia="Times New Roman" w:hAnsi="Arial" w:cs="Arial"/>
          <w:color w:val="1F1F1F"/>
          <w:kern w:val="0"/>
          <w:sz w:val="21"/>
          <w:szCs w:val="21"/>
          <w14:ligatures w14:val="none"/>
        </w:rPr>
        <w:t>real life</w:t>
      </w:r>
      <w:proofErr w:type="gramEnd"/>
      <w:r w:rsidRPr="00D24336">
        <w:rPr>
          <w:rFonts w:ascii="Arial" w:eastAsia="Times New Roman" w:hAnsi="Arial" w:cs="Arial"/>
          <w:color w:val="1F1F1F"/>
          <w:kern w:val="0"/>
          <w:sz w:val="21"/>
          <w:szCs w:val="21"/>
          <w14:ligatures w14:val="none"/>
        </w:rPr>
        <w:t xml:space="preserve"> attack. Since a pen test is an authorized attack, it </w:t>
      </w:r>
      <w:proofErr w:type="gramStart"/>
      <w:r w:rsidRPr="00D24336">
        <w:rPr>
          <w:rFonts w:ascii="Arial" w:eastAsia="Times New Roman" w:hAnsi="Arial" w:cs="Arial"/>
          <w:color w:val="1F1F1F"/>
          <w:kern w:val="0"/>
          <w:sz w:val="21"/>
          <w:szCs w:val="21"/>
          <w14:ligatures w14:val="none"/>
        </w:rPr>
        <w:t>is considered to be</w:t>
      </w:r>
      <w:proofErr w:type="gramEnd"/>
      <w:r w:rsidRPr="00D24336">
        <w:rPr>
          <w:rFonts w:ascii="Arial" w:eastAsia="Times New Roman" w:hAnsi="Arial" w:cs="Arial"/>
          <w:color w:val="1F1F1F"/>
          <w:kern w:val="0"/>
          <w:sz w:val="21"/>
          <w:szCs w:val="21"/>
          <w14:ligatures w14:val="none"/>
        </w:rPr>
        <w:t xml:space="preserve"> a form of ethical hacking. Unlike a vulnerability assessment that finds weaknesses in a system's security, a pen test exploits those weaknesses to determine the potential consequences if the system breaks or gets broken into by a threat actor.</w:t>
      </w:r>
    </w:p>
    <w:p w14:paraId="1F777EDF"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For example, the cybersecurity team at a financial company might simulate an attack on their banking app to determine if there are weaknesses that would allow an attacker to steal customer information or illegally transfer funds. If the pen test uncovers misconfigurations, the team can address them and improve the overall security of the app.  </w:t>
      </w:r>
    </w:p>
    <w:p w14:paraId="464B04B5"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unset" w:eastAsia="Times New Roman" w:hAnsi="unset" w:cs="Arial"/>
          <w:b/>
          <w:bCs/>
          <w:color w:val="1F1F1F"/>
          <w:kern w:val="0"/>
          <w:sz w:val="21"/>
          <w:szCs w:val="21"/>
          <w14:ligatures w14:val="none"/>
        </w:rPr>
        <w:t>Note:</w:t>
      </w:r>
      <w:r w:rsidRPr="00D24336">
        <w:rPr>
          <w:rFonts w:ascii="Arial" w:eastAsia="Times New Roman" w:hAnsi="Arial" w:cs="Arial"/>
          <w:color w:val="1F1F1F"/>
          <w:kern w:val="0"/>
          <w:sz w:val="21"/>
          <w:szCs w:val="21"/>
          <w14:ligatures w14:val="none"/>
        </w:rPr>
        <w:t xml:space="preserve"> Organizations that are regulated by PCI DSS, HIPAA, or GDPR must routinely perform penetration testing to maintain compliance standards.</w:t>
      </w:r>
    </w:p>
    <w:p w14:paraId="47006979" w14:textId="77777777" w:rsidR="00D24336" w:rsidRPr="00D24336" w:rsidRDefault="00D24336" w:rsidP="00D2433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24336">
        <w:rPr>
          <w:rFonts w:ascii="Arial" w:eastAsia="Times New Roman" w:hAnsi="Arial" w:cs="Arial"/>
          <w:b/>
          <w:bCs/>
          <w:color w:val="1F1F1F"/>
          <w:kern w:val="0"/>
          <w:sz w:val="36"/>
          <w:szCs w:val="36"/>
          <w14:ligatures w14:val="none"/>
        </w:rPr>
        <w:t>Learning from varied perspectives</w:t>
      </w:r>
    </w:p>
    <w:p w14:paraId="75DB1900"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These authorized attacks are performed by pen testers who are skilled in programming and network architecture. Depending on their objectives, organizations might use a few different approaches to penetration testing:</w:t>
      </w:r>
    </w:p>
    <w:p w14:paraId="715B113A" w14:textId="77777777" w:rsidR="00D24336" w:rsidRPr="00D24336" w:rsidRDefault="00D24336" w:rsidP="00D2433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 xml:space="preserve">Red team tests </w:t>
      </w:r>
      <w:r w:rsidRPr="00D24336">
        <w:rPr>
          <w:rFonts w:ascii="Arial" w:eastAsia="Times New Roman" w:hAnsi="Arial" w:cs="Arial"/>
          <w:i/>
          <w:iCs/>
          <w:color w:val="1F1F1F"/>
          <w:kern w:val="0"/>
          <w:sz w:val="21"/>
          <w:szCs w:val="21"/>
          <w14:ligatures w14:val="none"/>
        </w:rPr>
        <w:t>simulate attacks</w:t>
      </w:r>
      <w:r w:rsidRPr="00D24336">
        <w:rPr>
          <w:rFonts w:ascii="Arial" w:eastAsia="Times New Roman" w:hAnsi="Arial" w:cs="Arial"/>
          <w:color w:val="1F1F1F"/>
          <w:kern w:val="0"/>
          <w:sz w:val="21"/>
          <w:szCs w:val="21"/>
          <w14:ligatures w14:val="none"/>
        </w:rPr>
        <w:t xml:space="preserve"> to identify vulnerabilities in systems, networks, or applications.</w:t>
      </w:r>
    </w:p>
    <w:p w14:paraId="4DB0E491" w14:textId="77777777" w:rsidR="00D24336" w:rsidRPr="00D24336" w:rsidRDefault="00D24336" w:rsidP="00D2433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 xml:space="preserve">Blue team tests focus on </w:t>
      </w:r>
      <w:r w:rsidRPr="00D24336">
        <w:rPr>
          <w:rFonts w:ascii="Arial" w:eastAsia="Times New Roman" w:hAnsi="Arial" w:cs="Arial"/>
          <w:i/>
          <w:iCs/>
          <w:color w:val="1F1F1F"/>
          <w:kern w:val="0"/>
          <w:sz w:val="21"/>
          <w:szCs w:val="21"/>
          <w14:ligatures w14:val="none"/>
        </w:rPr>
        <w:t>defense</w:t>
      </w:r>
      <w:r w:rsidRPr="00D24336">
        <w:rPr>
          <w:rFonts w:ascii="Arial" w:eastAsia="Times New Roman" w:hAnsi="Arial" w:cs="Arial"/>
          <w:color w:val="1F1F1F"/>
          <w:kern w:val="0"/>
          <w:sz w:val="21"/>
          <w:szCs w:val="21"/>
          <w14:ligatures w14:val="none"/>
        </w:rPr>
        <w:t xml:space="preserve"> </w:t>
      </w:r>
      <w:r w:rsidRPr="00D24336">
        <w:rPr>
          <w:rFonts w:ascii="Arial" w:eastAsia="Times New Roman" w:hAnsi="Arial" w:cs="Arial"/>
          <w:i/>
          <w:iCs/>
          <w:color w:val="1F1F1F"/>
          <w:kern w:val="0"/>
          <w:sz w:val="21"/>
          <w:szCs w:val="21"/>
          <w14:ligatures w14:val="none"/>
        </w:rPr>
        <w:t>and incident response</w:t>
      </w:r>
      <w:r w:rsidRPr="00D24336">
        <w:rPr>
          <w:rFonts w:ascii="Arial" w:eastAsia="Times New Roman" w:hAnsi="Arial" w:cs="Arial"/>
          <w:color w:val="1F1F1F"/>
          <w:kern w:val="0"/>
          <w:sz w:val="21"/>
          <w:szCs w:val="21"/>
          <w14:ligatures w14:val="none"/>
        </w:rPr>
        <w:t xml:space="preserve"> to validate an organization's existing security systems.</w:t>
      </w:r>
    </w:p>
    <w:p w14:paraId="163D6A51" w14:textId="77777777" w:rsidR="00D24336" w:rsidRPr="00D24336" w:rsidRDefault="00D24336" w:rsidP="00D2433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 xml:space="preserve">Purple team tests are </w:t>
      </w:r>
      <w:r w:rsidRPr="00D24336">
        <w:rPr>
          <w:rFonts w:ascii="Arial" w:eastAsia="Times New Roman" w:hAnsi="Arial" w:cs="Arial"/>
          <w:i/>
          <w:iCs/>
          <w:color w:val="1F1F1F"/>
          <w:kern w:val="0"/>
          <w:sz w:val="21"/>
          <w:szCs w:val="21"/>
          <w14:ligatures w14:val="none"/>
        </w:rPr>
        <w:t>collaborative</w:t>
      </w:r>
      <w:r w:rsidRPr="00D24336">
        <w:rPr>
          <w:rFonts w:ascii="Arial" w:eastAsia="Times New Roman" w:hAnsi="Arial" w:cs="Arial"/>
          <w:color w:val="1F1F1F"/>
          <w:kern w:val="0"/>
          <w:sz w:val="21"/>
          <w:szCs w:val="21"/>
          <w14:ligatures w14:val="none"/>
        </w:rPr>
        <w:t>, focusing on improving the security posture of the organization by combining elements of red and blue team exercises.</w:t>
      </w:r>
    </w:p>
    <w:p w14:paraId="4D245E85"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 xml:space="preserve">Red team tests are commonly performed by independent pen testers who are hired to evaluate internal systems. Although, cybersecurity teams may also have their own pen testing experts. Regardless of the approach, penetration testers must make an important decision before simulating an attack: </w:t>
      </w:r>
      <w:r w:rsidRPr="00D24336">
        <w:rPr>
          <w:rFonts w:ascii="Arial" w:eastAsia="Times New Roman" w:hAnsi="Arial" w:cs="Arial"/>
          <w:i/>
          <w:iCs/>
          <w:color w:val="1F1F1F"/>
          <w:kern w:val="0"/>
          <w:sz w:val="21"/>
          <w:szCs w:val="21"/>
          <w14:ligatures w14:val="none"/>
        </w:rPr>
        <w:t>How much access and information do I need?</w:t>
      </w:r>
    </w:p>
    <w:p w14:paraId="074AFDE5" w14:textId="77777777" w:rsidR="00D24336" w:rsidRPr="00D24336" w:rsidRDefault="00D24336" w:rsidP="00D2433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24336">
        <w:rPr>
          <w:rFonts w:ascii="Arial" w:eastAsia="Times New Roman" w:hAnsi="Arial" w:cs="Arial"/>
          <w:b/>
          <w:bCs/>
          <w:color w:val="1F1F1F"/>
          <w:kern w:val="0"/>
          <w:sz w:val="36"/>
          <w:szCs w:val="36"/>
          <w14:ligatures w14:val="none"/>
        </w:rPr>
        <w:t>Penetration testing strategies</w:t>
      </w:r>
    </w:p>
    <w:p w14:paraId="62FAEB0B"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There are three common penetration testing strategies: </w:t>
      </w:r>
    </w:p>
    <w:p w14:paraId="4F17EF52" w14:textId="77777777" w:rsidR="00D24336" w:rsidRPr="00D24336" w:rsidRDefault="00D24336" w:rsidP="00D2433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unset" w:eastAsia="Times New Roman" w:hAnsi="unset" w:cs="Arial"/>
          <w:b/>
          <w:bCs/>
          <w:color w:val="1F1F1F"/>
          <w:kern w:val="0"/>
          <w:sz w:val="21"/>
          <w:szCs w:val="21"/>
          <w14:ligatures w14:val="none"/>
        </w:rPr>
        <w:t>Open-box testing</w:t>
      </w:r>
      <w:r w:rsidRPr="00D24336">
        <w:rPr>
          <w:rFonts w:ascii="Arial" w:eastAsia="Times New Roman" w:hAnsi="Arial" w:cs="Arial"/>
          <w:color w:val="1F1F1F"/>
          <w:kern w:val="0"/>
          <w:sz w:val="21"/>
          <w:szCs w:val="21"/>
          <w14:ligatures w14:val="none"/>
        </w:rPr>
        <w:t xml:space="preserve"> is when the tester has the same privileged access that an internal developer would have—information like system architecture, data flow, and network </w:t>
      </w:r>
      <w:r w:rsidRPr="00D24336">
        <w:rPr>
          <w:rFonts w:ascii="Arial" w:eastAsia="Times New Roman" w:hAnsi="Arial" w:cs="Arial"/>
          <w:color w:val="1F1F1F"/>
          <w:kern w:val="0"/>
          <w:sz w:val="21"/>
          <w:szCs w:val="21"/>
          <w14:ligatures w14:val="none"/>
        </w:rPr>
        <w:lastRenderedPageBreak/>
        <w:t>diagrams. This strategy goes by several different names, including internal, full knowledge, white-box, and clear-box penetration testing.</w:t>
      </w:r>
    </w:p>
    <w:p w14:paraId="6444ECF6" w14:textId="77777777" w:rsidR="00D24336" w:rsidRPr="00D24336" w:rsidRDefault="00D24336" w:rsidP="00D2433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unset" w:eastAsia="Times New Roman" w:hAnsi="unset" w:cs="Arial"/>
          <w:b/>
          <w:bCs/>
          <w:color w:val="1F1F1F"/>
          <w:kern w:val="0"/>
          <w:sz w:val="21"/>
          <w:szCs w:val="21"/>
          <w14:ligatures w14:val="none"/>
        </w:rPr>
        <w:t>Closed-box testing</w:t>
      </w:r>
      <w:r w:rsidRPr="00D24336">
        <w:rPr>
          <w:rFonts w:ascii="Arial" w:eastAsia="Times New Roman" w:hAnsi="Arial" w:cs="Arial"/>
          <w:color w:val="1F1F1F"/>
          <w:kern w:val="0"/>
          <w:sz w:val="21"/>
          <w:szCs w:val="21"/>
          <w14:ligatures w14:val="none"/>
        </w:rPr>
        <w:t xml:space="preserve"> is when the tester has little to no access to internal systems—</w:t>
      </w:r>
      <w:proofErr w:type="gramStart"/>
      <w:r w:rsidRPr="00D24336">
        <w:rPr>
          <w:rFonts w:ascii="Arial" w:eastAsia="Times New Roman" w:hAnsi="Arial" w:cs="Arial"/>
          <w:color w:val="1F1F1F"/>
          <w:kern w:val="0"/>
          <w:sz w:val="21"/>
          <w:szCs w:val="21"/>
          <w14:ligatures w14:val="none"/>
        </w:rPr>
        <w:t>similar to</w:t>
      </w:r>
      <w:proofErr w:type="gramEnd"/>
      <w:r w:rsidRPr="00D24336">
        <w:rPr>
          <w:rFonts w:ascii="Arial" w:eastAsia="Times New Roman" w:hAnsi="Arial" w:cs="Arial"/>
          <w:color w:val="1F1F1F"/>
          <w:kern w:val="0"/>
          <w:sz w:val="21"/>
          <w:szCs w:val="21"/>
          <w14:ligatures w14:val="none"/>
        </w:rPr>
        <w:t xml:space="preserve"> a malicious hacker. This strategy is sometimes referred to as external, black-box, or zero knowledge penetration testing.</w:t>
      </w:r>
    </w:p>
    <w:p w14:paraId="434380D8" w14:textId="77777777" w:rsidR="00D24336" w:rsidRPr="00D24336" w:rsidRDefault="00D24336" w:rsidP="00D2433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unset" w:eastAsia="Times New Roman" w:hAnsi="unset" w:cs="Arial"/>
          <w:b/>
          <w:bCs/>
          <w:color w:val="1F1F1F"/>
          <w:kern w:val="0"/>
          <w:sz w:val="21"/>
          <w:szCs w:val="21"/>
          <w14:ligatures w14:val="none"/>
        </w:rPr>
        <w:t>Partial knowledge testing</w:t>
      </w:r>
      <w:r w:rsidRPr="00D24336">
        <w:rPr>
          <w:rFonts w:ascii="Arial" w:eastAsia="Times New Roman" w:hAnsi="Arial" w:cs="Arial"/>
          <w:color w:val="1F1F1F"/>
          <w:kern w:val="0"/>
          <w:sz w:val="21"/>
          <w:szCs w:val="21"/>
          <w14:ligatures w14:val="none"/>
        </w:rPr>
        <w:t xml:space="preserve"> is when the tester has limited access and knowledge of an internal system—for example, a customer service representative. This strategy is also known as gray-box testing.</w:t>
      </w:r>
    </w:p>
    <w:p w14:paraId="0FB2B264"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Closed box testers tend to produce the most accurate simulations of a real-world attack. Nevertheless, each strategy produces valuable results by demonstrating how an attacker might infiltrate a system and what information they could access.</w:t>
      </w:r>
    </w:p>
    <w:p w14:paraId="55726A96" w14:textId="77777777" w:rsidR="00D24336" w:rsidRPr="00D24336" w:rsidRDefault="00D24336" w:rsidP="00D2433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24336">
        <w:rPr>
          <w:rFonts w:ascii="Arial" w:eastAsia="Times New Roman" w:hAnsi="Arial" w:cs="Arial"/>
          <w:b/>
          <w:bCs/>
          <w:color w:val="1F1F1F"/>
          <w:kern w:val="0"/>
          <w:sz w:val="36"/>
          <w:szCs w:val="36"/>
          <w14:ligatures w14:val="none"/>
        </w:rPr>
        <w:t>Becoming a penetration tester</w:t>
      </w:r>
    </w:p>
    <w:p w14:paraId="216FE88A"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 xml:space="preserve">Penetration testers are in-demand in the </w:t>
      </w:r>
      <w:proofErr w:type="gramStart"/>
      <w:r w:rsidRPr="00D24336">
        <w:rPr>
          <w:rFonts w:ascii="Arial" w:eastAsia="Times New Roman" w:hAnsi="Arial" w:cs="Arial"/>
          <w:color w:val="1F1F1F"/>
          <w:kern w:val="0"/>
          <w:sz w:val="21"/>
          <w:szCs w:val="21"/>
          <w14:ligatures w14:val="none"/>
        </w:rPr>
        <w:t>fast growing</w:t>
      </w:r>
      <w:proofErr w:type="gramEnd"/>
      <w:r w:rsidRPr="00D24336">
        <w:rPr>
          <w:rFonts w:ascii="Arial" w:eastAsia="Times New Roman" w:hAnsi="Arial" w:cs="Arial"/>
          <w:color w:val="1F1F1F"/>
          <w:kern w:val="0"/>
          <w:sz w:val="21"/>
          <w:szCs w:val="21"/>
          <w14:ligatures w14:val="none"/>
        </w:rPr>
        <w:t xml:space="preserve"> field of cybersecurity. </w:t>
      </w:r>
      <w:proofErr w:type="gramStart"/>
      <w:r w:rsidRPr="00D24336">
        <w:rPr>
          <w:rFonts w:ascii="Arial" w:eastAsia="Times New Roman" w:hAnsi="Arial" w:cs="Arial"/>
          <w:color w:val="1F1F1F"/>
          <w:kern w:val="0"/>
          <w:sz w:val="21"/>
          <w:szCs w:val="21"/>
          <w14:ligatures w14:val="none"/>
        </w:rPr>
        <w:t>All of</w:t>
      </w:r>
      <w:proofErr w:type="gramEnd"/>
      <w:r w:rsidRPr="00D24336">
        <w:rPr>
          <w:rFonts w:ascii="Arial" w:eastAsia="Times New Roman" w:hAnsi="Arial" w:cs="Arial"/>
          <w:color w:val="1F1F1F"/>
          <w:kern w:val="0"/>
          <w:sz w:val="21"/>
          <w:szCs w:val="21"/>
          <w14:ligatures w14:val="none"/>
        </w:rPr>
        <w:t xml:space="preserve"> the skills you’re learning in this program can help you advance towards a career in pen testing:</w:t>
      </w:r>
    </w:p>
    <w:p w14:paraId="5D38CD20" w14:textId="77777777" w:rsidR="00D24336" w:rsidRPr="00D24336" w:rsidRDefault="00D24336" w:rsidP="00D2433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Network and application security</w:t>
      </w:r>
    </w:p>
    <w:p w14:paraId="67221A0B" w14:textId="77777777" w:rsidR="00D24336" w:rsidRPr="00D24336" w:rsidRDefault="00D24336" w:rsidP="00D2433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Experience with operating systems, like Linux</w:t>
      </w:r>
    </w:p>
    <w:p w14:paraId="224DF489" w14:textId="77777777" w:rsidR="00D24336" w:rsidRPr="00D24336" w:rsidRDefault="00D24336" w:rsidP="00D2433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Vulnerability analysis and threat modeling</w:t>
      </w:r>
    </w:p>
    <w:p w14:paraId="23AAEBC3" w14:textId="77777777" w:rsidR="00D24336" w:rsidRPr="00D24336" w:rsidRDefault="00D24336" w:rsidP="00D2433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Detection and response tools</w:t>
      </w:r>
    </w:p>
    <w:p w14:paraId="6F234FF5" w14:textId="77777777" w:rsidR="00D24336" w:rsidRPr="00D24336" w:rsidRDefault="00D24336" w:rsidP="00D2433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Programming languages, like Python and BASH</w:t>
      </w:r>
    </w:p>
    <w:p w14:paraId="38BF6C15" w14:textId="77777777" w:rsidR="00D24336" w:rsidRPr="00D24336" w:rsidRDefault="00D24336" w:rsidP="00D2433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Communication skills</w:t>
      </w:r>
    </w:p>
    <w:p w14:paraId="22A221B2"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Programming skills are very helpful in penetration testing because it's often performed on software and IT systems. With enough practice and dedication, cybersecurity professionals at any level can develop the skills needed to be a pen tester.</w:t>
      </w:r>
    </w:p>
    <w:p w14:paraId="40F368C1" w14:textId="77777777" w:rsidR="00D24336" w:rsidRPr="00D24336" w:rsidRDefault="00D24336" w:rsidP="00D24336">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D24336">
        <w:rPr>
          <w:rFonts w:ascii="unset" w:eastAsia="Times New Roman" w:hAnsi="unset" w:cs="Arial"/>
          <w:b/>
          <w:bCs/>
          <w:color w:val="1F1F1F"/>
          <w:kern w:val="0"/>
          <w:sz w:val="27"/>
          <w:szCs w:val="27"/>
          <w14:ligatures w14:val="none"/>
        </w:rPr>
        <w:t>Bug bounty programs</w:t>
      </w:r>
    </w:p>
    <w:p w14:paraId="55068BB4"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D24336">
        <w:rPr>
          <w:rFonts w:ascii="Arial" w:eastAsia="Times New Roman" w:hAnsi="Arial" w:cs="Arial"/>
          <w:color w:val="1F1F1F"/>
          <w:kern w:val="0"/>
          <w:sz w:val="21"/>
          <w:szCs w:val="21"/>
          <w14:ligatures w14:val="none"/>
        </w:rPr>
        <w:t>Organization’s</w:t>
      </w:r>
      <w:proofErr w:type="gramEnd"/>
      <w:r w:rsidRPr="00D24336">
        <w:rPr>
          <w:rFonts w:ascii="Arial" w:eastAsia="Times New Roman" w:hAnsi="Arial" w:cs="Arial"/>
          <w:color w:val="1F1F1F"/>
          <w:kern w:val="0"/>
          <w:sz w:val="21"/>
          <w:szCs w:val="21"/>
          <w14:ligatures w14:val="none"/>
        </w:rPr>
        <w:t xml:space="preserve"> commonly run bug bounty programs which offer freelance pen testers financial rewards for finding and reporting vulnerabilities in their products. Bug bounties are great opportunities for amateur security professionals to participate and grow their skills. </w:t>
      </w:r>
    </w:p>
    <w:p w14:paraId="772A5F30"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unset" w:eastAsia="Times New Roman" w:hAnsi="unset" w:cs="Arial"/>
          <w:b/>
          <w:bCs/>
          <w:color w:val="1F1F1F"/>
          <w:kern w:val="0"/>
          <w:sz w:val="21"/>
          <w:szCs w:val="21"/>
          <w14:ligatures w14:val="none"/>
        </w:rPr>
        <w:t>Pro tip:</w:t>
      </w:r>
      <w:r w:rsidRPr="00D24336">
        <w:rPr>
          <w:rFonts w:ascii="Arial" w:eastAsia="Times New Roman" w:hAnsi="Arial" w:cs="Arial"/>
          <w:color w:val="1F1F1F"/>
          <w:kern w:val="0"/>
          <w:sz w:val="21"/>
          <w:szCs w:val="21"/>
          <w14:ligatures w14:val="none"/>
        </w:rPr>
        <w:t xml:space="preserve"> </w:t>
      </w:r>
      <w:hyperlink r:id="rId5" w:tgtFrame="_blank" w:history="1">
        <w:proofErr w:type="spellStart"/>
        <w:r w:rsidRPr="00D24336">
          <w:rPr>
            <w:rFonts w:ascii="Arial" w:eastAsia="Times New Roman" w:hAnsi="Arial" w:cs="Arial"/>
            <w:color w:val="0000FF"/>
            <w:kern w:val="0"/>
            <w:sz w:val="21"/>
            <w:szCs w:val="21"/>
            <w:u w:val="single"/>
            <w14:ligatures w14:val="none"/>
          </w:rPr>
          <w:t>HackerOne</w:t>
        </w:r>
        <w:proofErr w:type="spellEnd"/>
      </w:hyperlink>
      <w:r w:rsidRPr="00D24336">
        <w:rPr>
          <w:rFonts w:ascii="Arial" w:eastAsia="Times New Roman" w:hAnsi="Arial" w:cs="Arial"/>
          <w:color w:val="1F1F1F"/>
          <w:kern w:val="0"/>
          <w:sz w:val="21"/>
          <w:szCs w:val="21"/>
          <w14:ligatures w14:val="none"/>
        </w:rPr>
        <w:t xml:space="preserve"> is a community of ethical hackers where you can find active bug bounties to participate in.</w:t>
      </w:r>
    </w:p>
    <w:p w14:paraId="2F92BCBC" w14:textId="77777777" w:rsidR="00D24336" w:rsidRPr="00D24336" w:rsidRDefault="00D24336" w:rsidP="00D2433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24336">
        <w:rPr>
          <w:rFonts w:ascii="Arial" w:eastAsia="Times New Roman" w:hAnsi="Arial" w:cs="Arial"/>
          <w:b/>
          <w:bCs/>
          <w:color w:val="1F1F1F"/>
          <w:kern w:val="0"/>
          <w:sz w:val="36"/>
          <w:szCs w:val="36"/>
          <w14:ligatures w14:val="none"/>
        </w:rPr>
        <w:t>Key takeaways</w:t>
      </w:r>
    </w:p>
    <w:p w14:paraId="2B5F3B5C" w14:textId="77777777" w:rsidR="00D24336" w:rsidRPr="00D24336" w:rsidRDefault="00D24336" w:rsidP="00D24336">
      <w:pPr>
        <w:shd w:val="clear" w:color="auto" w:fill="FFFFFF"/>
        <w:spacing w:after="100" w:afterAutospacing="1" w:line="240" w:lineRule="auto"/>
        <w:rPr>
          <w:rFonts w:ascii="Arial" w:eastAsia="Times New Roman" w:hAnsi="Arial" w:cs="Arial"/>
          <w:color w:val="1F1F1F"/>
          <w:kern w:val="0"/>
          <w:sz w:val="21"/>
          <w:szCs w:val="21"/>
          <w14:ligatures w14:val="none"/>
        </w:rPr>
      </w:pPr>
      <w:r w:rsidRPr="00D24336">
        <w:rPr>
          <w:rFonts w:ascii="Arial" w:eastAsia="Times New Roman" w:hAnsi="Arial" w:cs="Arial"/>
          <w:color w:val="1F1F1F"/>
          <w:kern w:val="0"/>
          <w:sz w:val="21"/>
          <w:szCs w:val="21"/>
          <w14:ligatures w14:val="none"/>
        </w:rPr>
        <w:t>A major risk for organizations is malicious hackers breaking into their systems. Penetration testing is another way for organizations to secure their systems. Security teams use these simulated attacks to get a clearer picture of weaknesses in their defenses. There’s a growing need for specialized security professionals in this field. Even if you start out assisting with these activities, there’s plenty of opportunities to grow and learn the skills to be a pen tester.</w:t>
      </w:r>
    </w:p>
    <w:p w14:paraId="5CAD2EFE"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8A2"/>
    <w:multiLevelType w:val="multilevel"/>
    <w:tmpl w:val="EE6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613BC"/>
    <w:multiLevelType w:val="multilevel"/>
    <w:tmpl w:val="92C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C102ED"/>
    <w:multiLevelType w:val="multilevel"/>
    <w:tmpl w:val="E1E2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8326734">
    <w:abstractNumId w:val="1"/>
  </w:num>
  <w:num w:numId="2" w16cid:durableId="325984789">
    <w:abstractNumId w:val="0"/>
  </w:num>
  <w:num w:numId="3" w16cid:durableId="814564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36"/>
    <w:rsid w:val="000564D4"/>
    <w:rsid w:val="00C5540C"/>
    <w:rsid w:val="00D24336"/>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BD45"/>
  <w15:chartTrackingRefBased/>
  <w15:docId w15:val="{FA1A9DBC-23E6-4631-B34E-0CE84551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33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2433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243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2433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243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43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4336"/>
    <w:rPr>
      <w:b/>
      <w:bCs/>
    </w:rPr>
  </w:style>
  <w:style w:type="character" w:styleId="Emphasis">
    <w:name w:val="Emphasis"/>
    <w:basedOn w:val="DefaultParagraphFont"/>
    <w:uiPriority w:val="20"/>
    <w:qFormat/>
    <w:rsid w:val="00D24336"/>
    <w:rPr>
      <w:i/>
      <w:iCs/>
    </w:rPr>
  </w:style>
  <w:style w:type="character" w:styleId="Hyperlink">
    <w:name w:val="Hyperlink"/>
    <w:basedOn w:val="DefaultParagraphFont"/>
    <w:uiPriority w:val="99"/>
    <w:semiHidden/>
    <w:unhideWhenUsed/>
    <w:rsid w:val="00D243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56943">
      <w:bodyDiv w:val="1"/>
      <w:marLeft w:val="0"/>
      <w:marRight w:val="0"/>
      <w:marTop w:val="0"/>
      <w:marBottom w:val="0"/>
      <w:divBdr>
        <w:top w:val="none" w:sz="0" w:space="0" w:color="auto"/>
        <w:left w:val="none" w:sz="0" w:space="0" w:color="auto"/>
        <w:bottom w:val="none" w:sz="0" w:space="0" w:color="auto"/>
        <w:right w:val="none" w:sz="0" w:space="0" w:color="auto"/>
      </w:divBdr>
      <w:divsChild>
        <w:div w:id="522472995">
          <w:marLeft w:val="0"/>
          <w:marRight w:val="0"/>
          <w:marTop w:val="0"/>
          <w:marBottom w:val="0"/>
          <w:divBdr>
            <w:top w:val="none" w:sz="0" w:space="0" w:color="auto"/>
            <w:left w:val="none" w:sz="0" w:space="0" w:color="auto"/>
            <w:bottom w:val="none" w:sz="0" w:space="0" w:color="auto"/>
            <w:right w:val="none" w:sz="0" w:space="0" w:color="auto"/>
          </w:divBdr>
        </w:div>
        <w:div w:id="974337159">
          <w:marLeft w:val="0"/>
          <w:marRight w:val="0"/>
          <w:marTop w:val="0"/>
          <w:marBottom w:val="0"/>
          <w:divBdr>
            <w:top w:val="none" w:sz="0" w:space="0" w:color="auto"/>
            <w:left w:val="none" w:sz="0" w:space="0" w:color="auto"/>
            <w:bottom w:val="none" w:sz="0" w:space="0" w:color="auto"/>
            <w:right w:val="none" w:sz="0" w:space="0" w:color="auto"/>
          </w:divBdr>
          <w:divsChild>
            <w:div w:id="1474909311">
              <w:marLeft w:val="0"/>
              <w:marRight w:val="0"/>
              <w:marTop w:val="0"/>
              <w:marBottom w:val="0"/>
              <w:divBdr>
                <w:top w:val="none" w:sz="0" w:space="0" w:color="auto"/>
                <w:left w:val="none" w:sz="0" w:space="0" w:color="auto"/>
                <w:bottom w:val="none" w:sz="0" w:space="0" w:color="auto"/>
                <w:right w:val="none" w:sz="0" w:space="0" w:color="auto"/>
              </w:divBdr>
              <w:divsChild>
                <w:div w:id="399181670">
                  <w:marLeft w:val="0"/>
                  <w:marRight w:val="0"/>
                  <w:marTop w:val="0"/>
                  <w:marBottom w:val="0"/>
                  <w:divBdr>
                    <w:top w:val="none" w:sz="0" w:space="0" w:color="auto"/>
                    <w:left w:val="none" w:sz="0" w:space="0" w:color="auto"/>
                    <w:bottom w:val="none" w:sz="0" w:space="0" w:color="auto"/>
                    <w:right w:val="none" w:sz="0" w:space="0" w:color="auto"/>
                  </w:divBdr>
                  <w:divsChild>
                    <w:div w:id="538248066">
                      <w:marLeft w:val="0"/>
                      <w:marRight w:val="0"/>
                      <w:marTop w:val="0"/>
                      <w:marBottom w:val="0"/>
                      <w:divBdr>
                        <w:top w:val="none" w:sz="0" w:space="0" w:color="auto"/>
                        <w:left w:val="none" w:sz="0" w:space="0" w:color="auto"/>
                        <w:bottom w:val="none" w:sz="0" w:space="0" w:color="auto"/>
                        <w:right w:val="none" w:sz="0" w:space="0" w:color="auto"/>
                      </w:divBdr>
                      <w:divsChild>
                        <w:div w:id="17631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one.com/bug-bounty-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2023-09-30T01:28:00Z</dcterms:created>
  <dcterms:modified xsi:type="dcterms:W3CDTF">2023-09-30T01:28:00Z</dcterms:modified>
</cp:coreProperties>
</file>