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MELAKSANAKAN PEKERJAAN RESTORASI TANGKI 36T102 AREA 30 KILANG PT KILANG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KILANG PERTAMINA INTERNASIONAL RU IV CILACAP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I - LINGKUP KERJA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Shell Plate : 3 mm (0,118 inch)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Annular Bottom Plate : 3 mm (0,118 inch)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Bottom Plate : 3 mm (0,118 inch)</w:t>
      </w:r>
    </w:p>
    <w:p>
      <w:pPr>
        <w:spacing w:line="360" w:lineRule="auto" w:after="120"/>
      </w:pPr>
      <w:r>
        <w:rPr>
          <w:rFonts w:ascii="Arial" w:hAnsi="Arial"/>
          <w:sz w:val="24"/>
        </w:rPr>
        <w:t>2.17. Design Wind Velocity : 44,70 m/sec ( 160 Km/h)</w:t>
        <w:br/>
        <w:t>2.18. Seismic Factor : Annex E- API 650 standard</w:t>
        <w:br/>
        <w:t>2.19. Type Of Roof : External Floating Roof Tank</w:t>
        <w:br/>
        <w:t>2.20. Radiographed : By Code</w:t>
        <w:br/>
        <w:t>2.21. NDE Requirement : Annex T- API 650 standard</w:t>
        <w:br/>
        <w:t>2.22. Joint Efficiency : 1,00</w:t>
        <w:br/>
        <w:t>2.23. Thermal Stress Relief : By Code</w:t>
        <w:br/>
        <w:t>2.24. Rain fall : 71 mm/hr (max.)</w:t>
        <w:br/>
        <w:t>2.25. Insulation : No</w:t>
        <w:br/>
        <w:t>2.26. Painting (Int./Ext.) : As per spec</w:t>
        <w:br/>
        <w:t>2.27. Filling Rate : 330 m3/hr.</w:t>
        <w:br/>
        <w:t>2.28. Suction Rate : 2000 m3/hr.</w:t>
        <w:br/>
        <w:t>3.  Perlengkapan Utama Tangki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FLOATING ROOF</w:t>
      </w:r>
    </w:p>
    <w:p>
      <w:pPr>
        <w:spacing w:line="360" w:lineRule="auto" w:after="120"/>
      </w:pPr>
      <w:r>
        <w:rPr>
          <w:rFonts w:ascii="Arial" w:hAnsi="Arial"/>
          <w:sz w:val="24"/>
        </w:rPr>
        <w:t>No Qty Item</w:t>
        <w:br/>
        <w:t>Code</w:t>
        <w:br/>
        <w:t>Description Size Remark</w:t>
        <w:br/>
        <w:t>1 84 Pcs Roof Leg 3” Leg</w:t>
        <w:br/>
        <w:t>4” Sleve</w:t>
        <w:br/>
        <w:t>- c/w Cotter/ Split Pins,</w:t>
        <w:br/>
        <w:t>Non Vapor Gas Cap (Leg</w:t>
        <w:br/>
        <w:t>Seal).</w:t>
        <w:br/>
        <w:t>- Diijinkan Joint weld Leg</w:t>
        <w:br/>
        <w:t>Support.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 dari 47</w:t>
        <w:br/>
        <w:t>No Qty Item</w:t>
        <w:br/>
        <w:t>Code</w:t>
        <w:br/>
        <w:t>Description Size Remark</w:t>
        <w:br/>
        <w:t>- Joint Weld Roof Leg harus</w:t>
        <w:br/>
        <w:t>di RT oleh</w:t>
        <w:br/>
        <w:t>PERUSAHAAN.</w:t>
        <w:br/>
        <w:t>2 2 Pcs D2 ~ D3 Roof Drain Sump 6” SO</w:t>
        <w:br/>
        <w:t>150# RF</w:t>
        <w:br/>
        <w:t>c/w Swing Chech Valve,</w:t>
        <w:br/>
        <w:t>Vent Pipe. Roof Drain</w:t>
        <w:br/>
        <w:t>Sump Cover</w:t>
        <w:br/>
        <w:t>3 1 Pce L1 Float Well 21” c/w Guide Pipe &amp; asessoris</w:t>
        <w:br/>
        <w:t>4 1 Pcs G1 Gauge Pole 20” Include:</w:t>
        <w:br/>
        <w:t>6” x 3” ATG</w:t>
        <w:br/>
        <w:t>4” x 2” TE</w:t>
        <w:br/>
        <w:t>2” Dip Tip</w:t>
        <w:br/>
        <w:t>6” GH</w:t>
        <w:br/>
        <w:t>5 1 Pcs L2 Level Alarm 4”</w:t>
        <w:br/>
        <w:t>6 1 Pcs GH Gauge Hatch 6” c/w 6” Gauge Hatch</w:t>
        <w:br/>
        <w:t xml:space="preserve"> Atmospheric</w:t>
        <w:br/>
        <w:t>7 31 Pcs M6 Pontoon Manhole 20”</w:t>
        <w:br/>
        <w:t>8 2 Pcs M3~4 Deck Manhole 30” c/w internal leader</w:t>
        <w:br/>
        <w:t>9 2 Pcs BV1-2 Automatic Bleeder Vent 10”</w:t>
        <w:br/>
        <w:t>10 1 Pcs DP1 Drain Plug 4”</w:t>
        <w:br/>
        <w:t>11 1 Pcs RV1 Rim Vent 6”</w:t>
        <w:br/>
        <w:t>12 1 Set Foam Dam</w:t>
        <w:br/>
        <w:t>13 1 Set Rolling Ladder</w:t>
        <w:br/>
        <w:t>14 1 Set Rolling Ladder Run Way</w:t>
        <w:br/>
        <w:t>15 1 Set Rolling Ladder Grounding</w:t>
        <w:br/>
        <w:t xml:space="preserve"> Assy</w:t>
        <w:br/>
        <w:t>16 1 Set Mechanical Roof Seal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SHELL</w:t>
      </w:r>
    </w:p>
    <w:p>
      <w:pPr>
        <w:spacing w:line="360" w:lineRule="auto" w:after="120"/>
      </w:pPr>
      <w:r>
        <w:rPr>
          <w:rFonts w:ascii="Arial" w:hAnsi="Arial"/>
          <w:sz w:val="24"/>
        </w:rPr>
        <w:t>No Qty Item</w:t>
        <w:br/>
        <w:t>Code</w:t>
        <w:br/>
        <w:t>Description Size Remark</w:t>
        <w:br/>
        <w:t>1 2 Pcs M1~2 Shell Manhole 24” API</w:t>
        <w:br/>
        <w:t>650</w:t>
        <w:br/>
        <w:t>2 1 Set A Nozzle inlet facility c/w Diffuser14” 150#RF</w:t>
        <w:br/>
        <w:t>3 1 Set B Nozzle outlet facility c/w Vortex</w:t>
        <w:br/>
        <w:t>Breaker</w:t>
        <w:br/>
        <w:t>30” 150#</w:t>
        <w:br/>
        <w:t>RF</w:t>
        <w:br/>
        <w:t>4 1 Pce T Thermowell 2” 300# RF</w:t>
        <w:br/>
        <w:t>5 1 Pcs D1 Product Drain Nozzle w/</w:t>
        <w:br/>
        <w:t>internal pipe</w:t>
        <w:br/>
        <w:t>6” SO 150#</w:t>
        <w:br/>
        <w:t>RF</w:t>
        <w:br/>
        <w:t>6 2 Pcs D2 ~</w:t>
        <w:br/>
        <w:t>D3</w:t>
        <w:br/>
        <w:t>Roof Drain Nozzle 6” SO 150#</w:t>
        <w:br/>
        <w:t>RF</w:t>
        <w:br/>
        <w:t>7 4 Pcs E1 ~ E4 Mixer manhole c/w hanger   30” API</w:t>
        <w:br/>
        <w:t>650</w:t>
        <w:br/>
        <w:t>8 8 Pce GL Grounding Lug</w:t>
        <w:br/>
        <w:t>9 2 Pcs Name plate (API 650 &amp; DIMET)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C - BOTTOM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No Qty Item</w:t>
        <w:br/>
        <w:t>Code</w:t>
        <w:br/>
        <w:t>Description Size Remark</w:t>
        <w:br/>
        <w:t>1 1 Pce Water Draw Off Sump  60”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D - APPURTENANCES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Lagging Indicator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-  TRI max 0</w:t>
        <w:br/>
        <w:t>-  Zero LTIR</w:t>
        <w:br/>
        <w:t>-  Zero Oil spill</w:t>
        <w:br/>
        <w:t>-  Zero Fire</w:t>
        <w:br/>
        <w:t>-  Zero Fatalities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Leading Indicator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-  Intervensi (Laporan PEKA) min 1 PEKA/bulan</w:t>
        <w:br/>
        <w:t>-  Pelanggaran ringan aspek HSSE max 1</w:t>
        <w:br/>
        <w:t>-  Pelanggaran berat aspek HSSE max 0</w:t>
        <w:br/>
        <w:t xml:space="preserve">7.2.  Direktur perusahaan bertanggung jawab dan memastikan bahwa seluruh pekerja </w:t>
        <w:br/>
        <w:t>yang dilakukan memenuhi aspek-aspek berikut:</w:t>
        <w:br/>
        <w:t>7.2.1.  Health</w:t>
        <w:br/>
        <w:t>7.2.1.1.  Pekerja yang dipekerjakan dalam keadaan sehat physic dan mental</w:t>
        <w:br/>
        <w:t>7.2.1.2.  Pekerja berkewajiban untuk menandatangani komitmen aspek ke</w:t>
        <w:br/>
        <w:t>pekerja yang menjadi tanggung jawabnya.</w:t>
        <w:br/>
        <w:t>7.2.1.3.  Pekerja yang dipekerjakan tidak memiliki sakit yang berisiko tinggi den</w:t>
        <w:br/>
        <w:t>Medical Check Up (MCU) yang telah diverifikasi oleh Pihak Rumah S</w:t>
        <w:br/>
        <w:t>ditunjuk oleh PT KPI RU IV Cilacap.</w:t>
        <w:br/>
        <w:t>Adapun minimal item pemeriksaan yang harus dimiliki adalah St</w:t>
        <w:br/>
        <w:t>pemeriksaan mengacu ke memo H&amp;M M Manager No. 067/K100060/2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Dilakukan Anamnesa dan pemeriksaan fisik lengkap.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Dilakukan pemeriksaan darah rutin (Hb, leukosit dan trombosit).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Dilakukan pemeriksaan gula darah sewaktu waktu.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Dilakukan pemeriksaan rekam jantung (EKG).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Dilakukan pemeriksaan rontgen thorax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7.2.1.4.  Pekerja yang dipekerjakan wajib melakukan Daily Check Up (DCU) </w:t>
        <w:br/>
        <w:t>memulai pekerjaan</w:t>
        <w:br/>
        <w:t>7.2.2.  Safety</w:t>
        <w:br/>
        <w:t>7.2.2.1.  Pekerja yang dipekerjakan telah memiliki HSSE Passport</w:t>
        <w:br/>
        <w:t>7.2.2.2.  Pekerja yang dipekerjakan harus telah memahami risiko dan potensi r</w:t>
        <w:br/>
        <w:t>mungkin terjadi baik dari aktifitas yang dilakukan atau karena aktifitas</w:t>
        <w:br/>
        <w:t xml:space="preserve">tempat bekerja serta memahami upaya pengurangan risiko </w:t>
        <w:br/>
        <w:t>penanggulangannya.</w:t>
        <w:br/>
        <w:t>7.2.2.3.  Menggunakan peralatan standard baik peralatan electrical , mekanik</w:t>
        <w:br/>
        <w:t>peralatan bertekanan</w:t>
        <w:br/>
        <w:t>7.2.2.4.  Meyakinkan seluruh peralatan yang digunakan telah dilakukan safety t</w:t>
        <w:br/>
        <w:t xml:space="preserve">7.2.2.5.  Pekerja yang dipekerjakan wajib di lengkapi dengan alat pelindung </w:t>
        <w:br/>
        <w:t>standard dan alat pelindung khusus sesuai pekerjaannya.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5 dari 47</w:t>
        <w:br/>
        <w:t>7.2.2.6.  Meyakinkan seluruh peralatan yang di gunakan mempunyai sertifikat a</w:t>
        <w:br/>
        <w:t>dilakukan uji tes / kelayakan secara fungsi dan sudah dilakukan peme</w:t>
        <w:br/>
        <w:t xml:space="preserve">check point dengan diterbitkan tagging laik pakai oleh bagian terkait, </w:t>
        <w:br/>
        <w:t>Peralatan sandblasting, Crane, alat ukur, gerinda dll</w:t>
        <w:br/>
        <w:t>7.2.3.  Pekerjaan yang akan dikerjakan sudah memiliki JSA &amp; SIKA (Surat Ijin Kerja A</w:t>
        <w:br/>
        <w:t>berada dilokasi dan sudah dilakukan isolasi / pembebasan enegi dan dilaku</w:t>
        <w:br/>
        <w:t>oleh bagian operasi terkait kandungan gas hidrocarbon &amp; pengukuran kadar O</w:t>
        <w:br/>
        <w:t>dilakukan gas tes oleh bagian Health untuk pekerjaan di confined space terkai</w:t>
        <w:br/>
        <w:t>Oksigen &amp; ergonomis.</w:t>
        <w:br/>
        <w:t>7.2.3.1.  Kontraktor diwajibkan melaksanakan safety talk pada saat awal me</w:t>
        <w:br/>
        <w:t>pekerjaan dengan bagian Operasi, Maintenance Area, HSSE dan bagia</w:t>
        <w:br/>
        <w:t>yang terlibat dalam pekerjaan.</w:t>
        <w:br/>
        <w:t>7.2.3.2.  Kontraktor diwajibkan melaksanakan kegiatan Tool Box Meeting set</w:t>
        <w:br/>
        <w:t>Sebeleum pekerjaan dimulai di tempat kerja</w:t>
        <w:br/>
        <w:t>7.2.3.3.  Semua pekerja kontrator wajib melaksanakan &amp; mematuhi peraturan,</w:t>
        <w:br/>
        <w:t>dan himbauan yang berlaku di wilayah PT KPI RU IV Cilacap, pela</w:t>
        <w:br/>
        <w:t>terkait aturan yang ada akan diberlakukan konsekuensi sesuai TKO d</w:t>
        <w:br/>
        <w:t>Edaran yang telah diterbitkan.</w:t>
        <w:br/>
        <w:t>7.2.3.4.  Pekerja yang dipekerjakan diyakinkan paham akan bahaya , risiko da</w:t>
        <w:br/>
        <w:t>dari pekerjaan panas</w:t>
        <w:br/>
        <w:t>7.2.3.5.  Pekerja yang dipekerjakan diyakinkan tidak melakukan tindakan yan</w:t>
        <w:br/>
        <w:t>memicu terjadinya flash</w:t>
        <w:br/>
        <w:t>7.2.3.6.  Terkait Pekerjaan panas diwajibkan kontraktor memasang welding</w:t>
        <w:br/>
        <w:t>sebagai</w:t>
        <w:br/>
        <w:t xml:space="preserve">7.2.3.7.  Cover / blanketing dengan rapat dan tidak ada celah yang berpotensi </w:t>
        <w:br/>
        <w:t>spark.</w:t>
        <w:br/>
        <w:t>7.2.3.8.  Seluruh perlatan dan transportasi diyakinkan tidak menghalangi fasi</w:t>
        <w:br/>
        <w:t>instalasi peralatan keadaan darurat (APAR. APAB, Fire Hydrant , Hose</w:t>
        <w:br/>
        <w:t>Emergency Box)</w:t>
        <w:br/>
        <w:t>7.2.4.  Security</w:t>
        <w:br/>
        <w:t>7.2.4.1.  Pekerja yang dipekerjakan telah memiliki ID badge</w:t>
        <w:br/>
        <w:t>7.2.4.2.  Pekerja yang dipekerjakan diyakinkan tidak melanggar rambu-rambu l</w:t>
        <w:br/>
        <w:t>7.2.4.3.  Pekerja yang dipekerjakan diyakinkan tidak melakukan tindakan crimin</w:t>
        <w:br/>
        <w:t>bekerja di area RU IV Cilacap</w:t>
        <w:br/>
        <w:t>7.2.4.4.  Pekerja yang dipekerjakan diyakinkan mematuhi aturan masuk ke are</w:t>
        <w:br/>
        <w:t>yaitu tidak membawa barang-barang yang terlarang kedalam area Kila</w:t>
        <w:br/>
        <w:t>7.2.4.5.  Pekerja yang diperkerjakan berusia tidak lebih dari 55 tahun.</w:t>
        <w:br/>
        <w:t>7.2.5.  Enviromental</w:t>
        <w:br/>
        <w:t>7.2.5.1.  Pekerjaan yang dilakukan harus diyakinkan tidak menimbulkan d</w:t>
        <w:br/>
        <w:t>terhadap tanah, udara,dan air.</w:t>
        <w:br/>
        <w:t>7.2.5.2.  Sampah yang dihasilkan dari pekerjaan harus dipisahkan antara bara</w:t>
        <w:br/>
        <w:t>non metal, limbah B3 dan non B3 serta dikumpulkan dipinggir area de</w:t>
        <w:br/>
        <w:t>secara rapi.</w:t>
        <w:br/>
        <w:t>7.2.5.3.  Vendor/kontaktor bertanggung jawab mengimplementasikan progra</w:t>
        <w:br/>
        <w:t xml:space="preserve">house keeping GHK di seluruh area kerjanya.(ref. surat edaran </w:t>
        <w:br/>
        <w:t>013/E14000/2018-S0 tentang implementasi good house keeping (G</w:t>
        <w:br/>
        <w:t>Refinery Unit Cilacap yang terdiri dari: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Membuang sampah pada tempat yang telah disediakan sesuai k</w:t>
      </w:r>
    </w:p>
    <w:p>
      <w:pPr>
        <w:spacing w:line="360" w:lineRule="auto" w:after="120"/>
      </w:pPr>
      <w:r>
        <w:rPr>
          <w:rFonts w:ascii="Arial" w:hAnsi="Arial"/>
          <w:sz w:val="24"/>
        </w:rPr>
        <w:t>sampahnya (organik : hijau, anorganik: kuning, dan limbah B3: me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6 dari 47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Memastikan semua area kerja bersih dari sisa material dan pek</w:t>
      </w:r>
    </w:p>
    <w:p>
      <w:pPr>
        <w:spacing w:line="360" w:lineRule="auto" w:after="120"/>
      </w:pPr>
      <w:r>
        <w:rPr>
          <w:rFonts w:ascii="Arial" w:hAnsi="Arial"/>
          <w:sz w:val="24"/>
        </w:rPr>
        <w:t>(contoh: besi, kayu, pasir sand blast, kemasan material, kertas, da</w:t>
        <w:br/>
        <w:t>lain).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Melalukan intervensi jika menemukan personil yang membuang s</w:t>
      </w:r>
    </w:p>
    <w:p>
      <w:pPr>
        <w:spacing w:line="360" w:lineRule="auto" w:after="120"/>
      </w:pPr>
      <w:r>
        <w:rPr>
          <w:rFonts w:ascii="Arial" w:hAnsi="Arial"/>
          <w:sz w:val="24"/>
        </w:rPr>
        <w:t>sembarangan serta meninggalkan sisa material dan pekerjaan di ar</w:t>
        <w:br/>
        <w:t>Jika implementasi GHK tidak dilaksanakan baik oleh personal dan</w:t>
        <w:br/>
        <w:t>maka akan dilakukan pemotongan nilai CSMS.</w:t>
        <w:br/>
        <w:t>8.  Project Management</w:t>
        <w:br/>
        <w:t>8.1.  Sifat pekerjaan ini adalah lumpsum.</w:t>
        <w:br/>
        <w:t>8.2.  KONTRAKTOR harus membuat struktur organisasi lengkap dengan personel</w:t>
        <w:br/>
        <w:t xml:space="preserve">pekerjaan masing-masing. </w:t>
        <w:br/>
        <w:t>8.3.  Personel dalam struktur organisasi adalah benar-benar personel yang diguna</w:t>
        <w:br/>
        <w:t>pekerjaan ini, tidak terlibat dalam pekerjaan atau proyek lain dan dapat dihubungi s</w:t>
        <w:br/>
        <w:t xml:space="preserve">di siteday by day  bila dibutuhkan sesuai dengan kedudukan masing-masing dalam </w:t>
        <w:br/>
        <w:t xml:space="preserve">organisasi. </w:t>
        <w:br/>
        <w:t>8.4.  KONTRAKTOR melakukan perencanaan pekerjaan mulai dari schedule, pembob</w:t>
        <w:br/>
        <w:t xml:space="preserve">dan lain-lain. </w:t>
        <w:br/>
        <w:t>8.5.  KONTRAKTOR melakukan analisa dan pelaporan pekerjaan sesuai dengan kete</w:t>
        <w:br/>
        <w:t xml:space="preserve">mingguan dan bulanan). </w:t>
        <w:br/>
        <w:t>8.6.  KONTRAKTOR harus menyediakan tenga kerja setidaknya minimal meliputi: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Project Manager dengan kualifikasi:</w:t>
      </w:r>
    </w:p>
    <w:p>
      <w:pPr>
        <w:spacing w:line="360" w:lineRule="auto" w:after="120"/>
      </w:pPr>
      <w:r>
        <w:rPr>
          <w:rFonts w:ascii="Arial" w:hAnsi="Arial"/>
          <w:sz w:val="24"/>
        </w:rPr>
        <w:t>1.  Berpengalaman sebagai Project Manager atau Site Manager EPC minim</w:t>
        <w:br/>
        <w:t>Tangki.</w:t>
        <w:br/>
        <w:t>2.  S1 dengan pengalaman minimal 10 tahun aau D3 dengan pengalaman minim</w:t>
        <w:br/>
        <w:t>atau SLTA sederajat dengan pengalaman minimal 20 tahun di proyek yang</w:t>
        <w:br/>
        <w:t>dengan CV.</w:t>
        <w:br/>
        <w:t>3.  Bersertifikat IAMPI atau yang setara atau sertifikat lainnya yang mendukung</w:t>
        <w:br/>
        <w:t>tersebut.</w:t>
        <w:br/>
        <w:t>4.  Memiliki kemampuan dibidangnya antara lain: budgeting and cost, time ma</w:t>
        <w:br/>
        <w:t>technical, resource management dan human relationship, komunikasi dan la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Site Manager dengan kualifikasi:</w:t>
      </w:r>
    </w:p>
    <w:p>
      <w:pPr>
        <w:spacing w:line="360" w:lineRule="auto" w:after="120"/>
      </w:pPr>
      <w:r>
        <w:rPr>
          <w:rFonts w:ascii="Arial" w:hAnsi="Arial"/>
          <w:sz w:val="24"/>
        </w:rPr>
        <w:t>1.  Berpengalaman sebagai Site Manager atau Senior / Lead Engineer EPC min</w:t>
        <w:br/>
        <w:t>2.  S1 dengan pengalaman minimal 5 tahun atau D3 dengan pengalaman minim</w:t>
        <w:br/>
        <w:t xml:space="preserve">atau SLTA sederajat dengan pengalaman minimal 15 tahun yang dibuktikan </w:t>
        <w:br/>
        <w:t xml:space="preserve">3.  Memiliki pengalaman dalam membangun Oil Aboveground Storage Tank </w:t>
        <w:br/>
        <w:t>tahun.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Project Control dengan kualifikasi:</w:t>
      </w:r>
    </w:p>
    <w:p>
      <w:pPr>
        <w:spacing w:line="360" w:lineRule="auto" w:after="120"/>
      </w:pPr>
      <w:r>
        <w:rPr>
          <w:rFonts w:ascii="Arial" w:hAnsi="Arial"/>
          <w:sz w:val="24"/>
        </w:rPr>
        <w:t>1.  S1 dengan pengalaman minimal 3 tahun atau D3 dengan pengalaman mini</w:t>
        <w:br/>
        <w:t>atau SLTA sederajat dengan pengalaman minimal 10 tahun di proyek yang</w:t>
        <w:br/>
        <w:t>dengan CV.</w:t>
        <w:br/>
        <w:t>2.  Mampu menggunakan minimal Microsoft ProjectTM dan Microsoft Excel se</w:t>
        <w:br/>
        <w:t>untuk scheduling dan progressing.</w:t>
        <w:br/>
        <w:t>3.  Project Control bertugas untuk:</w:t>
        <w:br/>
        <w:t>a)  Membuat time schedule pelaksanaan pekerjaan dan disetujui oleh bagia</w:t>
        <w:br/>
        <w:t>Equipment Overhaul PERUSAHAAN sebagai acuan pekerjaan.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7 dari 47</w:t>
        <w:br/>
        <w:t>b)  Membuat laporan weekly report yang dilaporkan setiap minggu kepada b</w:t>
        <w:br/>
        <w:t>dan Planner Equipment Overhaul.</w:t>
        <w:br/>
        <w:t xml:space="preserve">c)  Mengantisipasi pekerjaan persiapan yang perlu dilakukan dua atau tiga </w:t>
        <w:br/>
        <w:t>depan sebelum pekerjaan dilaksanakan dan memberikan laporan kepada</w:t>
        <w:br/>
        <w:t>dan Equipment Overhaul PERUSAHAAN.</w:t>
        <w:br/>
        <w:t>d)  Menyiapkan materi untuk weekly meeting.</w:t>
        <w:br/>
        <w:t xml:space="preserve">e)  Mengendalikan aktifitas project sesuai dengan master schedule dan </w:t>
        <w:br/>
        <w:t>antisipasi potensi keterlambatan dan memberi peringatan kepada projec</w:t>
        <w:br/>
        <w:t>dan site manager. Kemudian membuat laporan kepada project manage</w:t>
        <w:br/>
        <w:t>manager untuk melakukan langkah tindak lanjutnya.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Senior/Lead Engineer (Mechanical, Instrument, Electrical) dengan kualifikasi:</w:t>
      </w:r>
    </w:p>
    <w:p>
      <w:pPr>
        <w:spacing w:line="360" w:lineRule="auto" w:after="120"/>
      </w:pPr>
      <w:r>
        <w:rPr>
          <w:rFonts w:ascii="Arial" w:hAnsi="Arial"/>
          <w:sz w:val="24"/>
        </w:rPr>
        <w:t>1.  S1 dengan pengalaman minimal 5 tahun atau D3 dengan pengalaman minim</w:t>
        <w:br/>
        <w:t>atau SLTA sederajat dengan pengalaman minimal 15 tahun di proyek yang</w:t>
        <w:br/>
        <w:t>dengan CV.</w:t>
        <w:br/>
        <w:t>2.  Mampu membaca gambar teknik.</w:t>
        <w:br/>
        <w:t>3.  Paham terhadap standard yang digunakan dalam pekerjaan.</w:t>
        <w:br/>
        <w:t>4.  Mampu menggunakan AutoCAD.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Tenaga Welder dengan kualifikasi:</w:t>
      </w:r>
    </w:p>
    <w:p>
      <w:pPr>
        <w:spacing w:line="360" w:lineRule="auto" w:after="120"/>
      </w:pPr>
      <w:r>
        <w:rPr>
          <w:rFonts w:ascii="Arial" w:hAnsi="Arial"/>
          <w:sz w:val="24"/>
        </w:rPr>
        <w:t>1.  Memiliki Welder Certificate yang masih berlaku dari MIGAS (sesuai dengan K</w:t>
        <w:br/>
        <w:t>yang dibutuhkan dalam pekerjaan ini).</w:t>
        <w:br/>
        <w:t>2.  Memiliki SIB dari MIGAS, dalam pengajuannya agar disertai Curriculum V</w:t>
        <w:br/>
        <w:t>diverifikasi oleh Stationary &amp; Statutory Inspection Engineer PERUSAHAAN.</w:t>
        <w:br/>
        <w:t>3.  Apabila Welder bersangkutan tidak melakukan pengelesan selama 3 (ti</w:t>
        <w:br/>
        <w:t>berturut-turut maka dilakukan uji ulang welder yang ditujukan ke MIGA</w:t>
        <w:br/>
        <w:t>mendapatkan pengesahan dan perpanjangan sertifikat MIGAS. Semua biaya</w:t>
        <w:br/>
        <w:t>untuk pengurusan uji ulang welder menjadi beban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Tenaga QA/QC dengan kualifikasi: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1.  Memiliki minimal sertifikat Welding Inspectior (WI), diutamakan juga memiliki </w:t>
        <w:br/>
        <w:t>(Inspektur Tangki Penimbun).</w:t>
        <w:br/>
        <w:t>2.  Bersertifikat Dirjen MIGAS yang masih berlaku.</w:t>
        <w:br/>
        <w:t>3.  Berpengalaman dibidangnya minimal 5 tahun yang ditunjukkan dengan curri</w:t>
        <w:br/>
        <w:t>4.  Memiliki kemampuan untuk:</w:t>
        <w:br/>
        <w:t>a)  Kewenangan sebagai pengawas teknis dan advisor di lapangan.</w:t>
        <w:br/>
        <w:t>b)  Berkoordinasi langsung serta mematuhi arahan Inspector bagian S</w:t>
        <w:br/>
        <w:t xml:space="preserve">Statutory Inspection Engineer PERUSAHAAN. </w:t>
        <w:br/>
        <w:t>8.7.  Apabila tenaga kerja yang disediakan oleh KONTRAKTOR tidak memenuhi per</w:t>
        <w:br/>
        <w:t xml:space="preserve">dipandang memiliki kinerja tidak kompeten dibidangnya, maka PERUSAHAAN </w:t>
        <w:br/>
        <w:t>meminta dan menunjuk penggantinya dengan biaya sepenuhnya ditangg</w:t>
        <w:br/>
        <w:t xml:space="preserve">KONTRAKTOR. </w:t>
        <w:br/>
        <w:t>8.8.  Apabila KONTRAKTOR melakukan perubahan pejabat dalam struktur organisasi</w:t>
        <w:br/>
        <w:t xml:space="preserve">harus memberitahukan secara tertulis kepada PERUSAHAAN tentang pejabat pe </w:t>
        <w:br/>
        <w:t>9.  Pengawasan Pekerjaan</w:t>
        <w:br/>
        <w:t>9.1.  KONTRAKTOR harus menyediakan tenaga Quality Control minimal Welding Ins</w:t>
        <w:br/>
        <w:t>mengawasi pekerjaanday by day  sesuai kebutuhan di lapangan dan berpengalaman minim</w:t>
        <w:br/>
        <w:t>(lima) tahun Welding Inspector (WI), Coating Inspector  dan AhliNon Destructive Test level I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8 dari 47</w:t>
        <w:br/>
        <w:t>(NDT-I)  danTenaga Ahli pelaksana lapangan  Site Manager dan Mechanical Supervisor</w:t>
        <w:br/>
        <w:t>(berpengalaman membangun/perbaikan tipe Tangki yang akan diperbaiki minimal</w:t>
        <w:br/>
        <w:t>9.2.  Membuatdaily report  danweekly report  terkait progres pekerjaan dan temuan di lapangan un</w:t>
        <w:br/>
        <w:t>dilaporkan dan didiskusikan dengan inspektor bagian Stationary &amp; Statutory Inspe</w:t>
        <w:br/>
        <w:t xml:space="preserve">PERUSAHAAN. </w:t>
        <w:br/>
        <w:t>9.3.  KONTRAKTOR harus menunjukkan perusahaanthird party inspection  dan mendapatkan</w:t>
        <w:br/>
        <w:t xml:space="preserve">persetujuan oleh PERUSAHAAN bagian Stationary &amp; Statutory Inspection Engine </w:t>
        <w:br/>
        <w:t>10.  Metode Kerja Konstruksi Baru</w:t>
        <w:br/>
        <w:t>10.1.  Konstruksi menggunakanMetode Jacking Up, sehingga meminimalkan pengelasan di atas</w:t>
        <w:br/>
        <w:t>(ketinggian).</w:t>
        <w:br/>
        <w:t>10.2.  Kontraktor mempersiapkan metode konstruksi yang meliputi :</w:t>
        <w:br/>
        <w:t>1.  Metode Jacking Up.</w:t>
        <w:br/>
        <w:t>2.  Peralatan utama yang digunakan yang meliputi spesifikasi, kapasitas dan juml</w:t>
        <w:br/>
        <w:t>3.  Sequence pekerjaan meliputi lay out, urutan pekerjaan, schedule dan lain-lain.</w:t>
        <w:br/>
        <w:t>4.  Sistem quality control.</w:t>
        <w:br/>
        <w:t>5.  TRA (Task Risk Assessment) dan safety precaution lain yang dibutuhkan.</w:t>
        <w:br/>
        <w:t>6.  Perhitungan detail dari setiap sequence.</w:t>
        <w:br/>
        <w:t>Seluruh metode kontruksi di atas harus sudah fix dan disetujui oleh PERUSAHA</w:t>
        <w:br/>
        <w:t>diserahkan ke PERUSAHAAN sebelum memulai pekerjaan.</w:t>
        <w:br/>
        <w:t>10.3.  Fabrikasi Shell, Roof, Bottom, Annular berikut accessories-nya dapat dilakukan d</w:t>
        <w:br/>
        <w:t xml:space="preserve">plant atau workshop KONTRAKTOR atau sesuai dengan petunjuk dari </w:t>
        <w:br/>
        <w:t>PERUSAHAAN.</w:t>
        <w:br/>
        <w:t>10.4.  Seluruh hasil pekerjaan terutama pengelasan harus diuji mutunya sesuai dengan p</w:t>
        <w:br/>
        <w:t>berlaku dan spesifikasi teknis. Untuk pengujian dengan hydrotest menggunaka</w:t>
        <w:br/>
        <w:t>dengan ditambah additive corrosion inhibitor. Sea water disediakan oleh PERUS</w:t>
        <w:br/>
        <w:t>additive corrosion inhibitor menjadi tanggungjawab KONTRAKTOR dengan ter</w:t>
        <w:br/>
        <w:t xml:space="preserve">mengajukan brand yang akan digunakan dalam dokumen sampul penawaran </w:t>
        <w:br/>
        <w:t>mendapatkan persetujuan.</w:t>
        <w:br/>
        <w:t>10.5.  Pekerjaan pemasangan windgirder dan spiral stairway atau peralatan lainnya yan</w:t>
        <w:br/>
        <w:t>pekerjaan pengelasan atau pengapian di atas harus dilakukan dibawah bersam</w:t>
        <w:br/>
        <w:t xml:space="preserve"> jacking up atau menaikkan shell sesuai dengan sequance-nya. Seminimal mu</w:t>
        <w:br/>
        <w:t>melakukan pekerjaan pengelasan di atas, apabila tidak memungkinkan maka KO</w:t>
        <w:br/>
        <w:t>harus memastikan saat pekerjaan pengapian di atas dilakukan dalam kondis</w:t>
        <w:br/>
        <w:t>mendapatkan persetujuan dan pengawasan dari Pengawas PERUSAHAAN (MA 3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II - URAIAN KERJA PEKERJAAN BORONGAN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Proses 1: KEPEMIMPINAN DAN AKUNTABILITAS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Keterlibatan Manajemen Dalam Mempromosikan Budaya HSSE</w:t>
        <w:br/>
        <w:t>2)  Penghargaan dan Sanksi terkait Aspek HSSE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Proses 2: KEBIJAKAN DAN SASARAN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HSSE Policy Dan Objective</w:t>
        <w:br/>
        <w:t>2)  HSSE Performance Indicator / KPI (Key Performance Indicator)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Proses 3: ORGANISASI, TANGGUNG JAWAB, SUMBER DAYA</w:t>
      </w:r>
    </w:p>
    <w:p>
      <w:pPr>
        <w:spacing w:line="360" w:lineRule="auto" w:after="120"/>
      </w:pPr>
      <w:r>
        <w:rPr>
          <w:rFonts w:ascii="Arial" w:hAnsi="Arial"/>
          <w:sz w:val="24"/>
        </w:rPr>
        <w:t>DOKUMEN</w:t>
        <w:br/>
        <w:t>1)  Struktur Organisasi, Tugas Dan Tanggung</w:t>
        <w:br/>
        <w:t>2)  Pemeriksaan Kesehatan</w:t>
        <w:br/>
        <w:t>3)  Asuransi Ketenagakerjaan</w:t>
        <w:br/>
        <w:t>4)  Pelatihan Dan Kompetensi Pekerja Yang Terlibat Dalam Pekerjaan</w:t>
        <w:br/>
        <w:t>5)  HSSE Communication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Proses 4 : MANAJEMEN RISIKO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Work Site Hazard Analysis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Proses 5 : PERENCANAAN DAN PROSEDUR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Prosedur Kerja Dan Standar Keselamatan</w:t>
        <w:br/>
        <w:t>2)  Emergency Response</w:t>
        <w:br/>
        <w:t>3)  Pengelolaan Penyebaran Pandemic (Bila Terjadi Pandemic)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Proses 6 : IMPLEMENTASI DAN PENGENDALIAN OPERASIONAL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Pengelolaan Perubahan (Management Of Change)</w:t>
        <w:br/>
        <w:t>2)  Kelayakan Peralatan Yang Digunakan</w:t>
        <w:br/>
        <w:t>3)  Sistem Izin Kerja Aman (Sika)/ Permit To Work</w:t>
        <w:br/>
        <w:t>4)  Pengelolaan Sub Kontraktor (Jika Menggunakan)</w:t>
        <w:br/>
        <w:t>5)  Keselamatan Berkendara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Proses 7 : JAMINAN : PEMANTAUAN, PENGUKURAN DAN AUDIT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Audit Dan Atau Inspeksi, Review Dan Evaluasi Pemenuhan</w:t>
        <w:br/>
        <w:t>2)  Pelaporan Dan Investigasi Kecelakaan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Proses 8: Tinjauan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Pelaksanaan Tinjauan Management</w:t>
        <w:br/>
        <w:t>1.1.2.4.  Mengurus perijinan yang menyangkut peralatan kerja, material, tena</w:t>
        <w:br/>
        <w:t>transportasi material, ijin kerja, alat komunikasi Handy Talk dan Direksi</w:t>
        <w:br/>
        <w:t>diperlukan dalam pekerjaan tersebut dan melakukan PCR Test COVID</w:t>
        <w:br/>
        <w:t>tenaga kerja skill dari luar kota. PCR Test COVID’19 yang diperhitungk</w:t>
        <w:br/>
        <w:t xml:space="preserve">kontrak hanya 1 (satu) kali, apabila pekerja KONTRAKTOR melakukan </w:t>
        <w:br/>
        <w:t>keluar kota dan dilakukan PCR Test COVID’19 kembali sesuai dengan</w:t>
        <w:br/>
        <w:t>COVID’19 PERUSAHAAN, maka biaya yang ditimbulkan menjadi tang</w:t>
        <w:br/>
        <w:t>KONTRAKTOR.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10 dari 47</w:t>
        <w:br/>
        <w:t>1.1.2.5.  Membuat jalan sementara ke area tanki untuk mobilisasi peralatan den</w:t>
        <w:br/>
        <w:t>mengurug parit dengan tanah, dan mengembalikannya ke kondisi semu</w:t>
        <w:br/>
        <w:t>pekerjaan selesai. Sebelum pelaksanaan pengurugan parit, sediakan p</w:t>
        <w:br/>
        <w:t>untuk saluran parit tersebut serta menyediakan karung sand bag untuk p</w:t>
        <w:br/>
        <w:t>tanggul sementara.</w:t>
        <w:br/>
        <w:t>1.1.2.6.  Menyediakan (sewa) Handy Talk minimal 3 (tiga) unit dan direksi kit/c</w:t>
        <w:br/>
        <w:t>ukuran 20 ft sebanyak 2 (dua) unit, 1 unit untuk container office dilengka</w:t>
        <w:br/>
        <w:t>AC berikut meja kursi untuk kegiatan operasional kantor dan 1 unit untuk</w:t>
        <w:br/>
        <w:t>storage/gudang dilapangan.</w:t>
        <w:br/>
        <w:t xml:space="preserve">1.1.2.7.  Memasang Safety Water Wall di sisi sebelah timur dan barat tangki </w:t>
        <w:br/>
        <w:t>ketentuan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Tinggi sampai dengan 12 (dua belas) meter dari pondasi dan panjang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bund wall ke tepi bundwall (± 99 meter).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Safety Water Wall dibuat dengan bahan rangka, tiang dan skoor-sk</w:t>
      </w:r>
    </w:p>
    <w:p>
      <w:pPr>
        <w:spacing w:line="360" w:lineRule="auto" w:after="120"/>
      </w:pPr>
      <w:r>
        <w:rPr>
          <w:rFonts w:ascii="Arial" w:hAnsi="Arial"/>
          <w:sz w:val="24"/>
        </w:rPr>
        <w:t>Pipa, pondasi beton temporary, dinding Strimin/Warnet, instalasi pipa</w:t>
        <w:br/>
        <w:t>PVC berikut fitting dan perlengkapannya, memasang talang pembua</w:t>
        <w:br/>
        <w:t>dengan bahan talang PVC, bak penampungan air dan pompa sirkulas</w:t>
        <w:br/>
        <w:t>sirkulasi menjadi tanggungjawab KONTRAKTOR dengan perhitungan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Air sirkulasi menggunakan fresh water yang disediakan oleh PERUS</w:t>
      </w:r>
    </w:p>
    <w:p>
      <w:pPr>
        <w:spacing w:line="360" w:lineRule="auto" w:after="120"/>
      </w:pPr>
      <w:r>
        <w:rPr>
          <w:rFonts w:ascii="Arial" w:hAnsi="Arial"/>
          <w:sz w:val="24"/>
        </w:rPr>
        <w:t>termasuk untuk make up.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Design safety water wall dipastikan harus aman dan kuat, design m</w:t>
      </w:r>
    </w:p>
    <w:p>
      <w:pPr>
        <w:spacing w:line="360" w:lineRule="auto" w:after="120"/>
      </w:pPr>
      <w:r>
        <w:rPr>
          <w:rFonts w:ascii="Arial" w:hAnsi="Arial"/>
          <w:sz w:val="24"/>
        </w:rPr>
        <w:t>design yang telah ditentukan oleh PERUSAHAAN.</w:t>
        <w:br/>
        <w:t>1.1.2.8.  Menyiapkan sewa Workshop dan sub kantor berikut perlengkapanny</w:t>
        <w:br/>
        <w:t>Komputer/PC/Lap Top, Printer, Operasional Kantor, dan lain-lain) s</w:t>
        <w:br/>
        <w:t>perwakilan di Cilacap bagi KONTRAKTOR yang berasal dari luar Cilac</w:t>
        <w:br/>
        <w:t>setiap saat dapat dihubungi. KONTRAKTOR memberitahukan secar</w:t>
        <w:br/>
        <w:t xml:space="preserve">kepada PERUSAHAAN, personil yang bertanggung jawab, alamat, </w:t>
        <w:br/>
        <w:t>komunikasi yang bisa dihubungi.</w:t>
        <w:br/>
        <w:t>Seluruh biaya yang timbul untuk perijinan, administrasi dan pen</w:t>
        <w:br/>
        <w:t>survey lokasi sepenuhnya menjadi tanggunjawab KONTRAKTOR.</w:t>
        <w:br/>
        <w:t>1.1.3.  Mobilisasi/Demobilisasi Material, Peralatan dan Tenaga Kerja</w:t>
        <w:br/>
        <w:t>1.1.3.1.  KONTRAKTOR memobilisasi tenaga kerja yang terampil, berpengalam</w:t>
        <w:br/>
        <w:t>bersertifikat sesuai kualifikasi yang dibutuhkan untuk Welder, tenaga</w:t>
        <w:br/>
        <w:t xml:space="preserve">Control serta melengkapi semua perijinan tenaga kerja. Seluruh tenaga </w:t>
        <w:br/>
        <w:t>diperbolehkan merangkap perkajaan di tempat / area lain, harus settle</w:t>
        <w:br/>
        <w:t>pekerjaan dan tenaga ber-sertifikat harus di-submit ke bagian SSIE untu</w:t>
        <w:br/>
        <w:t>sebelum memulai pekerjaan.</w:t>
        <w:br/>
        <w:t>1.1.3.2.  KONTRAKTOR memobilisasi semua alat-alat berat (termasuk operator d</w:t>
        <w:br/>
        <w:t>dan peralatan kerja ke site proyek pada saat diperlukan dan dalam jum</w:t>
        <w:br/>
        <w:t>layak dipakai untuk dioperasikan, siap pakai, sesuai schedule.</w:t>
        <w:br/>
        <w:t>1.1.3.3.  Khusus untuk alat berat crane, dilengkapi dengan perijinan dari insta</w:t>
        <w:br/>
        <w:t>berwenang dan lulus pemeriksaan PERUSAHAAN. Operator crane haru</w:t>
        <w:br/>
        <w:t>sertifikat. Penggunaan crane dan sertifikat secara rutin dilaporka</w:t>
        <w:br/>
        <w:t>diperpanjang ke bagian SSIE, tidak diperbolehkan menggunakan Cra</w:t>
        <w:br/>
        <w:t>perijinannya habis dilingkungan PERUSAHAAN.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11 dari 47</w:t>
        <w:br/>
        <w:t>1.1.3.4.  Peralatan yang mengalami kerusakan harus segera diperbaiki atau diga</w:t>
        <w:br/>
        <w:t>peralatan yang kondisinya masih baik.</w:t>
        <w:br/>
        <w:t>1.1.3.5.  Apabila PERUSAHAAN menilai peralatan yang digunakan tidak cuk</w:t>
        <w:br/>
        <w:t>diperkirakan akan mengganggu jadwal pelaksanaan maka PERUSAHAA</w:t>
        <w:br/>
        <w:t>untuk memerintahkan mendatangkan alat-alat tambahan yang diperluka</w:t>
        <w:br/>
        <w:t>biaya KONTRAKTOR. Apabila KONTRAKTOR tidak mengindahkan pe</w:t>
        <w:br/>
        <w:t>maka PERUSAHAAN berhak untuk mendatangkan alat-alat yang dimak</w:t>
        <w:br/>
        <w:t>digunakan dan semua biaya yang timbul menjadi tangung jawab KONTR</w:t>
        <w:br/>
        <w:t>1.1.3.6.  Semua peralatan kerja dan tenaga kerja yang tidak diperlukan lagi di s</w:t>
        <w:br/>
        <w:t>dikeluarkan dari lokasi proyek setelah mendapat ijin tertulis dari PERU</w:t>
        <w:br/>
        <w:t>kecuali alat-alat yang masih diperlukan dalam masa Pemeliharaan.</w:t>
        <w:br/>
        <w:t>1.1.3.7.  KONTRAKTOR mengangkut material sampai ke work shop untuk fabr</w:t>
        <w:br/>
        <w:t>sampai ke lokasi proyek untuk pemasangan, atau pengangkutan materia</w:t>
        <w:br/>
        <w:t>ke site, jika fabrikasi dan pemasangan dilakukan di site.</w:t>
        <w:br/>
        <w:t>1.1.3.8.  KONTRAKTOR mengangkut material sisa yang tidak terpakai ketem</w:t>
        <w:br/>
        <w:t>ditentukan PERUSAHAAN.</w:t>
        <w:br/>
        <w:t>1.1.3.9.  KONTRAKTOR mengurus ijin pengangkutan material untuk keperlua</w:t>
        <w:br/>
        <w:t>kepada instansi yang berwenang dengan biaya dan resiko KONTRAKTO</w:t>
        <w:br/>
        <w:t>1.1.3.10.  Alat-alat angkut yang digunakan harus memenuhi peraturan lalu lintas</w:t>
        <w:br/>
        <w:t>yang berlaku didaerah yang dilalui, termasuk kapasitas dan jenis angk</w:t>
        <w:br/>
        <w:t>diijinkan untuk melalui jalan umum setempat.</w:t>
        <w:br/>
        <w:t>1.1.3.11.  Membongkar dan mengeluarkan seluruh fasilitas direksi kit setelah p</w:t>
        <w:br/>
        <w:t>proyek selesai dilaksanakan.</w:t>
        <w:br/>
        <w:t>1.1.3.12.  Seluruh biaya yang timbul dan resiko selama pelaksanaan pengangkuta</w:t>
        <w:br/>
        <w:t>menjadi tanggung jawab KONTRAKTOR.</w:t>
        <w:br/>
        <w:t>1.1.4.  Pekerjaan Engineering</w:t>
        <w:br/>
        <w:t>1.1.4.1.  KONTRAKTOR membuat engineering design yang mencakup design c</w:t>
        <w:br/>
        <w:t>detail drawing, fabrication/shop drawing, construction drawing, spesifika</w:t>
        <w:br/>
        <w:t>peralatan serta contruction method yang mengacu pada lingkup ker</w:t>
        <w:br/>
        <w:t>design, general spesification dan general drawing yang terdapat dalam</w:t>
        <w:br/>
        <w:t>tender ini. Semua referensi Engineering Design harus sesuai d</w:t>
        <w:br/>
        <w:t>Standard/Code yang sudah disebutkan dalam item sebelumnya. Seluru</w:t>
        <w:br/>
        <w:t>harus AFC (Approval For Contruction) oleh bagian terkait PERUSAHAAN</w:t>
        <w:br/>
        <w:t>pelaksanaan pekerjaan dan tidak diperbolehkan melakukan modifika</w:t>
        <w:br/>
        <w:t>tanpa disetujui oleh PERUSAHAAN.</w:t>
        <w:br/>
        <w:t>1.1.4.2.  Penggunaan material tanpa terkecuali wajib dilakukan pengecekan / pe</w:t>
        <w:br/>
        <w:t>oleh bagian SSIE, tidak diperbolehkan menggunakan material tanpa pe</w:t>
        <w:br/>
        <w:t>dari PERUSAHAAN.</w:t>
        <w:br/>
        <w:t>1.1.4.3.  Peerjaan engineering yang termasuk dalam pekerjaan ini antara lain:</w:t>
        <w:br/>
        <w:t>1.  Metode pelaksanaan kontruksi tangki dengan sistem jack-up lengkap</w:t>
        <w:br/>
        <w:t>data dan perhitungan pendukungnya.</w:t>
        <w:br/>
        <w:t>2.  Prosedur dan koordinasi kerja.</w:t>
        <w:br/>
        <w:t>3.  Detail jadwal proyek yang harus dipresentasikan pada presentas</w:t>
        <w:br/>
        <w:t>dengan Critical Patch Method, sehingga dapat dimonitor dan diatasi k</w:t>
        <w:br/>
        <w:t>line patch yang kritis.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12 dari 47</w:t>
        <w:br/>
        <w:t>4.  Perhitungan-perhitungan dalam design dan analisis.</w:t>
        <w:br/>
        <w:t>5.  Laporan kemajuan pekerjaan meliputi engineering, procurement, fabr</w:t>
        <w:br/>
        <w:t>kontruksi.</w:t>
        <w:br/>
        <w:t>6.  Lay out tata letak peralatan di site.</w:t>
        <w:br/>
        <w:t>7.  Spesifikasi peralatan-peralatan yang akan dipasang.</w:t>
        <w:br/>
        <w:t>8.  Drawing detail spesifikasi peralatan.</w:t>
        <w:br/>
        <w:t>9.  Manual book dan drawing dari manufacture.</w:t>
        <w:br/>
        <w:t>10. Test Report untuk peralatan Mechanical, Electrical, Rotating, Instru</w:t>
        <w:br/>
        <w:t>Sertifkasi test dan inspeksi dari manufacture.</w:t>
        <w:br/>
        <w:t>11. Dokumen pendukung lain yang diperlukan.</w:t>
        <w:br/>
        <w:t>1.1.4.4.  Sebelum melaksanakan pembangunan, KONTRAKTOR diwajibkan m</w:t>
        <w:br/>
        <w:t>hasil survey di lapangan dan melengkapi data teknis yang diperlukan ser</w:t>
        <w:br/>
        <w:t>gambar pelaksanaan dengan mendaasarkan kepada:</w:t>
        <w:br/>
        <w:t>1.  Uraian lingkup kerja.</w:t>
        <w:br/>
        <w:t>2.  Drawing pelaksanaan yang ada.</w:t>
        <w:br/>
        <w:t>3.  Data teknis dan site condition.</w:t>
        <w:br/>
        <w:t>4.  Standard/Codes yang berlaku.</w:t>
        <w:br/>
        <w:t>1.1.4.5.  Workflow ke-engineering-an harus mengikuti kaidah sebagai berikut:</w:t>
        <w:br/>
        <w:t>1.  KONTRAKTOR harus membuat Engineering Design (Perhitungan/ca</w:t>
        <w:br/>
        <w:t>sheet dan drawing).</w:t>
        <w:br/>
        <w:t xml:space="preserve">2.  KONTRAKTOR mengirim dokumen di atas ke PERUSAHAAN </w:t>
        <w:br/>
        <w:t>mendapatkan masukan atau komentar.</w:t>
        <w:br/>
        <w:t xml:space="preserve">3.  KONTRAKTOR menerbitkan dokumen Approval For Contruction </w:t>
        <w:br/>
        <w:t>sebagai acuan kerja kontruksi. Seluruh engineering design yang sud</w:t>
        <w:br/>
        <w:t>oleh Lead Engineer dan Manager Engineer KONTRAKTOR belum</w:t>
        <w:br/>
        <w:t>dipergunakan sebagai referensi untuk kontruksi sebelum menda</w:t>
        <w:br/>
        <w:t>persetujuan dari PERUSAHAAN.</w:t>
        <w:br/>
        <w:t>4.  Setelah pemasangan dinyatakan lengkap (mechanical compl</w:t>
        <w:br/>
        <w:t>KONTRAKTOR harus menyerahkan gambar ”As Built” dalam dokum</w:t>
        <w:br/>
        <w:t>(Manufacturing Data Report) sesuai dengan apa yang dipasan</w:t>
        <w:br/>
        <w:t>dilaksanakan serta dilengkapi dengan spesifikasi yang telah disetujui</w:t>
        <w:br/>
        <w:t>oleh pengawas pelaksana.</w:t>
        <w:br/>
        <w:t>1.1.4.6.  KONTRAKTOR bertanggungjawab terhadap performance yang dihasilka</w:t>
        <w:br/>
        <w:t>kerugian yang diakibatkan oleh kesalahan dalam Engineering Design</w:t>
        <w:br/>
        <w:t xml:space="preserve">biaya yang timbul akibat kesalahan tersebut di atas sepenuhnya </w:t>
        <w:br/>
        <w:t>tanggungjawab KONTRAKTOR.</w:t>
        <w:br/>
        <w:t>1.1.4.7.  General design tangki, antara lain:</w:t>
        <w:br/>
        <w:t xml:space="preserve">1.  Shell plate dengan perhitungan ketebalan mengacu pada 1 foot </w:t>
        <w:br/>
        <w:t>dengan memilih material A 573 Gr 70 dan A 283 Gr C.</w:t>
        <w:br/>
        <w:t>2.  Annular plate menggunakan ketebalan minimum 14 mm dengan m</w:t>
        <w:br/>
        <w:t>283 Gr C.</w:t>
        <w:br/>
        <w:t>3.  Bottom plate dengan minimum ketebalan 10 mm dengan material 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4.  Wind Girder yang dilengkapi handrail yang melingkar sekeliling tang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13 dari 47</w:t>
        <w:br/>
        <w:t>5.  Spiral stairway dengan type double stringer dengan 200 mm ma</w:t>
        <w:br/>
        <w:t>clearance dengan bagian luar shell plate, dengan ketentuan diantara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Minimum lebar 710 mm.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Maksimum kemiringan 45 deg. terhadap garis horizontal.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Minimum lebar tread 200 mm.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Tread mengunakan material Hot Dip Galvanic Grating berikut nos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Middle Rest plate form dibuat maximum jarak vertical setiap 6 me</w:t>
      </w:r>
    </w:p>
    <w:p>
      <w:pPr>
        <w:spacing w:line="360" w:lineRule="auto" w:after="120"/>
      </w:pPr>
      <w:r>
        <w:rPr>
          <w:rFonts w:ascii="Arial" w:hAnsi="Arial"/>
          <w:sz w:val="24"/>
        </w:rPr>
        <w:t>6.  Rolling Ladder c/w Rolling Ladde Run Way.</w:t>
        <w:br/>
        <w:t xml:space="preserve">7.  Handrail terdiri dari pipa 1¼” sebagai handrail, toe board dan middle </w:t>
        <w:br/>
        <w:t>8.  Sangkar faraday untuk melidungi sambaran petir yang dipasang pa</w:t>
        <w:br/>
        <w:t>handrail post.</w:t>
        <w:br/>
        <w:t>9.  RGA (Rectracble Grounding Assembly)</w:t>
        <w:br/>
        <w:t>10.  Fire Water Sprinkle system.</w:t>
        <w:br/>
        <w:t>Water spray riser terdiri 2 (dua) section di area Shell yang masing</w:t>
        <w:br/>
        <w:t xml:space="preserve">dapat dioperasikan tersendiri. Sebelum dilakukan pemasangan </w:t>
        <w:br/>
        <w:t>dilakukan function test untuk memastikan dapat berfungsi dengan b</w:t>
        <w:br/>
        <w:t>11.  Foam chamber system.</w:t>
        <w:br/>
        <w:t>12.  Shell Nozzle dengan posisi pada Ring #1 harus dilakukan PWHT m</w:t>
        <w:br/>
        <w:t>API 650 item 5.7.4 Thermal Stress Relief. Seluruh prosedur PWH</w:t>
        <w:br/>
        <w:t>metode NDT yang akan dilakukan harus mendapatkan persetuju</w:t>
        <w:br/>
        <w:t>bagian SSIE. Prosedur PWHT harus mengacu ke standard dan co</w:t>
        <w:br/>
        <w:t>berlaku dan ter-update.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1 ea,  14” 150# SO RF Inlet Nozzle dilengkapi Inlet Diffuser, b</w:t>
      </w:r>
    </w:p>
    <w:p>
      <w:pPr>
        <w:spacing w:line="360" w:lineRule="auto" w:after="120"/>
      </w:pPr>
      <w:r>
        <w:rPr>
          <w:rFonts w:ascii="Arial" w:hAnsi="Arial"/>
          <w:sz w:val="24"/>
        </w:rPr>
        <w:t>velocity adalah 3 ft/sec atau 1 m/sec mengacu ke API 650 item 5.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1 ea,  30” 150# SO RF Outlet Nozzle dilengkapi Vortex Breaker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3 ea,  6” 150# SO RF Drain Nozzle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2 ea,  24” Shell Manhole dilengkapi Davit.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4 ea,  30” Mixer connection dilengkapi Mixer Hanger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Nozzle / Part tangki lainnya yang diperlukan as per standard.</w:t>
      </w:r>
    </w:p>
    <w:p>
      <w:pPr>
        <w:spacing w:line="360" w:lineRule="auto" w:after="120"/>
      </w:pPr>
      <w:r>
        <w:rPr>
          <w:rFonts w:ascii="Arial" w:hAnsi="Arial"/>
          <w:sz w:val="24"/>
        </w:rPr>
        <w:t>1.1.4.8.  Jumlah minimum gambar yang harus disajikan KONTRAKTOR, diantara</w:t>
        <w:br/>
        <w:t>1.  Plot Plan / Lay Out</w:t>
        <w:br/>
        <w:t>2.  General View</w:t>
        <w:br/>
        <w:t>3.  Bottom plate Assembly</w:t>
        <w:br/>
        <w:t>4.  Bottom plate detail</w:t>
        <w:br/>
        <w:t>5.  Annular plate Assembly</w:t>
        <w:br/>
        <w:t>6.  Annular plate detail</w:t>
        <w:br/>
        <w:t>7.  Shell plate Arrangement</w:t>
        <w:br/>
        <w:t>8.  Nozzle Orientation termasuk manhole</w:t>
        <w:br/>
        <w:t>9.  Detail Nozzle dan manhole</w:t>
        <w:br/>
        <w:t>10.  Drain sump lay out</w:t>
        <w:br/>
        <w:t>11.  Drain sump detail</w:t>
        <w:br/>
        <w:t>12.  Shell Manhole dilengkapi Davit</w:t>
        <w:br/>
        <w:t>13.  Mixer connection dilengkapi mixer hanger</w:t>
        <w:br/>
        <w:t>14.  Automatic Tank Gauging berikut Dipping device</w:t>
        <w:br/>
        <w:t>15.  Temperatur Element</w:t>
        <w:br/>
        <w:t>16.  Level Alarm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14 dari 47</w:t>
        <w:br/>
        <w:t>17.  Gauge hatch</w:t>
        <w:br/>
        <w:t>18.  Floating Roof Deck lay out</w:t>
        <w:br/>
        <w:t>19.  Floating Roof Deck detail</w:t>
        <w:br/>
        <w:t>20.  Rooling ladder</w:t>
        <w:br/>
        <w:t>21.  Wind Girder dilengkapi Handrail</w:t>
        <w:br/>
        <w:t>22.  Top Platform berikut handrail dan anak tangganya</w:t>
        <w:br/>
        <w:t>23.  Double String Spiralstairway</w:t>
        <w:br/>
        <w:t>24.  Water Spray</w:t>
        <w:br/>
        <w:t>25.  Foam Chamber</w:t>
        <w:br/>
        <w:t>26.  Manual level indicator</w:t>
        <w:br/>
        <w:t>27.  Sangkar Faraday</w:t>
        <w:br/>
        <w:t>28.  Grounding lug</w:t>
        <w:br/>
        <w:t>29.  Dan gambar lain sehubungan dengan pekerjaan.</w:t>
        <w:br/>
        <w:t>1.1.4.9.  Membuatengineering design untuk dokumentasi dan pengurusan SKUP ke Mig</w:t>
        <w:br/>
        <w:t>meliputi:</w:t>
        <w:br/>
        <w:t>1.  Survey lapangan/site survey.</w:t>
        <w:br/>
        <w:t>2.  Design calculation sesuai yang dibutuhkan.</w:t>
        <w:br/>
        <w:t>3.  Construction method.</w:t>
        <w:br/>
        <w:t>4.  Detail drawing contruction.</w:t>
        <w:br/>
        <w:t>5.  Spesifikasi peralatan.</w:t>
        <w:br/>
        <w:t>6.  As built drawing</w:t>
        <w:br/>
        <w:t>7.  Test Plan yang meliputi antara lain: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Material &amp; Manufacturing Test Plan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Receiving Test Plan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Construction Test Plan &amp; Monitoring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Mechanical Compliance Test Plan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Operation Acceptance Test Plan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Peralatan Instrumentasi (ATG, LSH, dll)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Peralatan Electrical (Grounding, Bonding, dll)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Peralatan Rotating Mixer</w:t>
      </w:r>
    </w:p>
    <w:p>
      <w:pPr>
        <w:spacing w:line="360" w:lineRule="auto" w:after="120"/>
      </w:pPr>
      <w:r>
        <w:rPr>
          <w:rFonts w:ascii="Arial" w:hAnsi="Arial"/>
          <w:sz w:val="24"/>
        </w:rPr>
        <w:t>8.  Test report untuk masing-masing test plan pada item 2.1.4.1.7 di ata</w:t>
        <w:br/>
        <w:t>9.  Manufacturing Data Report (MDR).</w:t>
        <w:br/>
        <w:t>1.1.4.10.  Design calculation engineering diperbolehkan menggunakan automatic</w:t>
        <w:br/>
        <w:t xml:space="preserve">yang ber-standard API 650 latest edition namun harus didukung </w:t>
        <w:br/>
        <w:t>perhitungan software manual (excel) mengikuti rumus perhitungan dalam</w:t>
        <w:br/>
        <w:t>API 650. Jika design calculation menggunakan automatic software m</w:t>
        <w:br/>
        <w:t>disertakan nama software yang digunakan, perhitungan design calcula</w:t>
        <w:br/>
        <w:t>mendapatkan persetujuan dari bagian SSIE.</w:t>
        <w:br/>
        <w:t>1.1.4.11.  Lingkup engineering design meliputi peralatan, yaitu:</w:t>
        <w:br/>
        <w:t>1.  Safety &amp; Fire Protection.</w:t>
        <w:br/>
        <w:t>2.  Mekanik</w:t>
        <w:br/>
        <w:t>1.1.5.  Pengadaan dan Pabrikasi Material / Equipment</w:t>
        <w:br/>
        <w:t>1.1.5.1.  Material yang menjadi tanggungjawab KONTRAKTOR sebagaimana d</w:t>
        <w:br/>
        <w:t>dalam RAB terlampir, harus diadakan sesuai dengan Recommended B</w:t>
        <w:br/>
        <w:t>yang dikeluarkan oleh PERUSAHAAN.</w:t>
        <w:br/>
        <w:t>1.1.5.2.  Spesifikasi material tangki antara lain: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15 dari 47</w:t>
        <w:br/>
        <w:t>No Description Material Specification</w:t>
        <w:br/>
        <w:t>1 Reinforcing Pad A 283 Gr C &amp; A573 Gr.70</w:t>
        <w:br/>
        <w:t>2 Platform A 283 Gr C / A 36 / SS 400</w:t>
        <w:br/>
        <w:t>3 Ladder A 283 Gr C / A 36 / SS 400</w:t>
        <w:br/>
        <w:t>4 Floating Roof Seal (Primary) SS 304</w:t>
        <w:br/>
        <w:t>5 Floating Roof Seal (Secondary) Refer to Mfr. Spec</w:t>
        <w:br/>
        <w:t>6 Shell A 283 Gr C &amp; A573 Gr.70</w:t>
        <w:br/>
        <w:t>7 Bottom &amp; Draw Off Sump A 283 Gr C</w:t>
        <w:br/>
        <w:t>8 Annular Plate A 283 Gr C</w:t>
        <w:br/>
        <w:t>9 Top Angle A 36 / SS 400</w:t>
        <w:br/>
        <w:t>10 Flange Shell/Roof Nozzle A 105</w:t>
        <w:br/>
        <w:t>11 Neck Shell/Roof Nozzle A 106 Gr. BRoof Manhole A 283 Gr C / A53B</w:t>
        <w:br/>
        <w:t>12 Internal Pipe A 53 Gr B / A 106 Gr B</w:t>
        <w:br/>
        <w:t>13 Grounding Lug A 283 Gr C</w:t>
        <w:br/>
        <w:t>14 Name Plate / Bracket SS 304 / A 573 Gr 70</w:t>
        <w:br/>
        <w:t>15 Internal PartRemovable Refer to Mfr. SpecNon Removable A 53 / A 36 / A 283 Gr C</w:t>
        <w:br/>
        <w:t>16 Bolt &amp; Nuts Nozzle A 193 B7 / A 194 2HStructure A 307 B</w:t>
        <w:br/>
        <w:t>17 Gasket Spiral Wound Non Asbestos</w:t>
        <w:br/>
        <w:t>1.1.5.3.  Part-part yang tidak disebutkan dalam brand list agar disetujui terlebih d</w:t>
        <w:br/>
        <w:t>PERUSAHAAN. Tidak diperbolehkan pemasangan part non brandlis</w:t>
        <w:br/>
        <w:t>persetujuan dari PERUSAHAAN.</w:t>
        <w:br/>
        <w:t>1.2.  Pekerjaan Cleaning Internal Tangki</w:t>
        <w:br/>
        <w:t xml:space="preserve">Melakukan cleaning internal tangki dari sludge / sisa minyak sampai dengan tangki </w:t>
        <w:br/>
        <w:t>bersih dan gas free dengan uraian pekerjaan sebagai berikut:</w:t>
        <w:br/>
        <w:t>1.2.1.  Melakukan pekerjaan persiapan meliputi pekerjaan: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Memasang spades pada semua sistem perpipaan (inlet/outlet tanki) dan mele</w:t>
      </w:r>
    </w:p>
    <w:p>
      <w:pPr>
        <w:spacing w:line="360" w:lineRule="auto" w:after="120"/>
      </w:pPr>
      <w:r>
        <w:rPr>
          <w:rFonts w:ascii="Arial" w:hAnsi="Arial"/>
          <w:sz w:val="24"/>
        </w:rPr>
        <w:t>setelah pekerjaan perbaikan selesai.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Melepas dan atau mengisolasi fasilitas peralatan tangki yang dapat me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cleaning seperti peralatan listrik dan instrument, pada</w:t>
        <w:br/>
        <w:t>melepas/menyambung agar menghubungi Pengawas PERUSAHAAN (M</w:t>
        <w:br/>
        <w:t>bersangkutan. Peralatan akan dipasang kembali setelah pekerjaan pengga</w:t>
        <w:br/>
        <w:t>selesai dilaksanakan sehingga saat melepas/membongkar harap dilakukan d</w:t>
        <w:br/>
        <w:t>hati dan dilakukan inventarisir peralatan kemudian diserahkan ke Pe</w:t>
        <w:br/>
        <w:t>PERUSAHAAN untuk diamankan.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Membuka seluruh cover manholes, nozzle inlet dan outlet tanki, dan menutup</w:t>
      </w:r>
    </w:p>
    <w:p>
      <w:pPr>
        <w:spacing w:line="360" w:lineRule="auto" w:after="120"/>
      </w:pPr>
      <w:r>
        <w:rPr>
          <w:rFonts w:ascii="Arial" w:hAnsi="Arial"/>
          <w:sz w:val="24"/>
        </w:rPr>
        <w:t>setelah pekerjaan selesai.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16 dari 47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Melepas kerangan/valve: Inlet, Outlet, valve-valve Foam Line dan water sprinkle, wa</w:t>
      </w:r>
    </w:p>
    <w:p>
      <w:pPr>
        <w:spacing w:line="360" w:lineRule="auto" w:after="120"/>
      </w:pPr>
      <w:r>
        <w:rPr>
          <w:rFonts w:ascii="Arial" w:hAnsi="Arial"/>
          <w:sz w:val="24"/>
        </w:rPr>
        <w:t>drawoff sump kemudian mengirim ke Bengkel untuk diperbaiki/service d</w:t>
        <w:br/>
        <w:t>mengambil/memasang kembali setelah tanki baru siap untuk dioperasikan.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Memasang dan melepas slang dan pompa minyak.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Memasang blower pada manhole dan pasang lampu penerangan di dalam</w:t>
      </w:r>
    </w:p>
    <w:p>
      <w:pPr>
        <w:spacing w:line="360" w:lineRule="auto" w:after="120"/>
      </w:pPr>
      <w:r>
        <w:rPr>
          <w:rFonts w:ascii="Arial" w:hAnsi="Arial"/>
          <w:sz w:val="24"/>
        </w:rPr>
        <w:t>kembali setelah pekerjaan cleaning selesai.</w:t>
        <w:br/>
        <w:t>1.2.2.  Memompa/memindahkan minyak ke tanki lain atau ke tempat lain yang</w:t>
        <w:br/>
        <w:t>PERUSAHAAN.</w:t>
        <w:br/>
        <w:t>1.2.3.  Mengeluarkan sludge/kotoran sisa minyak dari dalam tangki sampai dengan me</w:t>
        <w:br/>
        <w:t>membuang ke sludge pond atau ke tempat pembuangan yang ditunjuk oleh</w:t>
        <w:br/>
        <w:t>PERUSAHAAN. Semua peralatan yang digunakan menjadi tanggung jawab KO</w:t>
        <w:br/>
        <w:t>drum untuk penampungan disediakan oleh PERUSAHAAN.</w:t>
        <w:br/>
        <w:t>1.2.4.  Membersihkan bagian dalam tanki, hingga bersih dan gas free.</w:t>
        <w:br/>
        <w:t>1.3.  Pekerjaan Pembongkaran</w:t>
        <w:br/>
        <w:t xml:space="preserve">1.3.1.  Metode pembongkaran tangki dengan metode Jack Down, dilakukan dengan </w:t>
        <w:br/>
        <w:t>pastikan gas free serta tidak ada minyak yang tergenang/terjebak dalam lipata</w:t>
        <w:br/>
        <w:t>bagian Tangki yang terbakar. Sebelum pelaksanaan KONTRAKTOR harus</w:t>
        <w:br/>
        <w:t>prosedur pembongkaran kemudian di submit ke PERUSAHAAN / HSSE untuk m</w:t>
        <w:br/>
        <w:t xml:space="preserve">persetujuan. </w:t>
        <w:br/>
        <w:t>1.3.2.  Saat melakukan pembongkaran harus dilaporkan detail part list yang sudah d</w:t>
        <w:br/>
        <w:t>pengawas PERUSAHAAN secara berkala. KONTRAKTOR bertanggungjawa</w:t>
        <w:br/>
        <w:t>peralatan yang dibongkar, disimpan dengan baik dan dipasang kembali sesuai k</w:t>
        <w:br/>
        <w:t>apabila part/material tesebut tidak dilakukan penggantian.</w:t>
        <w:br/>
        <w:t>1.3.3.  Memasang scaffolding sebagai temporary support di lokasi-lokasi yang dibut</w:t>
        <w:br/>
        <w:t xml:space="preserve">pembongkaran. Seluruh pemasangan dan pembongkaran scaffolding berikut </w:t>
        <w:br/>
        <w:t>dilakukan dan menjadi tanggungjawab PERUSAHAAN.</w:t>
        <w:br/>
        <w:t>1.3.4.  Membongkar seluruh peralatan / perlengkapan / equipment accessories tangk</w:t>
        <w:br/>
        <w:t xml:space="preserve">terpasang meliputi mekanik (antara lain: mixer, valve-valve, nozzle-nozzle, </w:t>
        <w:br/>
        <w:t>lainnya), instrument (antara lain: TI, ATG, LSH, LI, dan lain-lain) dan listrik (antar</w:t>
        <w:br/>
        <w:t>grounding system dan lainnya). Pastikan kondisi peralatan/equipment yang aka</w:t>
        <w:br/>
        <w:t>aman dari potensi bahaya, bebas dari gas &amp; liquid berbahaya dan peralatan te</w:t>
        <w:br/>
        <w:t>dari unit atau peralatan lain yang masih beroperasi. Untuk equipment setelah di</w:t>
        <w:br/>
        <w:t xml:space="preserve">kondisinya masih baik diserahkan ke Pengawas PERUSAHAAN. </w:t>
        <w:br/>
        <w:t>1.3.5.  Membongkar Wind Girder, Gager Platform yang lama.</w:t>
        <w:br/>
        <w:t>1.3.6.  Membongkar/melepas support Guide pole pada dudukannya dan merubuhkan</w:t>
        <w:br/>
        <w:t>tersebut dengan dibantu dengan Crane serta mengangkat Guide pole tersebut</w:t>
        <w:br/>
        <w:t>tangki.</w:t>
        <w:br/>
        <w:t xml:space="preserve">1.3.7.  Membongkar sisa-sisa material Alumunium Dome Roof dan Internal Flaoting </w:t>
        <w:br/>
        <w:t>yang terbakar berserta accessoriesnya dengan memotong dan mengeluarkanny</w:t>
        <w:br/>
        <w:t>tangki, dengan melepas baut / unbolting menggunakan grinding dan/atau Cu</w:t>
        <w:br/>
        <w:t>Pembongkaran dilakukan dengan hati-hati dengan memperhatikan potensi b</w:t>
        <w:br/>
        <w:t>paparan gas sesuai dengan TRA yang disetujui oleh Bagian HSSE.</w:t>
        <w:br/>
        <w:t>1.3.8.  Membongkar/melepas pipa Sprinkle water, pipa Fire Foam Line serta asessorie</w:t>
        <w:br/>
        <w:t>1.3.9.  Memotong, membongkar Top Angle dan Shell Plate lama Course #1 s/d #11</w:t>
        <w:br/>
        <w:t>memotong dan membongkar total, mengupas las-lasan plate dengan Gaugin</w:t>
        <w:br/>
        <w:t>Grinding Machine, Cutting Torch. Pembongkaran dilakukan harus dengan hati-h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17 dari 47</w:t>
        <w:br/>
        <w:t>gas free dan tidak ada minyak yang terjebak dalam lipatan shell yang terbakar, m</w:t>
        <w:br/>
        <w:t>dipresentasikan dan diterima secara teknis.</w:t>
        <w:br/>
        <w:t>1.3.10.  Membongkar total Bottom plate lama tebal 10 mm dengan cara mengupas las-</w:t>
        <w:br/>
        <w:t>plate dengan Gauging dan/atau Cutting Torch dan mengeluarkannya dari dalam</w:t>
        <w:br/>
        <w:t>1.3.11.  Membongkar/memotong total Annular plate Tangki tebal 14 mm dengan cara m</w:t>
        <w:br/>
        <w:t xml:space="preserve">lasan plate dengan Gauging dan/atau Cutting Torch dan mengeluarkannya dari </w:t>
        <w:br/>
        <w:t>1.3.12.  Membongkar/melepas semua system perpipaan antara lain; Foam line, Inlet da</w:t>
        <w:br/>
        <w:t>lainnya yang dilakukan penggantian. Piping system yang tidak diganti dan</w:t>
        <w:br/>
        <w:t>pembongkaran untuk kepentingan kontruksi maka KONTRAKTOR harus mema</w:t>
        <w:br/>
        <w:t>seperti semua dengan baik.</w:t>
        <w:br/>
        <w:t>1.3.13.  Mengangkut plate, pipa dan lainnya yang dibongkar ke tempat pembuangan</w:t>
        <w:br/>
        <w:t>disediakan oleh PERUSAHAAN di Scrap yard.</w:t>
        <w:br/>
        <w:t>1.4.  Pekerjaan Penggantian Annular Plate</w:t>
        <w:br/>
        <w:t>1.4.1.  Membuat pola, mengukur dan memotong Annular plate baru dengan menggu</w:t>
        <w:br/>
        <w:t>ukuran 12000 x 1829 x 15 mm THK PLATE CS A283-C sesuai perencanaan</w:t>
        <w:br/>
        <w:t xml:space="preserve">disetujui oleh PERUSAHAAN. </w:t>
        <w:br/>
        <w:t>1.4.2.  Memasang/menata (Fit-up/Setting) hingga Tag Weld plate tersebut sesuai den</w:t>
        <w:br/>
        <w:t>Sket dan Lay-out yang telah disetujui oleh PERUSAHAAN. Pemasanga</w:t>
        <w:br/>
        <w:t>memperhatikan leveling dan center line Tangki. Pada saat pengajuan penawa</w:t>
        <w:br/>
        <w:t>Lay-Out dan Cutting Sket harus sudah ada dan pada saat presentasi tek</w:t>
        <w:br/>
        <w:t>disajikan/dijelaskan. Apabila tidak disampaikan pada saat memasukkan penawa</w:t>
        <w:br/>
        <w:t>dapat menjelaskannya maka akan digugurkan.</w:t>
        <w:br/>
        <w:t xml:space="preserve">1.4.3.  Mengelas Annular Plate yang sudah dipasang hingga Full-Weld. </w:t>
        <w:br/>
        <w:t>1.5.  Pekerjaan Penggantian Bottom Plate</w:t>
        <w:br/>
        <w:t>1.5.1.  Membuat pola, mengukur dan memotong plate baru untuk Bottom plate dengan m</w:t>
        <w:br/>
        <w:t xml:space="preserve">12000 x 1829 x 10 mm THK PLATE CS A283-C sesuai perencanaan baru yang </w:t>
        <w:br/>
        <w:t>PERUSAHAAN.</w:t>
        <w:br/>
        <w:t>1.5.2.  Memasang/menata (Fit-up/Setting) hingga Tag Weld Plate tersebut di dalam se</w:t>
        <w:br/>
        <w:t>Cutting Sket dan Lay-out yang telah disetujui oleh PERUSAHAAN. Pemasangan harus</w:t>
        <w:br/>
        <w:t>memperhatikan kemiringan (heling) sebesar 1:120 antara center of the tank ke a</w:t>
        <w:br/>
        <w:t>saat pengajuan penawaran, gambar Lay-Out dan Cutting Sket harus sudah ada d</w:t>
        <w:br/>
        <w:t>presentasi teknis dapat disajikan/dijelaskan. Apabila tidak disampaikan p</w:t>
        <w:br/>
        <w:t>memasukkan penawaran dan tidak dapat menjelaskannya maka akan digugurka</w:t>
        <w:br/>
        <w:t>1.5.3.  Mengelas Plate yang sudah dipasang hingga Full-Weld</w:t>
        <w:br/>
        <w:t>1.5.4.  Melakukan pekerjaan pabrikasi 1 set drawoff sumpit  60” thk 12 mm dan erection hingga</w:t>
        <w:br/>
        <w:t xml:space="preserve">fullweld. Orientasi dan design mengikuti design existing mengacu ke API 650 </w:t>
        <w:br/>
        <w:t>Drawoff Sump.</w:t>
        <w:br/>
        <w:t>1.6.  Pekerjaan Penggantian Shell Plate, Top Angle dan Accessories</w:t>
        <w:br/>
        <w:t>1.6.1.  Memasang Stiffener/Alat Bantu Jacking/Key Plate/Baji pada setiap pemasanga</w:t>
        <w:br/>
        <w:t>baru hingga full weld dan melepas kembali setelah pemasangan shell plate se</w:t>
        <w:br/>
        <w:t>pembuatan stiffener/strong back/key plate/baji, semua material yang dibutuhk</w:t>
        <w:br/>
        <w:t>menjadi beban dan tanggung jawab KONTRAKTOR, dapat menggunakan m</w:t>
        <w:br/>
        <w:t>bekas.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18 dari 47</w:t>
        <w:br/>
        <w:t>1.6.2.  Melaksanakan fabrikasi (mengerol dan mem-bevel) mengganti seluruh shell plat</w:t>
        <w:br/>
        <w:t>#1 sampai dengan Course #9. Material plate adalah A573-70 dan A283-C, di</w:t>
        <w:br/>
        <w:t>mengikuti dimensi plate yang disediakan oleh PERUSAHAAN.</w:t>
        <w:br/>
        <w:t>Shell</w:t>
        <w:br/>
        <w:t>Course Material Dimensi Qty Unit Remark</w:t>
        <w:br/>
        <w:t>Course #1 A573 Gr 70 2438 x 12000 x 24 17Sht Included Reinforced Plate</w:t>
        <w:br/>
        <w:t>Course #2 A573 Gr 70 2438 x 12000 x 21 14 Sht</w:t>
        <w:br/>
        <w:t>Course #3 A573 Gr 70 2438 x 12000 x 18 14 Sht</w:t>
        <w:br/>
        <w:t>Course #4 A573 Gr 70 2438 x 12000 x 15 14 Sht</w:t>
        <w:br/>
        <w:t>Course #5 A573 Gr 70 2438 x 12000 x 13 14 Sht</w:t>
        <w:br/>
        <w:t>Course #6 A573 Gr 70 2438 x 12000 x 11 14 Sht</w:t>
        <w:br/>
        <w:t>Course #7 A283 Gr C 2438 x 12000 x 10 14 Sht</w:t>
        <w:br/>
        <w:t>Course #9 A283 Gr C2438 x 12000 x 8 14 Sht</w:t>
        <w:br/>
        <w:t>Course #9 A283 Gr C2438 x 12000 x 8 14 Sht</w:t>
        <w:br/>
        <w:t>KONTRAKTOR harus tetap melakukan perhitungan engineering calculation m</w:t>
        <w:br/>
        <w:t>metode 1 foot methode sebagai dasar acuan pekerjaan dengan tetap mengac</w:t>
        <w:br/>
        <w:t>plate yang digunakan seperti tersebut di atas.</w:t>
        <w:br/>
        <w:t>1.6.3.  Mengangkat, erection/insert, fit up, tag weld, full weld dan merapikan hasil las-l</w:t>
        <w:br/>
        <w:t>gerinda shell plate baru dari Course #1 sampai dengan #9.</w:t>
        <w:br/>
        <w:t>1.6.4.  Melakukan pekerjaan fabrikasi hingga full weld Top Angle Tangki dengan materi</w:t>
        <w:br/>
        <w:t xml:space="preserve">x 10 mm ANGLE BAR STL A36 @ 6 M. </w:t>
        <w:br/>
        <w:t>1.6.5.  Melakukan fabrikasi, fit up, erection hingga full weld dan PWHT Shell nozzle-noz</w:t>
        <w:br/>
        <w:t>reinforce plate pada tangki. Pekerjaan PWHT menjadi tanggungjawab KONTR</w:t>
        <w:br/>
        <w:t>pekerjaannya mengacu ke API 650 item 5.7.4. Adapun nozzle-nozzle yang diganti pada she</w:t>
        <w:br/>
        <w:t>course #1 sbb:</w:t>
        <w:br/>
        <w:t>No Qty Item Code Description Size Specification Remark</w:t>
        <w:br/>
        <w:t>1 2 Pcs M1~2 Shell Manhole 24” API 650 - Neck, A283 Gr C</w:t>
        <w:br/>
        <w:t>- Reinforce, A573 Gr 70</w:t>
        <w:br/>
        <w:t>- Flange, A283 Gr C</w:t>
        <w:br/>
        <w:t>- Cover, A283 Gr C</w:t>
        <w:br/>
        <w:t>2 2 Pcs A, B Nozzle Inlet /</w:t>
        <w:br/>
        <w:t>Outlet</w:t>
        <w:br/>
        <w:t>14” &amp; 30” 150#</w:t>
        <w:br/>
        <w:t>RF</w:t>
        <w:br/>
        <w:t>- Neck, A283 Gr C</w:t>
        <w:br/>
        <w:t>- Reinforce, A573 Gr 70</w:t>
        <w:br/>
        <w:t>- Flange, A105</w:t>
        <w:br/>
        <w:t xml:space="preserve">   30” Vortex</w:t>
        <w:br/>
        <w:t>breaker &amp; 24”</w:t>
        <w:br/>
        <w:t>Inlet Diffuser</w:t>
        <w:br/>
        <w:t>menggunakan</w:t>
        <w:br/>
        <w:t>existing</w:t>
        <w:br/>
        <w:t>3 1 Pce T Thermowell 2” 300# RF</w:t>
        <w:br/>
        <w:t>4 1 Pcs D1 Product Drain</w:t>
        <w:br/>
        <w:t>Nozzle</w:t>
        <w:br/>
        <w:t>6” SO 150# RF - Neck, Pipe Sch 80 A53 B</w:t>
        <w:br/>
        <w:t>- Reinforce, A573 Gr 70</w:t>
        <w:br/>
        <w:t>- Flange, A105</w:t>
        <w:br/>
        <w:t>5 2 Pcs D2 ~ D3 Roof Drain Nozzle 12 SO 150#</w:t>
        <w:br/>
        <w:t>RF</w:t>
        <w:br/>
        <w:t>- Neck, A573 Gr 70</w:t>
        <w:br/>
        <w:t>- Reinforce, A573 Gr 70</w:t>
        <w:br/>
        <w:t>- Flange, A105</w:t>
        <w:br/>
        <w:t>- Pipe Extension, 6” Sch 80</w:t>
        <w:br/>
        <w:t>SMLS A53-B, 6” SO 150#</w:t>
        <w:br/>
        <w:t>RF</w:t>
        <w:br/>
        <w:t>For hose drain</w:t>
        <w:br/>
        <w:t xml:space="preserve">  6”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19 dari 47</w:t>
        <w:br/>
        <w:t>No Qty Item Code Description Size Specification Remark</w:t>
        <w:br/>
        <w:t>6 4 Pcs E1 ~ E4 Mixer Nozzle 30” API 650 - Neck, A573 Gr 70</w:t>
        <w:br/>
        <w:t>- Reinforce, A573 Gr 70</w:t>
        <w:br/>
        <w:t>- Flange, A283 Gr C</w:t>
        <w:br/>
        <w:t>7 8 Pcs Grounding Lug A283 Gr C</w:t>
        <w:br/>
        <w:t>1.6.6.  Memasang intermediate windgirder atau stiffener di sekeliling shell tang</w:t>
        <w:br/>
        <w:t>mempertahankan roundness tangki meliputi pekerjaan: fabrikasi, rolling, fit up, er</w:t>
        <w:br/>
        <w:t>full weld dengan menggunakan material 12000 x 1829 x 10 mm THK PLATE CS</w:t>
        <w:br/>
        <w:t>Pekerjaan ini adalah optional sesuai dengan design engineering dari KONTRAK</w:t>
        <w:br/>
        <w:t>tidak diperlukan maka menjadi item kerja kurang dan kebutuhan plate dised</w:t>
        <w:br/>
        <w:t>PERUSAHAAN sebanyak 8 Sheet.</w:t>
        <w:br/>
        <w:t>1.7.  Pekerjaan Penggantian Floating Roof &amp; Asessorisnya</w:t>
        <w:br/>
        <w:t>1.7.1.  Memasang temporary support untuk menahan/mempertahankan posisi Flo</w:t>
        <w:br/>
        <w:t>(pontoon dan deck) saat dilakukan penggantian, dengan ketentuan sebagai beri</w:t>
        <w:br/>
        <w:t xml:space="preserve">1.7.1.1.  Pemasangan temporary roof support dengan maksimum jarak </w:t>
        <w:br/>
        <w:t xml:space="preserve">mempertahankan kerataan deck plate dan posisi pontoon dengan jarak </w:t>
        <w:br/>
        <w:t xml:space="preserve">temporary support maksimal 1500 mm dan selebar joint plate roof dan </w:t>
        <w:br/>
        <w:t>1.7.1.2.  Ketinggian temporary support harus pada posisi kebebasan melak</w:t>
        <w:br/>
        <w:t>pekerjaan fit up dan pengelasan di bawah roof atau pada ketinggian Flo</w:t>
        <w:br/>
        <w:t>posisi maintenance Tangki. Untuk menjamin kerataan ketinggian te</w:t>
        <w:br/>
        <w:t>sesuai dengan healing deck dan pontoon, maka harus dilakukan wa</w:t>
        <w:br/>
        <w:t>setelah dilakukan pemasangan.</w:t>
        <w:br/>
        <w:t>1.7.1.3.  Temporary support dipasang menyeluruh seluas area pemasangan flo</w:t>
        <w:br/>
        <w:t>dan boleh dilakukan pembongkaran setelah pekerjaan penggantian flo</w:t>
        <w:br/>
        <w:t>telah dinyatakan selesai oleh Pengawas PERUSAHAAN.</w:t>
        <w:br/>
        <w:t>1.7.1.4.  Material temporary support dapat berupa pipa, angle, bar atau lainny</w:t>
        <w:br/>
        <w:t>kondisi baru atau bekas sepanjang masih dapat digunakan denga</w:t>
        <w:br/>
        <w:t>Temporary support diperhitungkan sewa, sepenuhnya menjadi hak m</w:t>
        <w:br/>
        <w:t>tanggungjawab KONTRAKTOR.</w:t>
        <w:br/>
        <w:t>1.7.1.5.  Pada saat pengajuan penawaran, gambar design dan lay out posisi te</w:t>
        <w:br/>
        <w:t>support harus sudah ada dan pada saat presentasi teknis d</w:t>
        <w:br/>
        <w:t>disajikan/dijelaskan. Apabila tidak disampaikan pada saat mema</w:t>
        <w:br/>
        <w:t>penawaran dan tidak dapat menjelaskannya pada saat presentasi tek</w:t>
        <w:br/>
        <w:t>akan digugurkan.</w:t>
        <w:br/>
        <w:t>1.7.2.  Melakukan kontruksi pembuatan floating roof tangki tipe single deck dengan C</w:t>
        <w:br/>
        <w:t>Pontoon sebanyak 31 Pcs, Foam Dam, Reinforce Deck, Roof Manhole berikut a</w:t>
        <w:br/>
        <w:t>KONTRAKTOR harus melakukan Engineering Calculation sesuai dengan stan</w:t>
        <w:br/>
        <w:t>dengan ketentuan dan uraian pekerjaan sebagai berikut:</w:t>
        <w:br/>
        <w:t>1.7.2.1.  Melakukan fabrikasi, fit up, erection hingga full weld: Roof Deck, Ponto</w:t>
        <w:br/>
        <w:t>Dam, Reinfoce Deck berikut support-support dan asessorisnya. Adapu</w:t>
        <w:br/>
        <w:t>yang digunakan sbb :</w:t>
        <w:br/>
        <w:t>1.  Plate Roof Deck menggunakan plate ukuran 10000 x 1829 x 5 M</w:t>
        <w:br/>
        <w:t>PLATE CS A283-C = 85 SHT</w:t>
        <w:br/>
        <w:t>2.  Plate Top Pontoon menggunakan plate ukuran 10000 x 1829 x 5 M</w:t>
        <w:br/>
        <w:t>PLATE CS A283-C = 93 SHT.</w:t>
        <w:br/>
        <w:t>3.  Plate Compartment Plate menggunakan plate ukuran 10000 x 1829</w:t>
        <w:br/>
        <w:t>THK PLATE CS A283-C = 8 SHT.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20 dari 47</w:t>
        <w:br/>
        <w:t>4.  Plate Outer Rim menggunakan plate ukuran 12000 x 2438 x 10 M</w:t>
        <w:br/>
        <w:t>PLATE CS A283-C = 7 SHT.</w:t>
        <w:br/>
        <w:t xml:space="preserve">5.  Plate Inner Rim pontoon menggunakan plate ukuran 10000 x 2438 </w:t>
        <w:br/>
        <w:t>THK PLATE CS A283-C = 8 SHT.</w:t>
        <w:br/>
        <w:t>6.  Plate Foam Dam Pontoon menggunakan plate ukuran 10000 x 1829</w:t>
        <w:br/>
        <w:t>THK PLATE CS A283-C = 4 SHT.</w:t>
        <w:br/>
        <w:t>7.  Joint Pontoon menggunakan plate ukuran tebal 5 MM THK PLATE C</w:t>
        <w:br/>
        <w:t>C dengan memanfaatkan material sisa cutting sketch.</w:t>
        <w:br/>
        <w:t>8.  Plate Man Way Reinforce Plate, Truss Ring Joint, Set Plate mengg</w:t>
        <w:br/>
        <w:t>plate ukuran 6096 x 1829 x 5 MM THK PLATE CS A283-C = 5 SH</w:t>
        <w:br/>
        <w:t>menggunakan material sisa cutting sketch yang masih laik dan</w:t>
        <w:br/>
        <w:t>digunakan.</w:t>
        <w:br/>
        <w:t>9.  Deck Reinforce menggunakan plate ukuran 10000 x 1829 x 5 M</w:t>
        <w:br/>
        <w:t>PLATE CS A283-C = 4 SHT dan 50 x 50 x 5 MM ANGLE BAR STL</w:t>
        <w:br/>
        <w:t xml:space="preserve">6M = 34 BTG sebagai stiffener. Plate dibuat half hole (R15) sesuai </w:t>
        <w:br/>
        <w:t>drawing AFC, besi L di roll sesuai dengan radius R1 = 5500 MM, R2</w:t>
        <w:br/>
        <w:t>MM, R3 = 15500 MM atau dengan jarak 6000 MM antar Deck Reinfo</w:t>
        <w:br/>
        <w:t>10.  Rafter Pontoon menggunakan besi L 75 x 75 x 6 MM ANGLE BAR S</w:t>
        <w:br/>
        <w:t>@ 6 M dan besi L 50 x 50 x 6 MM ANGLE BAR STL A36 @ 6 M.</w:t>
        <w:br/>
        <w:t>11.  Socket dan Plug menggunakan material ¾” NIPP\LE STL A53-B TOE</w:t>
        <w:br/>
        <w:t>PLUG SCRD STL A-105 banyaknya masing-masing 31 pcs.s.</w:t>
        <w:br/>
        <w:t>Design floating roof mengikuti ketentuan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Gap antara Outer Rim dengan Shell sesuai dengan API 650 Item H</w:t>
      </w:r>
    </w:p>
    <w:p>
      <w:pPr>
        <w:spacing w:line="360" w:lineRule="auto" w:after="120"/>
      </w:pPr>
      <w:r>
        <w:rPr>
          <w:rFonts w:ascii="Arial" w:hAnsi="Arial"/>
          <w:sz w:val="24"/>
        </w:rPr>
        <w:t>200 mm ± 100 mm.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Pada foam dam diberi drain hole 20 x 50 pada setiap section dan jo</w:t>
      </w:r>
    </w:p>
    <w:p>
      <w:pPr>
        <w:spacing w:line="360" w:lineRule="auto" w:after="120"/>
      </w:pPr>
      <w:r>
        <w:rPr>
          <w:rFonts w:ascii="Arial" w:hAnsi="Arial"/>
          <w:sz w:val="24"/>
        </w:rPr>
        <w:t>support dipasang pad plate dengan ukuran 150 x 150 x 5 MM.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Reinforce deck diberi half hole (R15) dengan jarak sesuai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dari Pengawas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Design Rim hole untuk clip attachment Roof seal sesuai dengan de</w:t>
      </w:r>
    </w:p>
    <w:p>
      <w:pPr>
        <w:spacing w:line="360" w:lineRule="auto" w:after="120"/>
      </w:pPr>
      <w:r>
        <w:rPr>
          <w:rFonts w:ascii="Arial" w:hAnsi="Arial"/>
          <w:sz w:val="24"/>
        </w:rPr>
        <w:t>Manufacture Roof Seal. Pembuatan Rim hole menjadi tanggun</w:t>
        <w:br/>
        <w:t>KONTRAKTOR termasuk alat Hole Punch yang digunakan.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Pada bottom pontoon dipasang bumper plate setiap jarak -/+ 1 me</w:t>
      </w:r>
    </w:p>
    <w:p>
      <w:pPr>
        <w:spacing w:line="360" w:lineRule="auto" w:after="120"/>
      </w:pPr>
      <w:r>
        <w:rPr>
          <w:rFonts w:ascii="Arial" w:hAnsi="Arial"/>
          <w:sz w:val="24"/>
        </w:rPr>
        <w:t>yang menempel ke roof dipasang pad plate 50 x 140 tebal 10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Engineering design lain mengacu ke standard yang digunakan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petunjuk dari Pengawas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Pada saat pengajuan penawaran, gambar lay out dan cutting sketc</w:t>
      </w:r>
    </w:p>
    <w:p>
      <w:pPr>
        <w:spacing w:line="360" w:lineRule="auto" w:after="120"/>
      </w:pPr>
      <w:r>
        <w:rPr>
          <w:rFonts w:ascii="Arial" w:hAnsi="Arial"/>
          <w:sz w:val="24"/>
        </w:rPr>
        <w:t>sudah ada dan pada saat presentasi teknis dapat disajikan/dije</w:t>
        <w:br/>
        <w:t>Apabila tidak disampaikan pada saat memasukkan penawaran da</w:t>
        <w:br/>
        <w:t>dapat menjelaskannya pada saat presentasi teknis, maka akan dig</w:t>
        <w:br/>
        <w:t>1.7.2.2.  Mengganti total Deck Post (Roof Leg/Roof Support) dan Roof Nozzle</w:t>
        <w:br/>
        <w:t>asessorisnya sesuai dengan gambar yang disetujui oleh PERUSAHA</w:t>
        <w:br/>
        <w:t>mengikuti kondisi di lapangan meliputi pekerjaan: fabrikasi, fit up, erect</w:t>
        <w:br/>
        <w:t>full weld. Ketinggian roof support harus di setting ulang dengan me</w:t>
        <w:br/>
        <w:t>panjang leg roof support setelah hydrotest dan sebelum tangki dioperas</w:t>
        <w:br/>
        <w:t>mempertahankan kerataan deck.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21 dari 47</w:t>
        <w:br/>
        <w:t>No Qty ItemCode Description Size Specification Remark</w:t>
        <w:br/>
        <w:t>1 84 Pcs Roof Leg 3” Leg</w:t>
        <w:br/>
        <w:t>4” Sleve</w:t>
        <w:br/>
        <w:t>- Pipe, A53-C ERW Sch</w:t>
        <w:br/>
        <w:t>80</w:t>
        <w:br/>
        <w:t>- Plate, A283 Gr C</w:t>
        <w:br/>
        <w:t>- Non Vapor Gas Cap</w:t>
        <w:br/>
        <w:t>(Leg Seal), 100%</w:t>
        <w:br/>
        <w:t>aromatic resistance</w:t>
        <w:br/>
        <w:t>- c/w Cotter/ Split</w:t>
        <w:br/>
        <w:t>Pins, Non Vapor Gas</w:t>
        <w:br/>
        <w:t>Cap (Leg Seal).</w:t>
        <w:br/>
        <w:t>- Diijinkan Joint weld</w:t>
        <w:br/>
        <w:t>Leg Support.</w:t>
        <w:br/>
        <w:t>- Joint Weld Roof Leg</w:t>
        <w:br/>
        <w:t>harus di RT oleh</w:t>
        <w:br/>
        <w:t>PERUSAHAAN.</w:t>
        <w:br/>
        <w:t>2 2 Pcs D2 ~ D3 Roof Drain</w:t>
        <w:br/>
        <w:t>Sump</w:t>
        <w:br/>
        <w:t>6” SO 150#</w:t>
        <w:br/>
        <w:t>RF</w:t>
        <w:br/>
        <w:t>- Plate, A283 Gr C</w:t>
        <w:br/>
        <w:t>- Vent Pipe, ¾” PIPE SCH</w:t>
        <w:br/>
        <w:t>40 SMLS A-53B</w:t>
        <w:br/>
        <w:t>c/w Swing Chech</w:t>
        <w:br/>
        <w:t>Valve, Vent Pipe. Roof</w:t>
        <w:br/>
        <w:t>Drain Sump Cover</w:t>
        <w:br/>
        <w:t>3 1 Pce L1 Float Well 21” 1½” PIPE SCH 40 ERW</w:t>
        <w:br/>
        <w:t>A-53B</w:t>
        <w:br/>
        <w:t>c/w Guide Pipe &amp;</w:t>
        <w:br/>
        <w:t>asessoris</w:t>
        <w:br/>
        <w:t>4 1 Pcs G1 Gauge Pole 20” - C Include:</w:t>
        <w:br/>
        <w:t>6” x 3” ATG</w:t>
        <w:br/>
        <w:t>4” x 2” TE</w:t>
        <w:br/>
        <w:t>2” Dip Tip</w:t>
        <w:br/>
        <w:t>6” GH</w:t>
        <w:br/>
        <w:t>5 2 Pcs G2, G3 Gauge Pole 10” - Flange, 150# RF SO</w:t>
        <w:br/>
        <w:t>- Pipe, Sch 40 ERW A53-</w:t>
        <w:br/>
        <w:t>B</w:t>
        <w:br/>
        <w:t>6 1 Pcs LA Level Alarm 4” - Flange, 150# RF SO</w:t>
        <w:br/>
        <w:t>- Pipe, Sch 40 ERW A53-</w:t>
        <w:br/>
        <w:t>B</w:t>
        <w:br/>
        <w:t>7 1 Pcs GH Gauge Hatch 6” - Flange, 150# RF SO c/w 6” Gauge Hatch</w:t>
        <w:br/>
        <w:t>Atmospheric</w:t>
        <w:br/>
        <w:t>8 31 Pcs M6 Pontoon</w:t>
        <w:br/>
        <w:t>Manhole</w:t>
        <w:br/>
        <w:t>20 - Plate, A283 Gr C</w:t>
        <w:br/>
        <w:t>9 2 Pcs M3~4 Deck Manhole 30” - Plate, A283 Gr C c/w internal leader</w:t>
        <w:br/>
        <w:t>10 2 Pcs BV1-2 Automatic</w:t>
        <w:br/>
        <w:t>Bleeder Vent</w:t>
        <w:br/>
        <w:t>10 - Plate, A283 Gr C</w:t>
        <w:br/>
        <w:t>- Pipe, Smls A53-B</w:t>
        <w:br/>
        <w:t xml:space="preserve">11 1 Pcs DP1 Drain Plug 4” - </w:t>
        <w:br/>
        <w:t xml:space="preserve">12 2 Pcs RV1-2 Rim Vent 6” - </w:t>
        <w:br/>
        <w:t>1.8.  Pekerjaan Penggantian Mechanical Roof Seal (Primary dan Secondary Roof Sea</w:t>
        <w:br/>
        <w:t>Memasang Secondary dan Primary Roof Seal yang baru lengkap dengan assessor</w:t>
        <w:br/>
        <w:t>spesifikasi dan uraian sebagai berikut:</w:t>
        <w:br/>
        <w:t>1.8.1.  Pemasangan sesuai petunjuk vendor roof seal atau sesuai petunjuk P</w:t>
        <w:br/>
        <w:t>PERUSAHAAN.</w:t>
        <w:br/>
        <w:t>1.8.2.  Pemasangan harus dapat menyesuaikan dengan kondisi roundness dari tang</w:t>
        <w:br/>
        <w:t xml:space="preserve">pemasangan, sehingga roof seal tetap rapat ke dinding tangki dan tidak ada </w:t>
        <w:br/>
        <w:t>hidrocarbon yang keluar dari bawah roof tangki.</w:t>
        <w:br/>
        <w:t>1.8.3.  Ketinggian Secondary seal yang dipasang minimum 50 mm di bawah ketinggia</w:t>
        <w:br/>
        <w:t>1.8.4.  Memasang grounding shunt setiap jarak minimum 1 (satu) meter yang meng</w:t>
        <w:br/>
        <w:t>shell dan floating roof Tangki dengan ukuran shunt lebar 2” tebal 0.03” minimum</w:t>
        <w:br/>
        <w:t>1.8.5.  Pemasangan harus dibawah Supervisi Tenaga ahli dari Manufacturer/Vendor R</w:t>
        <w:br/>
        <w:t>1.8.6.  Akomodasi supervisor ditanggung oleh Manufacture/Vendor Roof Seal. KON</w:t>
        <w:br/>
        <w:t>membantu pengurusan perijinannya termasuk Swab PCR test di Pertamina Ho</w:t>
        <w:br/>
        <w:t>(PHC).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22 dari 47</w:t>
        <w:br/>
        <w:t>1.9.  Pekerjaan Penggantian Roof Drain (Rigid Pipe, Flexible Hose dan assessorisnya</w:t>
        <w:br/>
        <w:t>1.9.1.  Melaksanakan fabrikasi Roof Rigid pipe dan Floor Rigid pipe termasuk pipe sup</w:t>
        <w:br/>
        <w:t>pipe beserta asessorisnya (Leg Guard, Reinforce Plate, Lug, dll) dari Roof D</w:t>
        <w:br/>
        <w:t>dengan gambar dari Manufacture. Fabrikasi harus dibawah supervisi dari Manu</w:t>
        <w:br/>
        <w:t>Drain yang akan dipasang.</w:t>
        <w:br/>
        <w:t>1.9.2.  Memasang/Install/mengelas pipe support of rigid pipe dan Rigid Pipe Roof D</w:t>
        <w:br/>
        <w:t>asessorisnya (Leg Guard, Reinforce Plate, Lug, dll) yang sudah dipabrikasi se</w:t>
        <w:br/>
        <w:t xml:space="preserve">gambar. Pemasangan harus dibawah supervisi dari Manufacture Roof Drain </w:t>
        <w:br/>
        <w:t>dipasang.</w:t>
        <w:br/>
        <w:t>1.9.3.  Memasang 2 (dua) buah Flexyble Hose Roof Drain baru. Pemasangan haru</w:t>
        <w:br/>
        <w:t>supervisi dari Manufacture Roof Drain yang akan dipasang.</w:t>
        <w:br/>
        <w:t>1.9.4.  Akomodasi supervisor ditanggung oleh Manufacture/Vendor Roof Drain, KON</w:t>
        <w:br/>
        <w:t>membantu pengurusan perijinannya termasuk Swab PCR test di Pertamina Hos</w:t>
        <w:br/>
        <w:t>(PHC).</w:t>
        <w:br/>
        <w:t>1.10. Pekerjaan Penggantian Total Rolling Ladder dan Run Way-nya</w:t>
        <w:br/>
        <w:t xml:space="preserve">1.10.1.  Mengganti rolling ladder beserta accessories-nya termasuk rolling ladder run </w:t>
        <w:br/>
        <w:t>pekerjaan: pembongkaran, fabrikasi, fit up, erection hingga field weld. Wheel m</w:t>
        <w:br/>
        <w:t xml:space="preserve">existing dan lakukan service sampai dengan berfungsi dengan baik. Pekerjaan </w:t>
        <w:br/>
        <w:t>Drawing PLMB-A170024-A3-30-039 s/d 45 Rev.2.</w:t>
        <w:br/>
        <w:t>1.10.2.  KONTRAKTOR melakukan reengineering dan redesign sesuai dengan kebutu</w:t>
        <w:br/>
        <w:t>Ladder dan Run Way 36T102.</w:t>
        <w:br/>
        <w:t>1.11. Pekerjaan Penggantian dan Penambahan Guide Pole</w:t>
        <w:br/>
        <w:t>1.11.1.  Mengganti Guide Pole &amp; Gauge Well dengan material  20” PIPE STD WT SMLS STL A53-</w:t>
        <w:br/>
        <w:t>B lengkap dengan accessorisnya sesuai gambar yang disetujui oleh PERU</w:t>
        <w:br/>
        <w:t>Perencanaan menggunakan ukuran pipa   20” dengan peruntukan untuk menampung</w:t>
        <w:br/>
        <w:t>keperluan instrumentasi di dalamnya seperti  6” ATG,  6” Gauge Hatch,  2” Temperature</w:t>
        <w:br/>
        <w:t>Element dan  2” Diping Device, mengacu pada API 650 paragraph C.3.14 Gauging Device.</w:t>
        <w:br/>
        <w:t>1.11.2.  Menambahkan 2 (dua) unit Gauge Pole dengan diameter  10”. KONTRAKTOR melakukan design</w:t>
        <w:br/>
        <w:t>engineering dan menentukan orientasi Gauge Pole baru kemudian diajukan ke PERUS</w:t>
        <w:br/>
        <w:t xml:space="preserve">mendapatkan persetujuan dari Bagian SSIE atau mengacu ke hasil MOC (Managemen </w:t>
        <w:br/>
        <w:t>1.11.3.  Memasang vapour hydrocarbon sealing system / emission control device yaitu  20” &amp;  10”Gauge</w:t>
        <w:br/>
        <w:t>Pole Sleeve (Mat’l: Polyurethane, resilient UV rays, chemical resistance, 100% aroma</w:t>
        <w:br/>
        <w:t>suitable for temperature -40C up to 80C) dan Gauge Pole Cover (Mat’l: SS304L). Pemasang</w:t>
        <w:br/>
        <w:t>sesuai dengan petunjuk dan supervisi dari vendor Manufacture, biaya akomodasi dita</w:t>
        <w:br/>
        <w:t>KONTRAKTOR. Brand yang digunakan untuk Gauge Pole Sleeve dan Leg Seal adala</w:t>
        <w:br/>
        <w:t xml:space="preserve">Manufacture sanggup memberikan garansi minimal 5 (lima) tahun meliputi: costs </w:t>
        <w:br/>
        <w:t>manufacturing, supply and installation material pengganti yang terbukti disebabkan ole</w:t>
        <w:br/>
        <w:t>dan kegagalan material.</w:t>
        <w:br/>
        <w:t>1.12. Pekerjaan Penggantian Spiral Stairway, Top Platform dan Wind Girder</w:t>
        <w:br/>
        <w:t>1.12.1.  Mengganti total Spiral Stairway meliputi pekerjaan: fabrikasi, fit up, erection hing</w:t>
        <w:br/>
        <w:t>dengan ketentuan sebagai berikut:</w:t>
        <w:br/>
        <w:t>1.12.1.1. Tipe double stringer, Single Handrail, Tread bolting menggunakan G</w:t>
        <w:br/>
        <w:t>GALVANIZED PLATE STL, jarak maksimal outside shell dan inside sta</w:t>
        <w:br/>
        <w:t>200 mm (8 in), dilengkapi rest area setiap jarak 6 m, design mengacu k</w:t>
        <w:br/>
        <w:t>Item 5.8.10 Table 5.18 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23 dari 47</w:t>
        <w:br/>
        <w:t>1.12.1.2. Design pekerjaan mengacu ke drawing Spiral Stairway Tanki CB-DW</w:t>
        <w:br/>
        <w:t>71T18-045 Rev. 0. KONTRAKTOR melakukan reengineering dan redes</w:t>
        <w:br/>
        <w:t>kebutuhan Spiral Stairway untuk Tanki 36T102.</w:t>
        <w:br/>
        <w:t>1.12.2.  Mengganti total Top Platform termasuk ladder dan support-supportnya meliput</w:t>
        <w:br/>
        <w:t>fabrikasi, fit up, erection hingga welding, dengan ketentuan sebagai berikut:</w:t>
        <w:br/>
        <w:t>1.12.2.1. Top Platform diganti dengan konstruksi sesuai perubahan penggantia</w:t>
        <w:br/>
        <w:t>Guide Pole menjadi 20" yang berfungsi ganda sebagai Gauge Pole, Tread</w:t>
        <w:br/>
        <w:t>menggunakan grating di-bolting. KONTRAKTOR diwajibkan membu</w:t>
        <w:br/>
        <w:t>perencanaan yang pelaksanaannya setelah mendapat persetujuan PERT</w:t>
        <w:br/>
        <w:t>1.12.2.2.  Pekerjaan mengacu ke drawing Top Platform Tanki 71T-18 No. CB-DW</w:t>
        <w:br/>
        <w:t>71T18-046 Rev. 0. KONTRAKTOR melakukan reengineering dan redes</w:t>
        <w:br/>
        <w:t>kebutuhan Top Platform untuk Tanki 36T102. Mengganti Top Platform, an</w:t>
        <w:br/>
        <w:t>frame, bracket, floor (checkered plate), reinforce angle, set channel dan</w:t>
        <w:br/>
        <w:t xml:space="preserve">serta menambah base plate pada support yang menempel ke Shell tang </w:t>
        <w:br/>
        <w:t>1.12.3.  Mengganti total wind girder termasuk handrail dan support-supportnya meliputi pekerj</w:t>
        <w:br/>
        <w:t>fit up, erection hingga field weld, design wind girder mengikuti drawing CB-DWG-A3-71T</w:t>
        <w:br/>
        <w:t>dengan ketentuan sebagai berikut:</w:t>
        <w:br/>
        <w:t xml:space="preserve">1.12.3.1. Plate menggunakan ukuran 12000 x 2438 x 10 mm THK PLATE CS </w:t>
        <w:br/>
        <w:t>sebanyak = 10 Sht.</w:t>
        <w:br/>
        <w:t>1.12.3.2. Setiap jarak tertentu dibuatkan drain hole sesuai gambar. Pada saat pel</w:t>
        <w:br/>
        <w:t>selalu koordinasi dengan Inspektor Stationary Engineering PERUSAHAA</w:t>
        <w:br/>
        <w:t>1.12.3.3. Memodifikasi support Wind Girder dengan menambah base plate pada s</w:t>
        <w:br/>
        <w:t>las-lasan support ke Shell tanki. Ukuran base plate 150 x 150 x 5 mm.</w:t>
        <w:br/>
        <w:t>1.12.3.4.  Material handrail, middle rail, berikut support-support-nya menjadi tanggungja</w:t>
        <w:br/>
        <w:t>KONTRAKTOR.</w:t>
        <w:br/>
        <w:t>1.12.3.5.  KONTRAKTOR melakukan reengineering dan redesign sesuai kebutuhan W</w:t>
        <w:br/>
        <w:t>untuk Tanki 36T102.Design yang direncanakan mengikuti API 650, paragraph5.9</w:t>
        <w:br/>
        <w:t xml:space="preserve">Top and Intermediate Stiffening Rings </w:t>
        <w:br/>
        <w:t>1.13. Pekerjaan Penggantian Perpipaan termasuk Pipe Supports</w:t>
        <w:br/>
        <w:t>1.13.1.  Mengganti total Foam System meliputi pekerjaan: fabrikasi, roll, fit up, erection, b</w:t>
        <w:br/>
        <w:t>dengan field weld dengan bahan pipa sesuai dengan drawing existing, termasuk</w:t>
        <w:br/>
        <w:t>Foam Maker, mengganti Pipe Support horizontal (menempel di shell dan ground</w:t>
        <w:br/>
        <w:t>dengan menambahkan Pad Plate ukuran 150 x 150 x 5 mm pada pipe support ya</w:t>
        <w:br/>
        <w:t>di shell, dan pasang U-Bolt Galvanized w/ Nuts.</w:t>
        <w:br/>
        <w:t>1.13.2.  Mengganti total Fire Water System meliputi pekerjaan: fabrikasi, roll, fit up, ere</w:t>
        <w:br/>
        <w:t>sampai dengan field weld dengan bahan pipa 4” PIPE SCH 80 SMLS STL A53-</w:t>
        <w:br/>
        <w:t>8” PIPE SCH 40 SMLS STL A53-GR B CEMENT LINED @ 6M kemudian mem</w:t>
        <w:br/>
        <w:t>yang melingkar dengan memasang FLANGE WN 300# RF STL BORE A105 set</w:t>
        <w:br/>
        <w:t>(atau setiap 2 joint pipa), termasuk mengganti ½” Nipple Water Spray Type K se</w:t>
        <w:br/>
        <w:t>mengganti seluruh Pipe Support menggunakan 100 x 50 x 5 x 7,5 CHANNEL UN</w:t>
        <w:br/>
        <w:t>6M dengan menambahkan Pad Plate ukuran 200 x 300 x 5 mm, pasang U-Bolt G</w:t>
        <w:br/>
        <w:t>Nuts.</w:t>
        <w:br/>
        <w:t>1.13.3.  Mengganti Line Draw Off Sump Outside tank to Sump Pit  6” termasuk mengganti Drain Pot</w:t>
        <w:br/>
        <w:t>Drum  24”, pekerjaan Line  6” Outside tank to Drain Pot sesuai existing. Pipa  24” untuk</w:t>
        <w:br/>
        <w:t>Drain Pot menggunakan material sisa pekerjaan Counter Weight.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24 dari 47</w:t>
        <w:br/>
        <w:t>1.13.4.  Mengganti Line Outlet Roof Drain meliputi pekerjaan: pembongkaran, fabrikasi, f</w:t>
        <w:br/>
        <w:t xml:space="preserve">bolt up (fitting &amp; valve) hingga hingga field weld menggunakan material 6” PIPE </w:t>
        <w:br/>
        <w:t>STL A53-B @ 6M.</w:t>
        <w:br/>
        <w:t>1.14. Pekerjaan Penggantian Mixer</w:t>
        <w:br/>
        <w:t>1.14.1.  Memasang Mixer yang baru sebanyak 3 (tiga) unit.</w:t>
        <w:br/>
        <w:t>1.14.2.  Melakukan alignment Coupling/Pulley Motor to Mixer.</w:t>
        <w:br/>
        <w:t>1.14.3.  Melakukan pengambilan record data vibrasi dan temperatur interval 10 (sepulu</w:t>
        <w:br/>
        <w:t>motor Solo Test Run selama 1 (satu) jam di site, dilakukan PERUSAHAAN</w:t>
        <w:br/>
        <w:t>KONTRAKTOR. Test run tersebut meliputi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Vibration, maksimum vibrasi 3.0 mm/sp. pada posisi bearing housing.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Temperature, maksimum 70 C pada posisi bearing housing.</w:t>
      </w:r>
    </w:p>
    <w:p>
      <w:pPr>
        <w:spacing w:line="360" w:lineRule="auto" w:after="120"/>
      </w:pPr>
      <w:r>
        <w:rPr>
          <w:rFonts w:ascii="Arial" w:hAnsi="Arial"/>
          <w:sz w:val="24"/>
        </w:rPr>
        <w:t>1.14.4.  Memasang belt dan melakukan pemeriksaan / pengukuran belt tensioning /</w:t>
        <w:br/>
        <w:t>mengacu pada instruction manual mixer (dilakukan KONTRAKTOR).</w:t>
        <w:br/>
        <w:t xml:space="preserve">1.14.5.  Melaksanakan Mechanical Performance Test dengan Coupling/Pulley Motor </w:t>
        <w:br/>
        <w:t>Mixer (dilakukan KONTRAKTOR bersama PERUSAHAAN).</w:t>
        <w:br/>
        <w:t>1.14.6.  Acceptance criteria pekerjaan penggantian mixer, yaitu:</w:t>
        <w:br/>
        <w:t>Pekerjaan dinyatakan selesai dan diterima oleh PERUSAHAAN setelah Mixer te</w:t>
        <w:br/>
        <w:t>dilakukan Mechanical Performance Test dengan kriteria sebagai berikut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Mixer dan pengetesan telah sesuai dengan sertifikat serta data teknis dari m</w:t>
      </w:r>
    </w:p>
    <w:p>
      <w:pPr>
        <w:spacing w:line="360" w:lineRule="auto" w:after="120"/>
      </w:pPr>
      <w:r>
        <w:rPr>
          <w:rFonts w:ascii="Arial" w:hAnsi="Arial"/>
          <w:sz w:val="24"/>
        </w:rPr>
        <w:t>Mixer dan Motor.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Mechanical Performance Test Mixer beroperasi selama 3 (tiga) hari kalende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Mechanical running test dengan maximum vibrasi 3.0 mm/sp, titik pe</w:t>
        <w:br/>
        <w:t>vibrasi pada bearing housing.</w:t>
        <w:br/>
        <w:t>2)  Melakukan record data pengambilan temperataure, ampere motor dan vi</w:t>
        <w:br/>
        <w:t>pemeriksaan visual kebocoran mechanical seal minimal 1 (satu) kali dala</w:t>
        <w:br/>
        <w:t>hari selama 3 (tiga) hari berturut-turut.</w:t>
        <w:br/>
        <w:t>3)  Temperature maximum 700C, titik pengukuran temperature pada bearing housin</w:t>
        <w:br/>
        <w:t>1.14.7.  Mixer based engineering data 36M102A/B/C:</w:t>
        <w:br/>
        <w:t>1.  Class Of Agitation : Blend</w:t>
        <w:br/>
        <w:t>2.  Degree Of Agitation : Medium</w:t>
        <w:br/>
        <w:t>3.  Max Net Working Capacity : Largest Batch 39.200 m3, Smallest Batch 4</w:t>
        <w:br/>
        <w:t>4.  Tank Size : ID 49.800 mm, straight side 20.100 mm</w:t>
        <w:br/>
        <w:t>5.  Bottom Tank Type : Flat</w:t>
        <w:br/>
        <w:t>6.  Mixer Mounting Flange : 30” Per API 650</w:t>
        <w:br/>
        <w:t>7.  Tank Design Pressure : ATM</w:t>
        <w:br/>
        <w:t>8.  Tank Design Temperature : 46C</w:t>
        <w:br/>
        <w:t>9.  Entry : Side Centering</w:t>
        <w:br/>
        <w:t>10.  Waktu Blending : 6 jam</w:t>
        <w:br/>
        <w:t>11.  Type of Mixer Fix/swivel : Fix</w:t>
        <w:br/>
        <w:t>12.  Required quantity per Tank : 3 Unit (2 Unit Operasi, 1 Unit Standby / 2N+</w:t>
        <w:br/>
        <w:t>13.  Mixer Size : ref. Mfg design</w:t>
        <w:br/>
        <w:t>14.  Motor rating : ref. Mixer design</w:t>
        <w:br/>
        <w:t>15.  Motor Enclosure : TEFC IP55, Explosion Proof, Class 1 Div 1 G</w:t>
        <w:br/>
        <w:t>4 Pole-1500 RPM, Power Supply 50/3/380</w:t>
        <w:br/>
        <w:t>16.  Mixer Power Transmission : with Belt</w:t>
        <w:br/>
        <w:t>17.  Bearing Mixer : Cartridge assembled Mounted Bearing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25 dari 47</w:t>
        <w:br/>
        <w:t>18.  Shut off Mechanism : Mixer harus dilengkapi dengan shut-off mec</w:t>
        <w:br/>
        <w:t>sehingga jika Shaft ditarik keluar maka mekasimen</w:t>
        <w:br/>
        <w:t>langsung menutup sehingga minyak tidak</w:t>
        <w:br/>
        <w:t>keluar/bocor.</w:t>
        <w:br/>
        <w:t>19.  Mechanical Seal : Single Cartridge Mechanical Seal</w:t>
        <w:br/>
        <w:t>20.  Manufacture : as per brand list</w:t>
        <w:br/>
        <w:t>1.15. Pekerjaan Listrik dan Instrument</w:t>
        <w:br/>
        <w:t>1.15.1.  Lingkup pekerjaan instrumentasi dan electrical adalah pembongkaran dan in</w:t>
        <w:br/>
        <w:t xml:space="preserve">peralatan instrumentasi dan electrical pada tangki. Pengawasan engineering </w:t>
        <w:br/>
        <w:t>Electrical &amp; Instrumentasi Inspection Engineer (Bagian EIIE) dan koordinasi de</w:t>
        <w:br/>
        <w:t>Maintenance Area 3 (MA 3) PERUSAHAAN.</w:t>
        <w:br/>
        <w:t>1.15.2.  Melakukan instalasi lighting system baru menggunakan fixture lamp mercury ty</w:t>
        <w:br/>
        <w:t>100 watt, 230 V, 50 Hz, hazardous area classification (Class I, Division 1, Gro</w:t>
        <w:br/>
        <w:t>complete set, berikut support-nya sebanyak 2 EA.</w:t>
        <w:br/>
        <w:t>1.15.3.  Melakukan instalasi lighting system baru menggunakan fixture incandencent ty</w:t>
        <w:br/>
        <w:t>100 watt, 230 V, 50 Hz, hazardous area classification (Class I, Division 1, Gro</w:t>
        <w:br/>
        <w:t>complete set, berikut support-nya sebanyak 1 EA.</w:t>
        <w:br/>
        <w:t>1.15.4.  Menyiapkan support receptacle baru sebanyak 1 unit dan memasang receptacle</w:t>
        <w:br/>
        <w:t xml:space="preserve">cat. No. FSQX3023, 230 V beserta plug dengan cat. no. FP323 sebanyak 1 unit </w:t>
        <w:br/>
        <w:t>receptacle baru yang telah disiapkan.</w:t>
        <w:br/>
        <w:t xml:space="preserve">1.15.5.  Melakukan instalasi kabel power untuk lighting system baru menggunakan tipe </w:t>
        <w:br/>
        <w:t>kV, 2C, 12 AWG c/w grounding conductor sepanjang 100 meter.</w:t>
        <w:br/>
        <w:t>1.15.6.  Melakukan instalasi Extended Mast Terminal (EMT) Finial sejumlah 8 unit d</w:t>
        <w:br/>
        <w:t>permanen pada deck, dengan overhead wire crossing dari 4 pole EMT, menga</w:t>
        <w:br/>
        <w:t>terlampir. Pemborong wajib mengajukan drawing baru dan mendapat app</w:t>
        <w:br/>
        <w:t>PERUSAHAAN terlebih dahulu sebelum melakukan pemasangan EMT Finial</w:t>
        <w:br/>
        <w:t>Extended Mast Terminal (EMT) sbb:</w:t>
        <w:br/>
        <w:t>- Finial size : ½” Qty : 1 meter</w:t>
        <w:br/>
        <w:t>- Pipa : 4” SCH 80 Qty : 6 meter</w:t>
        <w:br/>
        <w:t>- Kabel tipe : AAAC ukuran 70 mm2 Qty : 230 meter</w:t>
        <w:br/>
        <w:t>- Kabel tipe : NYA ukuran 70 mm2 Qty : 65 meter</w:t>
        <w:br/>
        <w:t>- Ground clamp : Cu Qty : 8 pcs</w:t>
        <w:br/>
        <w:t>- Wire clamp : Al Qty : 4 pcs</w:t>
        <w:br/>
        <w:t>- Wire clamp : Cu Qty : 12 pcs</w:t>
        <w:br/>
        <w:t>1.15.7.  Melakukan pemasangan bonding plate for all flange menggunakan material t</w:t>
        <w:br/>
        <w:t>kecuali flange yang dipasang insulation gasket.</w:t>
        <w:br/>
        <w:t>1.15.8.  Melakukan pemasangan Bypass Conductor atau Retractable Grounding Asse</w:t>
        <w:br/>
        <w:t>sebanyak 6 set sesuai API RP 545. Mfr : Pertamina Brand List, panjang kabel : M</w:t>
        <w:br/>
        <w:t>1.15.9.  Melakukan pemasangan Grounding Tank (GT) pada Grounding Lug (GL) seb</w:t>
        <w:br/>
        <w:t>sesuai eksisting.</w:t>
        <w:br/>
        <w:t xml:space="preserve">1.15.10. Melakukan pembaruan grounding system termasuk perbaikan dan pembuatan </w:t>
        <w:br/>
        <w:t>(GW) baru.</w:t>
        <w:br/>
        <w:t>1.15.11. Melakukan instalasi baru 1 (satu) assy Level Switch High / LSH (36LSH30</w:t>
        <w:br/>
        <w:t>spesfifikasi sbb: Applicable for External Floating Roof Tank, Enclosure: Clas</w:t>
        <w:br/>
        <w:t>Complete With Corrugated Chain 25 Meter, Model/Manufacture: 7210F4220V</w:t>
        <w:br/>
        <w:t>Omnitrol, or Equivalent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26 dari 47</w:t>
        <w:br/>
        <w:t>1.15.12. Melakukan instalasi baru 1 (satu) assy, Temperature Indicator / TI dial (36TI30</w:t>
        <w:br/>
        <w:t>dengan thermowell dengan spesifikasi sbb: 35”, range 0-100 deg Celsius. Dial si</w:t>
        <w:br/>
        <w:t xml:space="preserve">complete with thermowell (flange 2", 316 SS) dengan brand mengacu ke </w:t>
        <w:br/>
        <w:t>PERUSAHAAN.</w:t>
        <w:br/>
        <w:t>1.15.13. Melakukan instalasi baru 1 (satu) assy Mechanical Level Gauge (36LI304) deng</w:t>
        <w:br/>
        <w:t>sbb: Mechanical Level Gauge for external Floating roof, Model/Manufacture: Vare</w:t>
        <w:br/>
        <w:t>or Endress+Hauser LT5 series Varec For External Floating Roof, lengkap deng</w:t>
        <w:br/>
        <w:t>instalasi dan assesorisnya .</w:t>
        <w:br/>
        <w:t>1.15.14. Melakukan instalasi baru 1 (satu) assy Automatic Tank Gauging (36LT304),</w:t>
        <w:br/>
        <w:t>Temperature Element &amp; Tank Side monitor integreated ATG system (tank visi</w:t>
        <w:br/>
        <w:t>penarikan kabel power dan signal dengan uraian pekerjaan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Melakukan penarikan baru kabel power dari Junction Box Power existing</w:t>
      </w:r>
    </w:p>
    <w:p>
      <w:pPr>
        <w:spacing w:line="360" w:lineRule="auto" w:after="120"/>
      </w:pPr>
      <w:r>
        <w:rPr>
          <w:rFonts w:ascii="Arial" w:hAnsi="Arial"/>
          <w:sz w:val="24"/>
        </w:rPr>
        <w:t>roundbox) menuju ke ATG.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Melakukan penarikan baru kabel power dari Junction Box Power Existing</w:t>
      </w:r>
    </w:p>
    <w:p>
      <w:pPr>
        <w:spacing w:line="360" w:lineRule="auto" w:after="120"/>
      </w:pPr>
      <w:r>
        <w:rPr>
          <w:rFonts w:ascii="Arial" w:hAnsi="Arial"/>
          <w:sz w:val="24"/>
        </w:rPr>
        <w:t>roundbox) ke Tank Side Monitor.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Melakukan penarikan kabel power baru dari Junction Box Power Existing</w:t>
      </w:r>
    </w:p>
    <w:p>
      <w:pPr>
        <w:spacing w:line="360" w:lineRule="auto" w:after="120"/>
      </w:pPr>
      <w:r>
        <w:rPr>
          <w:rFonts w:ascii="Arial" w:hAnsi="Arial"/>
          <w:sz w:val="24"/>
        </w:rPr>
        <w:t>Junction Box Power existing (terminal roundbox).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Melakukan instalasi baru power operation switch pada stanchion support</w:t>
      </w:r>
    </w:p>
    <w:p>
      <w:pPr>
        <w:spacing w:line="360" w:lineRule="auto" w:after="120"/>
      </w:pPr>
      <w:r>
        <w:rPr>
          <w:rFonts w:ascii="Arial" w:hAnsi="Arial"/>
          <w:sz w:val="24"/>
        </w:rPr>
        <w:t>Monitor existing.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Melakukan penarikan baru kabel signal dari Multipoint Temperature Element k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Melakukan penarikan baru kabel signal dari ATG ke Tank Side Monitor.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Melakukan penarikan baru kabel signal dari ATG ke Junction Box (STH) exist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Melakukan konfigurasi ATG dan Multipoint Temperature Element pada Tankvis</w:t>
      </w:r>
    </w:p>
    <w:p>
      <w:pPr>
        <w:spacing w:line="360" w:lineRule="auto" w:after="120"/>
      </w:pPr>
      <w:r>
        <w:rPr>
          <w:rFonts w:ascii="Arial" w:hAnsi="Arial"/>
          <w:sz w:val="24"/>
        </w:rPr>
        <w:t>(NXA820).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Melakukan penarikan baru kabel signal dari Level Switch (LSH) menuju ke ge</w:t>
      </w:r>
    </w:p>
    <w:p>
      <w:pPr>
        <w:spacing w:line="360" w:lineRule="auto" w:after="120"/>
      </w:pPr>
      <w:r>
        <w:rPr>
          <w:rFonts w:ascii="Arial" w:hAnsi="Arial"/>
          <w:sz w:val="24"/>
        </w:rPr>
        <w:t>j.  Melakukan pemasangan kabel grounding/bonding pada Level Switch, Mech</w:t>
        <w:br/>
        <w:t>Gauging, ATG, Multipoint Temperature Element, dan Tank Side Monitor.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k. Melakukan function test Temperature Indicator, ATG, Mechanical Tank</w:t>
      </w:r>
    </w:p>
    <w:p>
      <w:pPr>
        <w:spacing w:line="360" w:lineRule="auto" w:after="120"/>
      </w:pPr>
      <w:r>
        <w:rPr>
          <w:rFonts w:ascii="Arial" w:hAnsi="Arial"/>
          <w:sz w:val="24"/>
        </w:rPr>
        <w:t>Multipoint Temperature Element, Level Switch (LSH), dan Tank Side Monitor.</w:t>
        <w:br/>
        <w:t>Dengan spesifikasi sbb:</w:t>
        <w:br/>
        <w:t>No Equipment Spesifikasi Qty</w:t>
        <w:br/>
        <w:t>1 36LT304 (ATG) -  Measuring Principle: Servo</w:t>
        <w:br/>
        <w:t>-  Model: NMS 8 Series, latest version</w:t>
        <w:br/>
        <w:t>-  &amp; compatible with existing tank vision</w:t>
        <w:br/>
        <w:t>-  Factory accuracy: Max 1mm</w:t>
        <w:br/>
        <w:t>-  After Installation accuracy: Max 3mm</w:t>
        <w:br/>
        <w:t>-  Complete with Power operation</w:t>
        <w:br/>
        <w:t>-  switch &amp; lightening arrester/protector.</w:t>
        <w:br/>
        <w:t>-  Communication protocol : V-1</w:t>
        <w:br/>
        <w:t>-  Repeatibility: Max 1mm</w:t>
        <w:br/>
        <w:t>-  Voltage Rating: 85-264 VAC</w:t>
        <w:br/>
        <w:t>-  Temp Range: -40 s.d. 264 degC</w:t>
        <w:br/>
        <w:t>-  Enclosure: Class I Div I Group B, C, D</w:t>
        <w:br/>
        <w:t>-  Max Measurement: 30m</w:t>
        <w:br/>
        <w:t>-  Brand: Endress+Hauser</w:t>
        <w:br/>
        <w:t>1 Assy</w:t>
        <w:br/>
        <w:t>2 Multipoint</w:t>
        <w:br/>
        <w:t>Temperature</w:t>
        <w:br/>
        <w:t>-  Sensor Type: Rtd (Pt100)</w:t>
        <w:br/>
        <w:t>-  Measurement Point: 16 points</w:t>
        <w:br/>
        <w:t>1 Assy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27 dari 47</w:t>
        <w:br/>
        <w:t>No Equipment Spesifikasi Qty</w:t>
        <w:br/>
        <w:t>Element -  Temp Range: 0-120 degC</w:t>
        <w:br/>
        <w:t>-  Enclosure: Class I Div 1</w:t>
        <w:br/>
        <w:t>-  Complete with Weight Anchor (pemberat) min</w:t>
        <w:br/>
        <w:t>15 kg</w:t>
        <w:br/>
        <w:t>-  Brand : Endress+Hauser (Prothermo Series)</w:t>
        <w:br/>
        <w:t>3 Tank Side</w:t>
        <w:br/>
        <w:t>Monitor</w:t>
        <w:br/>
        <w:t>-  Digital Indicator</w:t>
        <w:br/>
        <w:t>-  Voltage Rating: 85-264 VAC</w:t>
        <w:br/>
        <w:t>-  Enclosure: Class I Div 2</w:t>
        <w:br/>
        <w:t>-  Complete with surge arrester &amp; mounting</w:t>
        <w:br/>
        <w:t>bracket</w:t>
        <w:br/>
        <w:t>-  Brand : Endress+Hauser ( NRF series)</w:t>
        <w:br/>
        <w:t>1 Assy</w:t>
        <w:br/>
        <w:t>4 Signal Cable 1Px16AWG, Compact stranded copper</w:t>
        <w:br/>
        <w:t>conductor, EPR/XLPE insulation, PVC outer</w:t>
        <w:br/>
        <w:t xml:space="preserve"> jacketed, continuous welded, and corrugated</w:t>
        <w:br/>
        <w:t>aluminium sheated armor comple with grounding</w:t>
        <w:br/>
        <w:t>conductor</w:t>
        <w:br/>
        <w:t>750 m</w:t>
        <w:br/>
        <w:t>5 Power Cable 3Cx12 AWG, Compact stranded copper</w:t>
        <w:br/>
        <w:t>conductor, EPR/XLPE insulation, PVC outer</w:t>
        <w:br/>
        <w:t xml:space="preserve"> jacketed, continuous welded, and corrugated</w:t>
        <w:br/>
        <w:t>aluminium sheated armor comple with grounding</w:t>
        <w:br/>
        <w:t>conductor.</w:t>
        <w:br/>
        <w:t>150 m</w:t>
        <w:br/>
        <w:t>6 Power Cable 6Cx12 AWG, Compact stranded copper</w:t>
        <w:br/>
        <w:t>conductor, EPR/XLPE insulation, PVC outer</w:t>
        <w:br/>
        <w:t xml:space="preserve"> jacketed, continuous welded, and corrugated</w:t>
        <w:br/>
        <w:t>aluminium sheated armor comple with grounding</w:t>
        <w:br/>
        <w:t>conductor.</w:t>
        <w:br/>
        <w:t>100 m</w:t>
        <w:br/>
        <w:t>7 Grounding Cable</w:t>
        <w:br/>
        <w:t>8 Material Urug Pasir urug bebas garam 1 Ls</w:t>
        <w:br/>
        <w:t>9 Material galian</w:t>
        <w:br/>
        <w:t>kabel</w:t>
        <w:br/>
        <w:t>Beton tile 30x30x5 cm 1 Ls</w:t>
        <w:br/>
        <w:t>1.15.15. Melakukan instalasi baru 1 (satu) Assy Sangkar Faraday meliputi pekerjaan: fabr</w:t>
        <w:br/>
        <w:t>dan welding. Menggunakan HOT DIP GALVANIZE MEDIUM CONDUIT size ¾".</w:t>
        <w:br/>
        <w:t>1.15.16. Mengganti unistrut support kabel dengan panjang 20 cm atau sesuai kebutuhan</w:t>
        <w:br/>
        <w:t xml:space="preserve">1.15.17. Mengganti local control station mixer berikut support-nya dengan spesifikasi 1 </w:t>
        <w:br/>
        <w:t>start, 1 push button stop, hazardous area (Class I, Division 2, Group A/B/C/D, T3</w:t>
        <w:br/>
        <w:t>(tiga) unit.</w:t>
        <w:br/>
        <w:t>1.15.18. Membongkar, mengamankan dan memasang kembali system kathodic sesu</w:t>
        <w:br/>
        <w:t>existing.</w:t>
        <w:br/>
        <w:t>1.15.19. Membersihkan area kerja akibat dari pelaksanaan pekerjaan dan membuangny</w:t>
        <w:br/>
        <w:t>yang telah ditentukan oleh Pengawas PERUSAHAAN.</w:t>
        <w:br/>
        <w:t>1.16. Pekerjaan Perbaikan Lain-lain</w:t>
        <w:br/>
        <w:t>1.16.1.  Memasang blower pada shell dan roof manhole Tangki kemudian melepasn</w:t>
        <w:br/>
        <w:t>pekerjaan selesai dilaksanakan.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28 dari 47</w:t>
        <w:br/>
        <w:t>1.16.2.  Memasang lampu penerangan di dalam tangki untuk pekerjaan pemasanga</w:t>
        <w:br/>
        <w:t>melepasnya setelah pekerjaan selesai dilaksanakan.</w:t>
        <w:br/>
        <w:t>1.16.3.  Mengganti  14” valve Inlet &amp;  30” Valve Outlet, pekerjaan mengacu ke Drawing 36-100</w:t>
        <w:br/>
        <w:t>Sht 5 Rev. 2 (Valve Inlet) &amp; 36-1002AA Sht 3 Rev. 2 (Valve Outlet). Valve baru h</w:t>
        <w:br/>
        <w:t>dengan brand list PERUSAHAAN dan telah dilakukan hydrotest sebelum dipasa</w:t>
        <w:br/>
        <w:t>1.16.4.  Mengganti pipa Level Indicator manual beserta support-supportnya dengan mate</w:t>
        <w:br/>
        <w:t>6 MM ANGLE BAR STL A36 @ 6M serta menambah base plate pada support ya</w:t>
        <w:br/>
        <w:t>ke Shell tangki.</w:t>
        <w:br/>
        <w:t>1.16.5.  Membuat name plate tanki sesuai dengan design tangki terbaru. Design Name</w:t>
        <w:br/>
        <w:t>sesuai dengan standard API STANDARD 653 Fifth Edition, Nopember 2014, pa</w:t>
        <w:br/>
        <w:t>Name plates.</w:t>
        <w:br/>
        <w:t>1.16.6.  Menutup manhole tangki setelah pekerjaan selesai dilaksanakan dan melepas s</w:t>
        <w:br/>
        <w:t>pekerjaan selesai dilaksanakan.</w:t>
        <w:br/>
        <w:t>1.16.7.  Membersihkan lokasi kerja dan membuang kotoran ke tempat yang ditentukan ol</w:t>
        <w:br/>
        <w:t xml:space="preserve">PERTAMINA setelah pekerjaan selesai dilaksanakan. </w:t>
        <w:br/>
        <w:t>1.17. Pekerjaan Sipil (Sandblasting, Pengecatan, Perbaikan Pondasi Tangki)</w:t>
        <w:br/>
        <w:t>1.17.1.  Pekerjaan Persiapan/Penyelesaian khusus Pekerjaan Sipil</w:t>
        <w:br/>
        <w:t>1.17.1.1.  Memasang scaffolding di luar dan di dalam tangki. Pada saat pema</w:t>
        <w:br/>
        <w:t>scaffolding agar menghubungi bagian HSE untuk mengetes dan me</w:t>
        <w:br/>
        <w:t>bahwa hasil pemasangan scaffolding sudah memenuhi standard dan am</w:t>
        <w:br/>
        <w:t>digunakan, pemasangan dan peralatan schafolding disediakan</w:t>
        <w:br/>
        <w:t>PERUSAHAAN.</w:t>
        <w:br/>
        <w:t>1.17.1.2.  Memasang papan tumpuan keranjang gantung/alat bantu saat me</w:t>
        <w:br/>
        <w:t>pekerjaan pengecatan shell plate Tangki. Sebelum alat tersebut diguna</w:t>
        <w:br/>
        <w:t>menghubungi HSE untuk mengetes dan meyakinkan bahwa alat terse</w:t>
        <w:br/>
        <w:t>aman digunakan.</w:t>
        <w:br/>
        <w:t>1.17.1.3.  Mengangkut material pasir material cat dan material sand sheet baru</w:t>
        <w:br/>
        <w:t>area ke lokasi Tangki.</w:t>
        <w:br/>
        <w:t>1.17.1.4.  Membersihkan tempat kerja dari kotoran/sampah sisa pekerjaan sand</w:t>
        <w:br/>
        <w:t>pengecatan, membuang kotoran/sampah tersebut ke tempat yang ditu</w:t>
        <w:br/>
        <w:t>Pengawas PERUSAHAAN.</w:t>
        <w:br/>
        <w:t>1.17.2.  Pekerjaan Sand Blasting</w:t>
        <w:br/>
        <w:t>2.1.1.1.  Melaksanakan sand blasting hinggato near white metal(SSPC SP-10) pada</w:t>
        <w:br/>
        <w:t>semua permukaan sesuai denganTabel 1: Paint System.</w:t>
        <w:br/>
        <w:t>1.17.2.1.  Melaksanakan wet blasting hinggato near white metal(SSPC SP-10) pada</w:t>
        <w:br/>
        <w:t xml:space="preserve">semua permukaan material sesuai denganTabel 1: Paint System. </w:t>
        <w:br/>
        <w:t>1.17.2.2.  Membersihkan menggunakanPower Tool Cleaning  (SSPC SP-2) pada</w:t>
        <w:br/>
        <w:t xml:space="preserve">permukaan material sesuai denganTabel 1: Paint System. </w:t>
        <w:br/>
        <w:t>1.17.2.3.  Pekerjaan sandblasting harus diawasi penuh oleh Coating Inspecto</w:t>
        <w:br/>
        <w:t>kemudian dilakukan pemeriksaan oleh pihak PERUSAHAAN pada setia</w:t>
        <w:br/>
        <w:t xml:space="preserve">pengecatan. </w:t>
        <w:br/>
        <w:t>1.17.2.4.  Sebelum dilakukan pengecatan, permukaan harus dilakukan pengecek</w:t>
        <w:br/>
        <w:t>randem untuk surface cleaning dengan standard SSPC-VIS1 (Color Pho</w:t>
        <w:br/>
        <w:t>Standards For Surface Preparation) dan surface profile dengan meng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29 dari 47</w:t>
        <w:br/>
        <w:t>Keane-tator Surface Profile Comparator oleh Inspector Coating dari ma</w:t>
        <w:br/>
        <w:t xml:space="preserve">kemudian hasilnya pemeriksaan disampaikan ke Bagian SSIE. </w:t>
        <w:br/>
        <w:t>1.17.3.  Pekerjaan Painting</w:t>
        <w:br/>
        <w:t>1.17.3.1.  Melaksanakan painting seluruh permukaan product side sesuai dengaTabel 1:</w:t>
        <w:br/>
        <w:t>Paint Systemdengan menggunakanEpoxy Phenolic  dengan tebal kering</w:t>
        <w:br/>
        <w:t xml:space="preserve">minimum DFT 300 µm. </w:t>
        <w:br/>
        <w:t>1.17.3.2.  Melaksanakan painting seluruh permukaan sesuai denganTabel 1: Paint System</w:t>
        <w:br/>
        <w:t>menggunakanFreetar Epoxy atau equivalent dengan tebal kering minimum DF</w:t>
        <w:br/>
        <w:t xml:space="preserve">400 µm. </w:t>
        <w:br/>
        <w:t>1.17.3.3.  Melaksanakan primer painting pada seluruh permukaan product outsi</w:t>
        <w:br/>
        <w:t>denganTabel 1: Paint SystemmenggunakanInorganic Zinc Primer  dengan</w:t>
        <w:br/>
        <w:t xml:space="preserve">tebal kering minimum DFT 75 µm. </w:t>
        <w:br/>
        <w:t>1.17.3.4.  Melaksanakan primer painting pada seluruh permukaan product outsi</w:t>
        <w:br/>
        <w:t>denganTabel 1: Paint SystemmenggunakanSurface Tolerancedengan tebal</w:t>
        <w:br/>
        <w:t xml:space="preserve">kering minimum DFT 80 µm. </w:t>
        <w:br/>
        <w:t>1.17.3.5.  Melaksanakan primer painting pada seluruh permukaan product outsi</w:t>
        <w:br/>
        <w:t>denganTabel 1: Paint SystemmenggunakanUniversal Primerdengan tebal</w:t>
        <w:br/>
        <w:t xml:space="preserve">kering minimum DFT 75 µm. </w:t>
        <w:br/>
        <w:t>1.17.3.6.  Melaksanakan intermediate painting (cat dingin &lt; 93C) pada seluruh permukaan</w:t>
        <w:br/>
        <w:t>product outside sesuai denganTabel 1: Paint SystemmenggunakanPolyamide</w:t>
        <w:br/>
        <w:t xml:space="preserve">Epoxy Finish dengan tebal minimum DFT 150 µm. </w:t>
        <w:br/>
        <w:t>1.17.3.7.  Melaksanakan finish painting (cat dingin &lt; 93C) pada seluruh permukaan</w:t>
        <w:br/>
        <w:t>product outside sesuai denganTabel 1: Paint Systemmenggunakan</w:t>
        <w:br/>
        <w:t xml:space="preserve">Polyurethane dengan tebal minimum DFT 50 µm. </w:t>
        <w:br/>
        <w:t>1.17.3.8.  Membuat tag number tangki pada dinding pada 2 (dua) titik lokasi dan li</w:t>
        <w:br/>
        <w:t>&amp; arah pada seluruh pipa-pipa yang diganti baru. Bentuk, ukuran da</w:t>
        <w:br/>
        <w:t>menyesuaikan dengan existing atau sesuai petunjuk dari Pen</w:t>
        <w:br/>
        <w:t xml:space="preserve">PERUSAHAAN. </w:t>
        <w:br/>
        <w:t>1.17.3.9.  Menyediakan tenaga Inspector Coating yang mempunyai lisensi/ c</w:t>
        <w:br/>
        <w:t>coating Inspector yang masih berlaku dari INDOCOR, ASCOATIND</w:t>
        <w:br/>
        <w:t>Coating Consultant yang ber-sertifikat NACE) dan sudah berpengalam</w:t>
        <w:br/>
        <w:t>bidang tersebut di atas untuk melakukan pengawasan terhadap pekerj</w:t>
        <w:br/>
        <w:t>dan workshop selema pekerjaan pengecatan berlangsung day by day</w:t>
        <w:br/>
        <w:t>pekerjaan diterima dengan baik oleh PERUSAHAAN.</w:t>
        <w:br/>
        <w:t>1.17.3.10.  Melaksanakaan pekerjaan pengecatan primer dan finish pada bagian d</w:t>
        <w:br/>
        <w:t>luar tangki beserta asesoriesnya, sesuai dengan tabel di bawah ini.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30 dari 47</w:t>
        <w:br/>
        <w:t>TABEL 1: PAINT SYSTEM</w:t>
        <w:br/>
        <w:t xml:space="preserve">NO ITEM SURFACE PREPARATION*)  PRIMER COATING*)  INTERMEDIATE/FINISH COATING*)  APPLICATION </w:t>
        <w:br/>
        <w:t xml:space="preserve">A1 A2 A3 A4 B1 B2 B3 B4 B5 C1 C2 C3 C4 C5 </w:t>
        <w:br/>
        <w:t xml:space="preserve">A PENGECATAN BAGIAN DALAM </w:t>
        <w:br/>
        <w:t>1 Upper side bottom Airless Spray</w:t>
        <w:br/>
        <w:t>2 Upper side Annular √ √ √ Airless Spray</w:t>
        <w:br/>
        <w:t>3 Upper side Drawoff Sump √ √ √ Airless Spray</w:t>
        <w:br/>
        <w:t>4 Miscellaneous perlengkapan tanki yang</w:t>
        <w:br/>
        <w:t>menempel pada bottom &amp; annular (support-</w:t>
        <w:br/>
        <w:t>support, dll)</w:t>
        <w:br/>
        <w:t>√ √ √ Airless Spray</w:t>
        <w:br/>
        <w:t>5 Inside Shell . √ √ √ Airless Spray</w:t>
        <w:br/>
        <w:t>6 Underside floating roof plate √ √ √ Airless Spray</w:t>
        <w:br/>
        <w:t>7 Miscellaneous perlengkapan tanki yang</w:t>
        <w:br/>
        <w:t>menempel pada roof (product side), a.l: Roof</w:t>
        <w:br/>
        <w:t>Drain Sump Pit, Roof Manhole, Automatic</w:t>
        <w:br/>
        <w:t>Bleeder Vent, Pad Plate, Reinforce Deck,</w:t>
        <w:br/>
        <w:t>support-support roof drain, dll.</w:t>
        <w:br/>
        <w:t>√ √ √ Airless Spray</w:t>
        <w:br/>
        <w:t>8 Gauge Pole &amp; Stiiling Well sampai dengan high</w:t>
        <w:br/>
        <w:t>liquid level (product side) √ √ √ Airless Spray</w:t>
        <w:br/>
        <w:t>9 Outer rim √ √ √ Airless Spray / Roller</w:t>
        <w:br/>
        <w:t>10 Sleeve roof leg (product side) √ √ √ Airless Spray</w:t>
        <w:br/>
        <w:t>11 Roof Leg (product side) √ √ √ Airless Spray</w:t>
        <w:br/>
        <w:t>12 Internal Pipe Inlet &amp; Outlet (product side / inside</w:t>
        <w:br/>
        <w:t>dan out side pipa) √ √ √ Airless Spray</w:t>
        <w:br/>
        <w:t xml:space="preserve">B PENGECATAN BAGIAN LUAR </w:t>
        <w:br/>
        <w:t>1 Under side bottom. √ √ √  Airless Spray</w:t>
        <w:br/>
        <w:t>2 Under side Annular √ √ √  Airless Spray</w:t>
        <w:br/>
        <w:t>3 Under side Drawoff Sump Airless Spray</w:t>
        <w:br/>
        <w:t>4 Outside shell √ √ √ √ Airless Spray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31 dari 47</w:t>
        <w:br/>
        <w:t xml:space="preserve">NO ITEM SURFACE PREPARATION*)  PRIMER COATING*)  INTERMEDIATE/FINISH COATING*)  APPLICATION </w:t>
        <w:br/>
        <w:t xml:space="preserve">A1 A2 A3 A4 B1 B2 B3 B4 B5 C1 C2 C3 C4 C5 </w:t>
        <w:br/>
        <w:t>5 Miscellaneous perlengkapan tanki yang</w:t>
        <w:br/>
        <w:t>menempel shell (a.l: stiffener, pad plate, Top</w:t>
        <w:br/>
        <w:t>Angle, dll)</w:t>
        <w:br/>
        <w:t>√ √ √ √ Airless Spray</w:t>
        <w:br/>
        <w:t>6 Upper side Roof termasuk pontoon, Inner rim</w:t>
        <w:br/>
        <w:t>plate, cover manhole pantoon, cover roof</w:t>
        <w:br/>
        <w:t>manhole</w:t>
        <w:br/>
        <w:t>√ √ √ √ Airless Spray</w:t>
        <w:br/>
        <w:t>7 Pontoon bagian dalam (bulk head,</w:t>
        <w:br/>
        <w:t>compartment, inside out rim, inside inner rim,</w:t>
        <w:br/>
        <w:t>rush, Rafter dll)</w:t>
        <w:br/>
        <w:t>√ √ √ Airless Spray / Roller / Kwas</w:t>
        <w:br/>
        <w:t>8 Foam Dam √ √ √ √ Airless Spray</w:t>
        <w:br/>
        <w:t>9 Sleeve roof leg (product out side) √ √ √ √ Airless Spra</w:t>
        <w:br/>
        <w:t>10 Automatic Bleeder Vent (product out side) Airless Spr</w:t>
        <w:br/>
        <w:t>11 Miscellaneous perlengkapan tanki yang</w:t>
        <w:br/>
        <w:t>menempel pada roof (product out side), a.l:</w:t>
        <w:br/>
        <w:t>Rolling ladder, Rolling Ladder Run Way,</w:t>
        <w:br/>
        <w:t>support-support, pad plate, dll</w:t>
        <w:br/>
        <w:t>√ √ √ √ Airless Spray</w:t>
        <w:br/>
        <w:t>12 Wind Girder beserta support-supportnya</w:t>
        <w:br/>
        <w:t>termasuk handrail. √ √ √ √ Airless Spray / Roller / Kwas</w:t>
        <w:br/>
        <w:t>13 Spiral Stairway beserta support-supportnya</w:t>
        <w:br/>
        <w:t>termasuk handrail √ √ √ √ Airless Spray / Roller / Kwas</w:t>
        <w:br/>
        <w:t>14 Gauge Pole &amp; Stilling Well (Product Out Side) √ √ √ √ Airless Spray /</w:t>
        <w:br/>
        <w:t>15 Counter Weight beserta support-supportnya √ √ √ √ Airless Spray /</w:t>
        <w:br/>
        <w:t xml:space="preserve">C PENGECATAN PERPIPAAN </w:t>
        <w:br/>
        <w:t>1 Pipa Inlet &amp; Outlet beserta support-supportnya</w:t>
        <w:br/>
        <w:t>dari bundwall/manifold sampai dengan shell</w:t>
        <w:br/>
        <w:t>nozzle</w:t>
        <w:br/>
        <w:t>√ √ √ √ Airless Spray / Roller / Kwas</w:t>
        <w:br/>
        <w:t>2 Pipa Fire Water beserta support-supportnya</w:t>
        <w:br/>
        <w:t>dari bundwall / manifold / fire hydrant atau</w:t>
        <w:br/>
        <w:t>sepanjang yang dilakukan penggantian.</w:t>
        <w:br/>
        <w:t>√ √ √ √ Airless Spray / Roller / Kwas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32 dari 47</w:t>
        <w:br/>
        <w:t xml:space="preserve">NO ITEM SURFACE PREPARATION*)  PRIMER COATING*)  INTERMEDIATE/FINISH COATING*)  APPLICATION </w:t>
        <w:br/>
        <w:t xml:space="preserve">A1 A2 A3 A4 B1 B2 B3 B4 B5 C1 C2 C3 C4 C5 </w:t>
        <w:br/>
        <w:t>3 Pipa Foam beserta support-supportnya dari</w:t>
        <w:br/>
        <w:t>bundwall / manifold / fire hydrant atau</w:t>
        <w:br/>
        <w:t>sepanjang yang dilakukan penggantian.</w:t>
        <w:br/>
        <w:t>√ √ √ √ Airless Spray / Roller / Kwas</w:t>
        <w:br/>
        <w:t xml:space="preserve">4 Foam Chamber beserta support-supportnya √ √ √ √ Airless Spray / </w:t>
        <w:br/>
        <w:t xml:space="preserve">5 Pipa penangkal petir √ √ √ √ Airless Spray / Roller </w:t>
        <w:br/>
        <w:t>*) TABEL 2: ITEM CODE PAINT SYSTEM</w:t>
        <w:br/>
        <w:t>No Category ItemCode Description</w:t>
        <w:br/>
        <w:t xml:space="preserve">A Surface Preparation  A1 Sand Blasting </w:t>
        <w:br/>
        <w:t xml:space="preserve">To Near White Metal SSP-SP 10 </w:t>
        <w:br/>
        <w:t xml:space="preserve">A2 Wet Blasting </w:t>
        <w:br/>
        <w:t>Near-White Metal Wet Abrasive Blast Cleaning,</w:t>
        <w:br/>
        <w:t xml:space="preserve">NACE WAB-2/SSPC-SP 10 (Wet Abrasive Blast) </w:t>
        <w:br/>
        <w:t xml:space="preserve">A3 Swept Blasting </w:t>
        <w:br/>
        <w:t xml:space="preserve">Commercial Blasting Cleaning SSP-SP 6 </w:t>
        <w:br/>
        <w:t>A4 Hand Tool / Power Tool</w:t>
        <w:br/>
        <w:t>Hand Tool Cleaning SSP-SP 2</w:t>
        <w:br/>
        <w:t xml:space="preserve">Power Tool Cleaning SSP-SP 3 </w:t>
        <w:br/>
        <w:t>B Primer Coating  B1 Epoxy Phenolix</w:t>
        <w:br/>
        <w:t>(Min. DFT 1st 152-178 µm)</w:t>
        <w:br/>
        <w:t>B2 Surface Tolerance Primer</w:t>
        <w:br/>
        <w:t xml:space="preserve">(Min. DFT 80 µm) </w:t>
        <w:br/>
        <w:t>B3 Inorganic Zinc</w:t>
        <w:br/>
        <w:t xml:space="preserve">(Min. DFT 75 µm) </w:t>
        <w:br/>
        <w:t>B4 Freetar Epoxy</w:t>
        <w:br/>
        <w:t xml:space="preserve">(Min. DFT 200 µm) </w:t>
        <w:br/>
        <w:t>B5 Universal Primer</w:t>
        <w:br/>
        <w:t xml:space="preserve">(Min. DFT 75 µm) </w:t>
        <w:br/>
        <w:t>C Finish  C1 Epoxy Phenolix</w:t>
        <w:br/>
        <w:t>(Min. DFT 2nd 152-178 µm)</w:t>
        <w:br/>
        <w:t>C2 Freetar Epoxy or Equivalent</w:t>
        <w:br/>
        <w:t xml:space="preserve">(Min. DFT 200 µm) </w:t>
        <w:br/>
        <w:t>C3 Polyamide Epoxy Finish</w:t>
        <w:br/>
        <w:t>LAMPIRAN B</w:t>
        <w:br/>
        <w:t>PARAF / TANDA TANGAN</w:t>
        <w:br/>
        <w:t>PERUSAHAAN KONTRAKTOR</w:t>
        <w:br/>
        <w:t>&lt;@we\  Restorasi 36T102_2022\Lampiran B Lingkup Pekerjaan Retorasi Tanki 36T102 Revisi Final&gt;   Hal. 33 dari 47</w:t>
        <w:br/>
        <w:t>No Category ItemCode Description</w:t>
        <w:br/>
        <w:t xml:space="preserve">(Min. DFT 150 µm) </w:t>
        <w:br/>
        <w:t>C4 Polyurethane</w:t>
        <w:br/>
        <w:t xml:space="preserve">(Min. DFT 75 µm) </w:t>
        <w:br/>
        <w:t xml:space="preserve">C5 FRP Lining(By Other) </w:t>
        <w:br/>
        <w:t>(Min. DFT 3000 µm)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34 dari 47</w:t>
        <w:br/>
        <w:t xml:space="preserve">1.17.3.11.  Warna mengikuti kondisi existing dan mengikuti nomor standard </w:t>
        <w:br/>
        <w:t xml:space="preserve">berdasarkan SP-429400-80-2 or equivalen. </w:t>
        <w:br/>
        <w:t>1.17.3.12.  Pada saat berlangsungnya pengecatan primer, intermediate dan finis</w:t>
        <w:br/>
        <w:t>dilakukan proteksi terhadap cat yang terbawa oleh angin, karena loka</w:t>
        <w:br/>
        <w:t>akan dicat berdekatan dengan kantor dan parkiran mobil, apabila ada</w:t>
        <w:br/>
        <w:t xml:space="preserve">dari pekerja mobil terkena cat maka biaya perbaikan/pembersihan </w:t>
        <w:br/>
        <w:t xml:space="preserve">tanggung jawab KONTRAKTOR. </w:t>
        <w:br/>
        <w:t>1.17.4.  Pekerjaan Perbaikan Pondasi Bagian Luar Tangki</w:t>
        <w:br/>
        <w:t>1.17.4.1.  Membongkar  sand sheet sedalam 15 cm di bawah annular plate khusus pondasi</w:t>
        <w:br/>
        <w:t>atas dan membongkar semua kertas asphalt yang ada, kemudian memper</w:t>
        <w:br/>
        <w:t>meratakan tempat yang berlubang akibat pembongkaran tersebut.</w:t>
        <w:br/>
        <w:t>1.17.4.2.  Melapisi/mengisi, mengurug lubang-lubang/celah-celah di bawah ann</w:t>
        <w:br/>
        <w:t>dengan pasir urug.</w:t>
        <w:br/>
        <w:t>1.17.4.3.  Meratakan kemudian memadatkan (dibantu dengan menyiram dengan</w:t>
        <w:br/>
        <w:t>agar pasir bisa masuk ke dalam celah yang berongga), volume diperkir</w:t>
        <w:br/>
        <w:t>volume pondasi bagian atas.</w:t>
        <w:br/>
        <w:t>1.17.4.4.  Membongkar cor beton dinding pondasi miring lama untuk diganti den</w:t>
        <w:br/>
        <w:t>baru.</w:t>
        <w:br/>
        <w:t>1.17.4.5.  Mengecor seluruh pondasi bagian luar tangki dengan cor beton bertula</w:t>
        <w:br/>
        <w:t>dengan pekerjaan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Memasang plastik sheet untuk alas pengecoran pondasi.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Memasang tulangan menggunakan wire mesh 150 x 150 mm diama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overlap minimal 15 cm.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Mengecor pondasi dengan cor beton campuran 1 pc : 2 psr : 3 splite</w:t>
      </w:r>
    </w:p>
    <w:p>
      <w:pPr>
        <w:spacing w:line="360" w:lineRule="auto" w:after="120"/>
      </w:pPr>
      <w:r>
        <w:rPr>
          <w:rFonts w:ascii="Arial" w:hAnsi="Arial"/>
          <w:sz w:val="24"/>
        </w:rPr>
        <w:t>tebal 8 cm, permukaan atas diplester dan diaci hingga baik dan rapi</w:t>
        <w:br/>
        <w:t>1.17.5.  Pekerjaan Perbaikan Sand Fill dan Sand Sheet Bagian Dalam Tangki</w:t>
        <w:br/>
        <w:t>1.17.5.1.  Menggali (Sand Fill) pasir urug dan sand sheet yang terkontaminasi</w:t>
        <w:br/>
        <w:t>Prakiraan penggaliansedalam 1,5 (satu koma lima) meter diukur dari t</w:t>
        <w:br/>
        <w:t>Crown plate. Titik dan volume aktual sesuai dengan kondisi di lapangan da</w:t>
        <w:br/>
        <w:t>persetujuan dari Pengawas PERUSAHAAN yang dituangkan dalam ben</w:t>
        <w:br/>
        <w:t>Acara, pada saat melaksanakan pekerjaan penggalian harus dibuat d</w:t>
        <w:br/>
        <w:t>kondisi Sand Fill apakah terkontaminasi minyak atau tidak yang diket</w:t>
        <w:br/>
        <w:t>bagian HSSE. Apabila ada perbedaan antara prakiraan awal dengan k</w:t>
        <w:br/>
        <w:t>di lapangan, maka akan diberlakukan sebagai Addendum.</w:t>
        <w:br/>
        <w:t>1.17.5.2.  Mengeluarkan Sand sheet dan Pasir Urug dari dalam ke tepi jalan.</w:t>
        <w:br/>
        <w:t>1.17.5.3.  Mengangkut Sand sheet dan Pasir Urug bongkaran ke Sludge Pond are</w:t>
        <w:br/>
        <w:t>ke tempat yang ditentukan oleh PERUSAHAAN), pembuangan dite</w:t>
        <w:br/>
        <w:t>dengan drum/karung. Pada saat pemindahan agar dilakukan dengan</w:t>
        <w:br/>
        <w:t>sehingga tidak mengotori jalan kilang (dan/atau jalan umum). Pad</w:t>
        <w:br/>
        <w:t xml:space="preserve">pelaksanaannya supaya koordinasi dengan Pengawas Bagian </w:t>
        <w:br/>
        <w:t>PERUSAHAAN.</w:t>
        <w:br/>
        <w:t>1.17.5.4.  Memasukkan Pasir Urug Rambon dan Sand Sheet baru dari tepi jalan k</w:t>
        <w:br/>
        <w:t>1.17.5.5.  Mengisi/mengurug/meratakan kemudian memadatkan Pasir Urug Ram</w:t>
        <w:br/>
        <w:t>Fill) dengan Compacted Equipment, pengurugan dilakukan setiap lap</w:t>
        <w:br/>
        <w:t>lebih dari tebal 20 (dua puluh) cm dan dipadatkan(Material should be compacted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35 dari 47</w:t>
        <w:br/>
        <w:t>layer by layer not more than20 (twenty) cm of loose lift), pengurugan harus</w:t>
        <w:br/>
        <w:t>mengikuti heling pondasi 1: 120 antaracenter of the tank  ke arah luar. Setiap</w:t>
        <w:br/>
        <w:t>selesai pemadatan tiap layer agar dilakukan Compacted test yang disak</w:t>
        <w:br/>
        <w:t>disetujui oleh PERUSAHAAN.</w:t>
        <w:br/>
        <w:t>Spesifikasi dari Compacted Sand Fill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Material Sand dengan spesifikasi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Well Graded Sand.</w:t>
      </w:r>
    </w:p>
    <w:p>
      <w:pPr>
        <w:spacing w:line="360" w:lineRule="auto" w:after="120"/>
      </w:pPr>
      <w:r>
        <w:rPr>
          <w:rFonts w:ascii="Arial" w:hAnsi="Arial"/>
          <w:sz w:val="24"/>
        </w:rPr>
        <w:t>ii.  Clean of any unsuitable material.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Each layer should have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Minimum Density : 95 % of modified proctor ASTM 1557</w:t>
      </w:r>
    </w:p>
    <w:p>
      <w:pPr>
        <w:spacing w:line="360" w:lineRule="auto" w:after="120"/>
      </w:pPr>
      <w:r>
        <w:rPr>
          <w:rFonts w:ascii="Arial" w:hAnsi="Arial"/>
          <w:sz w:val="24"/>
        </w:rPr>
        <w:t>ii. Minimum CBR : 12 %</w:t>
        <w:br/>
        <w:t>iii. Minimum cone resistance : 35 kg/cm2.</w:t>
        <w:br/>
        <w:t xml:space="preserve">1.17.5.6.  Melakukan pengetesan kepadatan Compacted Sand Fill final ke </w:t>
        <w:br/>
        <w:t>pengujian independen yang mempunyai keahlian dan terakreditasi di b</w:t>
        <w:br/>
        <w:t>Membuat laporan metode pengujian, standar yang dipakai dan hasil p</w:t>
        <w:br/>
        <w:t>kepadatan yang disetujui/dikeluarkan oleh instansi yang melakukan pe</w:t>
        <w:br/>
        <w:t>tersebut. Semua biaya yang timbul menjadi beban KONTRAKTOR</w:t>
        <w:br/>
        <w:t>pengetesan Compacted sand fill dan healing harus sudah terbit dari</w:t>
        <w:br/>
        <w:t xml:space="preserve">independent dan disetujui oleh pihak SSIE sebelum dilakukan tahapan </w:t>
        <w:br/>
        <w:t>berikutnya.</w:t>
        <w:br/>
        <w:t>1.17.5.7.  Melapis dengan Sand Sheet setebal 5 cm di atas seluruh pasir urug ram</w:t>
        <w:br/>
        <w:t>Fill) kemudian memadatkan. Komposisi sand sheet terdiri dari aspal, pa</w:t>
        <w:br/>
        <w:t>split dengan perbandingan split berbanding pasir 1:7,5 dan pemakaian</w:t>
        <w:br/>
        <w:t>kg/m2 untuk setiap ketebalan 1 cm sand sheet.</w:t>
        <w:br/>
        <w:t>1.17.5.8.  Setiap tahapan sand fill dan sand sheet agar dilaporkan ke pihak PERU</w:t>
        <w:br/>
        <w:t>untuk dilakukan pemeriksaan. Tanah urug/rambon harus sudah di</w:t>
        <w:br/>
        <w:t>pengecekan oleh bagian SSIE sebelum dilakukan pengurugan.</w:t>
        <w:br/>
        <w:t>1.18. Pekerjaan Pengujian, Pengawasan, Commissioning dan Sertifikasi Tangki</w:t>
        <w:br/>
        <w:t>1.18.1.  Ketentuan</w:t>
        <w:br/>
        <w:t>1.18.1.1.  KONTRAKTOR menunjuk Perusahaan Inspeksi (PI) /third party   untuk</w:t>
        <w:br/>
        <w:t>melakukan pekerjaan pengujian hasil pekerjaan dan sertifkasi tangki.</w:t>
        <w:br/>
        <w:t>1.18.1.2.  KONTRAKTOR harus membuat sketsa pengujian minimum yang dit</w:t>
        <w:br/>
        <w:t>dalam Inspection Test Plan (ITP) yang disusun oleh PJIT sesuai API 65</w:t>
        <w:br/>
        <w:t>T dan atas permintaan PERUSAHAAN dan diapproval oleh MIGAS.</w:t>
        <w:br/>
        <w:t>1.18.1.3.  Lingkup pekerjaan pengetesan/pengujian untuk pekerjaan mekanikal, a</w:t>
        <w:br/>
        <w:t>Non Destructive Test (NDT), Destructive Test (DT) (jika diperlukan), Hy</w:t>
        <w:br/>
        <w:t>1.18.1.4.  Seluruh hasil pekerjaan KONTRAKTOR (mekanik, sipil, instrument, e</w:t>
        <w:br/>
        <w:t>harus diuji mutunya sesuai dengan standard dan peraturan yang berlak</w:t>
        <w:br/>
        <w:t>spesifikasi teknis. Hasil pekerjaan pengujian / pengetesan dituangka</w:t>
        <w:br/>
        <w:t>Berita Acara Pemeriksaan dan dilaporkan dalam dokumen MDR pa</w:t>
        <w:br/>
        <w:t>pekerjaan.</w:t>
        <w:br/>
        <w:t>1.18.1.5.  Seluruh hasil pekerjaan dan pipa terutama pengelasan harus diuji mutu</w:t>
        <w:br/>
        <w:t xml:space="preserve">dengan peraturan yang berlaku dan spesifikasi teknisnya. Pekerjaan </w:t>
        <w:br/>
        <w:t xml:space="preserve"> joint pengelasan dilaksanakan mengacu ke standard API 650, ASME </w:t>
        <w:br/>
        <w:t>Standard Practice SP-429400-41-1 (Field Erected Welded Steel Storag</w:t>
        <w:br/>
        <w:t>SP-429400-90-2 (Welding Shop and or Field Fabricated Piping).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36 dari 47</w:t>
        <w:br/>
        <w:t>1.18.1.6.  KONTRAKTOR harus mengawasi pekerjaan pabrikasi dan instala</w:t>
        <w:br/>
        <w:t>ditetapkan oleh PERUSAHAAN agar dapat menghasilkan kualitas yang</w:t>
        <w:br/>
        <w:t>1.18.1.7.  KONTRAKTOR harus menunjukkan petugas Quality Controller (QC</w:t>
        <w:br/>
        <w:t>berpengalaman dalam perbaikan / pembangunan tangki untuk mencap</w:t>
        <w:br/>
        <w:t>hasil kerja yang baik sesuai dengan code / standard. petugas QC berke</w:t>
        <w:br/>
        <w:t xml:space="preserve">menghentikan pekerjaan yang tidak sesuai dengan prosedur. Adapun </w:t>
        <w:br/>
        <w:t>adalah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Mempersiapkan secara detail rencana prosedur pemeriksaan.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Melakukan pemeriksaan atau mengawasi langkah-langkah pengetes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Mempersiapkan peralatan pengujian yang telah dikalibrasi.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Menghubungi bagian Inspection Engineer PERUSAHAAN pada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pelaksanaan test untuk menyaksikan hasil pengujian.</w:t>
        <w:br/>
        <w:t>1.18.1.8.  Pekerjaan hydrotest menggunakan air tawar, jika tidak memungkinka</w:t>
        <w:br/>
        <w:t>menggunakan air laut dengan ditambah additive corrosion inhibitor. S</w:t>
        <w:br/>
        <w:t>disediakan oleh PERUSAHAAN dan additive corrosion inhibitor m</w:t>
        <w:br/>
        <w:t xml:space="preserve">tanggungjawab KONTRAKTOR, penambahan additive corrosion </w:t>
        <w:br/>
        <w:t>dilakukan oleh teknisi dari manufaktur corrosion inibitor dan KONTR</w:t>
        <w:br/>
        <w:t>membantu menyiapkan peralatan piping interkoneksi apabila dibutuhka</w:t>
        <w:br/>
        <w:t>1.18.1.9.  Sebelum atau sesudah pekerjaan pengetesan dan pemeriksaan pe</w:t>
        <w:br/>
        <w:t>KONTRAKTOR harus membuat: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Piping isometric drawing dan Spot drawing pada setiap bagian atau p</w:t>
      </w:r>
    </w:p>
    <w:p>
      <w:pPr>
        <w:spacing w:line="360" w:lineRule="auto" w:after="120"/>
      </w:pPr>
      <w:r>
        <w:rPr>
          <w:rFonts w:ascii="Arial" w:hAnsi="Arial"/>
          <w:sz w:val="24"/>
        </w:rPr>
        <w:t>akan diuji baik dengan Radiography, Liquid Penetrant Test (LPT), M</w:t>
        <w:br/>
        <w:t>Particele Test (MPT), hydrotrest atau Ultrasonic Inspection (jika ada)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Prosedur pengujian baik dengan metode Radiography, LPT, MPT m</w:t>
      </w:r>
    </w:p>
    <w:p>
      <w:pPr>
        <w:spacing w:line="360" w:lineRule="auto" w:after="120"/>
      </w:pPr>
      <w:r>
        <w:rPr>
          <w:rFonts w:ascii="Arial" w:hAnsi="Arial"/>
          <w:sz w:val="24"/>
        </w:rPr>
        <w:t>hydrotest untuk disetujui oleh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Laporan visual check, Leak Test dan Welding Test untuk semua meto</w:t>
      </w:r>
    </w:p>
    <w:p>
      <w:pPr>
        <w:spacing w:line="360" w:lineRule="auto" w:after="120"/>
      </w:pPr>
      <w:r>
        <w:rPr>
          <w:rFonts w:ascii="Arial" w:hAnsi="Arial"/>
          <w:sz w:val="24"/>
        </w:rPr>
        <w:t>Final Box-Up Report. as</w:t>
        <w:br/>
        <w:t>1.18.1.10.  Setiap pelaksanaan pengetesan, hasilnya dilaporkan dalam Inspectio</w:t>
        <w:br/>
        <w:t xml:space="preserve">yang dilengkapi dengan: Test Condition Sheet, Isometric Drawing, </w:t>
        <w:br/>
        <w:t>Record dan NDT Record.</w:t>
        <w:br/>
        <w:t>1.18.1.11.  Semua hasil pekerjaan KONTRAKTOR yang tidak memenuhi ketent</w:t>
        <w:br/>
        <w:t>standard yang ditetapkan oleh PERUSAHAAN harus diperbaiki samp</w:t>
        <w:br/>
        <w:t>memenuhi ketentuan dan standard.</w:t>
        <w:br/>
        <w:t>1.18.1.12.  Semua biaya yang timbul akibat pelaksanaan pemeriksaan, penga</w:t>
        <w:br/>
        <w:t>pengujian dan perbaikan seperti tersebut di atas menjadi tanggun</w:t>
        <w:br/>
        <w:t>KONTRAKTOR.</w:t>
        <w:br/>
        <w:t>1.18.2.  Pekerjaan Pengujian, Pengawasan, Commissioning, dan Sertifikasi Tangk</w:t>
        <w:br/>
        <w:t xml:space="preserve">1.18.2.1.  Melaksanakan Topography elevasi annular dan kemiringan Shell tanki </w:t>
        <w:br/>
        <w:t>selama dan sesudah Hydrotest dilaksanakan oleh KONTRAKTOR da</w:t>
        <w:br/>
        <w:t>langkah urutan kerja harus mendapat persetujuan PERUSAHAAN.</w:t>
        <w:br/>
        <w:t>1.18.2.2.  Membantu pelaksanaan topography terhadap kemiringan (plumbness</w:t>
        <w:br/>
        <w:t xml:space="preserve">tanki, settlement bottom/annular/pondasi tanki dan flatness test </w:t>
        <w:br/>
        <w:t>dilaksanakan oleh PERUSAHAAN). Topography dilaksanakan dua k</w:t>
        <w:br/>
        <w:t>sebelum perbaikan dan setelah perbaikan.</w:t>
        <w:br/>
        <w:t>1.18.2.3.  Melaksanakan Vacuum Box Test pada Bottom plate, Visual Check, N</w:t>
        <w:br/>
        <w:t>Penetran dan pengetesan lainnya sesuai Standart ASME Section 5 ata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37 dari 47</w:t>
        <w:br/>
        <w:t>dengan API 650 Appendix T dan petunjuk Pengawas PERUSAHAAN</w:t>
        <w:br/>
        <w:t xml:space="preserve"> jika ditemukan kerusakan atau hasil perbaikan belum sesuai deng</w:t>
        <w:br/>
        <w:t>diharapkan.</w:t>
        <w:br/>
        <w:t xml:space="preserve">1.18.2.4.  Membantu melaksanakan Radiography Test as per API 650 Section 8 </w:t>
        <w:br/>
        <w:t>petunjuk dari Bagian SSIE sebesar 10% terhadap semua las-lasan p</w:t>
        <w:br/>
        <w:t>pressure dan 50% terhadap las-lasan Annular plate, Shell Tangki. Pela</w:t>
        <w:br/>
        <w:t>Radiography test dilakukan oleh PERUSAHAAN.</w:t>
        <w:br/>
        <w:t xml:space="preserve">1.18.2.5.  Melaksanakan operasional test sesuai petunjuk Stationary &amp; Statutory </w:t>
        <w:br/>
        <w:t>Engineer PERUSAHAAN terhadap Fire water system dan Foam system</w:t>
        <w:br/>
        <w:t>1.18.2.6.  Melaksanakan hydrotest dengan pressure 1½ kali tekanan operasi ata</w:t>
        <w:br/>
        <w:t xml:space="preserve">dengan petunjuk Stationary Engineering PERUSAHAAN terhadap hasil </w:t>
        <w:br/>
        <w:t>perpipaan.</w:t>
        <w:br/>
        <w:t>1.18.2.7.  Melaksanakan hydrotest dengan mengisi air laut setinggi level operasi</w:t>
        <w:br/>
        <w:t>hydrotest berdasarkan API 653 Section 10 dengan ketentuan sebagai b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Pekerjaan hydrotest harus dilakukan setelah pekerjaan pengelasan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dalam tangki selesai dilaksanakan.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Pelaksanaan hydrotest berdasarkan prosedur yang telah di Approv</w:t>
      </w:r>
    </w:p>
    <w:p>
      <w:pPr>
        <w:spacing w:line="360" w:lineRule="auto" w:after="120"/>
      </w:pPr>
      <w:r>
        <w:rPr>
          <w:rFonts w:ascii="Arial" w:hAnsi="Arial"/>
          <w:sz w:val="24"/>
        </w:rPr>
        <w:t>bagian Stationary &amp; Statutory Inspection Engineer, MA 3 dan Equ</w:t>
        <w:br/>
        <w:t>Overhaul yang di-submit oleh KONTRAKTOR sebelum pelaks</w:t>
        <w:br/>
        <w:t>hydrotest.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Hydrotest dilakukan bertahap setiap 25% sampai high liquid level</w:t>
      </w:r>
    </w:p>
    <w:p>
      <w:pPr>
        <w:spacing w:line="360" w:lineRule="auto" w:after="120"/>
      </w:pPr>
      <w:r>
        <w:rPr>
          <w:rFonts w:ascii="Arial" w:hAnsi="Arial"/>
          <w:sz w:val="24"/>
        </w:rPr>
        <w:t>level operasi) dan ditahan selama 24 jam, kemudian memperbaikinya</w:t>
        <w:br/>
        <w:t>kegagalan.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Air laut yang digunakan disediakan oleh PERUSAHAAN dan dicampu</w:t>
      </w:r>
    </w:p>
    <w:p>
      <w:pPr>
        <w:spacing w:line="360" w:lineRule="auto" w:after="120"/>
      </w:pPr>
      <w:r>
        <w:rPr>
          <w:rFonts w:ascii="Arial" w:hAnsi="Arial"/>
          <w:sz w:val="24"/>
        </w:rPr>
        <w:t>Rust Inhibitor untuk mencegah tibulnya karat. Rust Inhibitor disedia</w:t>
        <w:br/>
        <w:t>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Rust Inhibitor yang akan digunakan dilampirkan dalam dokumen pr</w:t>
      </w:r>
    </w:p>
    <w:p>
      <w:pPr>
        <w:spacing w:line="360" w:lineRule="auto" w:after="120"/>
      </w:pPr>
      <w:r>
        <w:rPr>
          <w:rFonts w:ascii="Arial" w:hAnsi="Arial"/>
          <w:sz w:val="24"/>
        </w:rPr>
        <w:t>teknis dilengkapi dengan prosedur teknis penggunaan dan MSDS.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Pada saat pelaksanaan hydrotest, penggunaan Rust Inhibitor dilak</w:t>
      </w:r>
    </w:p>
    <w:p>
      <w:pPr>
        <w:spacing w:line="360" w:lineRule="auto" w:after="120"/>
      </w:pPr>
      <w:r>
        <w:rPr>
          <w:rFonts w:ascii="Arial" w:hAnsi="Arial"/>
          <w:sz w:val="24"/>
        </w:rPr>
        <w:t>oleh teknisi dan atau di-supervisi oleh Manufactur Rust Inhibitor t</w:t>
        <w:br/>
        <w:t>Peralatan yang dibutuhkan, akomodasi, consumable material, tenag</w:t>
        <w:br/>
        <w:t>dan supervisi menjadi tanggungjawab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Pelaksanaan penggunaan Rust Inhibitor dalam hydrotest dibuatka</w:t>
      </w:r>
    </w:p>
    <w:p>
      <w:pPr>
        <w:spacing w:line="360" w:lineRule="auto" w:after="120"/>
      </w:pPr>
      <w:r>
        <w:rPr>
          <w:rFonts w:ascii="Arial" w:hAnsi="Arial"/>
          <w:sz w:val="24"/>
        </w:rPr>
        <w:t>acara pelaksanaan bahwa sesuai prosedur teknis dan ditanda tang</w:t>
        <w:br/>
        <w:t>bagian Stationary &amp; Statutory Inspection Engineer, MA 3, KONTRAK</w:t>
        <w:br/>
        <w:t>perwakilan dari manufaktur Rust Inhibitor yang dilengkapi dengan d</w:t>
        <w:br/>
        <w:t>IMB sebagai syarat penagihan.</w:t>
        <w:br/>
        <w:t>1.18.2.8.  Melaksanakan pengawasan terhadap keselamatan kerja oleh Safety M</w:t>
        <w:br/>
        <w:t>pekerjaan berlangsung, untuk 1 safety man mengawasi maksimal 20 (</w:t>
        <w:br/>
        <w:t>orang) orang, jika group kerja melaksanakan pekerjaan pada lokasi terp</w:t>
        <w:br/>
        <w:t>memilki resiko tinggi maka harus diawasi oleh safety man tersendiri.</w:t>
        <w:br/>
        <w:t>1.18.2.9.  Menyediakan tenaga Quaity Control minimal memiliki sertifikat Welding</w:t>
        <w:br/>
        <w:t>dan diutamakan memiliki sertifikat Inspektur Tangki Peniumbun (ITP) be</w:t>
        <w:br/>
        <w:t>Dirjen Migas yang masih berlaku untuk melakukan pengawasan te</w:t>
        <w:br/>
        <w:t>pekerjaan di site, engineering, fabrikasi dan konstruksi selama pe</w:t>
        <w:br/>
        <w:t>berlangsungday by day   sampai pekerjaan diterima dengan baik oleh</w:t>
        <w:br/>
        <w:t>PERUSAHAAN.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38 dari 47</w:t>
        <w:br/>
        <w:t xml:space="preserve">1.18.2.10.  Melaksanakan pengetesan, pengurusan Tera / kalibrasi ke DIMET dan </w:t>
        <w:br/>
        <w:t>Of Inspection (COI/SKUP) Dirjen Migas oleh KONTRAKTOR dengan k</w:t>
        <w:br/>
        <w:t>sbb: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Pengurusan Cerificat Of Inspection (CoI) ke Dirjen Migas akan dim</w:t>
      </w:r>
    </w:p>
    <w:p>
      <w:pPr>
        <w:spacing w:line="360" w:lineRule="auto" w:after="120"/>
      </w:pPr>
      <w:r>
        <w:rPr>
          <w:rFonts w:ascii="Arial" w:hAnsi="Arial"/>
          <w:sz w:val="24"/>
        </w:rPr>
        <w:t>oleh PERUSAHAAN, KONTRAKTOR membantu menyiapkan sem</w:t>
        <w:br/>
        <w:t>dan Third Party Inspection-nya. Semua biaya yang timbul untuk pen</w:t>
        <w:br/>
        <w:t>ini menjadi tanggung 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Pengurusan kalibrasi Tangki (Tera) ke Direktorat Metrologi (DIME</w:t>
      </w:r>
    </w:p>
    <w:p>
      <w:pPr>
        <w:spacing w:line="360" w:lineRule="auto" w:after="120"/>
      </w:pPr>
      <w:r>
        <w:rPr>
          <w:rFonts w:ascii="Arial" w:hAnsi="Arial"/>
          <w:sz w:val="24"/>
        </w:rPr>
        <w:t>dimintakan oleh PERUSAHAAN, KONTRAKTOR membantu men</w:t>
        <w:br/>
        <w:t>semua data dan Third Party Inspection-nya. Semua biaya yang timb</w:t>
        <w:br/>
        <w:t>pengurusan ini menjadi tanggung 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Pengurusan kalibrasi Automatic Tank Gauge (ATG) ke Direktorat M</w:t>
      </w:r>
    </w:p>
    <w:p>
      <w:pPr>
        <w:spacing w:line="360" w:lineRule="auto" w:after="120"/>
      </w:pPr>
      <w:r>
        <w:rPr>
          <w:rFonts w:ascii="Arial" w:hAnsi="Arial"/>
          <w:sz w:val="24"/>
        </w:rPr>
        <w:t>(DIMET) akan dimintakan oleh PERUSAHAAN, KONTRAKTOR me</w:t>
        <w:br/>
        <w:t>menyiapkan semua data dan Third Party Inspection-nya. Semua bia</w:t>
        <w:br/>
        <w:t>timbul untuk pengurusan ini menjadi tanggung jawab KONTRAKTO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Membantu melaksanakan pengetesan terhadap peralatan electric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instrumentasi lainnya a.l: fungsional test, grounding, bonding (ca</w:t>
        <w:br/>
        <w:t>shunt) dan lainnya. Pengetesan dilakukan oleh Bagian Electrical &amp; In</w:t>
        <w:br/>
        <w:t>Inspection Engineer PERUSAHAAN, KONTRAKTOR melakukan ko</w:t>
        <w:br/>
        <w:t xml:space="preserve">dengan bagian terkait dan report hasil pengetesan dilampirkan </w:t>
        <w:br/>
        <w:t>dokumen MDR.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II - MATERIAL, PERALATAN, SERVICE DAN MOBILISASI/DEMOBILISASI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Kawat Gouging.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Kawat Las.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Batu Gerinda.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Oxygen.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Acetylene.</w:t>
      </w:r>
    </w:p>
    <w:p>
      <w:pPr>
        <w:spacing w:line="360" w:lineRule="auto" w:after="120"/>
      </w:pPr>
      <w:r>
        <w:rPr>
          <w:rFonts w:ascii="Arial" w:hAnsi="Arial"/>
          <w:sz w:val="24"/>
        </w:rPr>
        <w:t>2.2.1.2.  Temporary Gasket untuk Hydrostatic Test  24” Shell Manhole sebanyak 2 Pcs,</w:t>
        <w:br/>
        <w:t>diperhitungkan dalam RAB.</w:t>
        <w:br/>
        <w:t>2.2.1.3.  Meterial lainnya sesuai yang disebutkan dalam RAB menjadi tanggu</w:t>
        <w:br/>
        <w:t>KONTRAKTOR.</w:t>
        <w:br/>
        <w:t>2.2.2.  Peralatan</w:t>
        <w:br/>
        <w:t>2.2.2.1.  Peralatan Kerja</w:t>
        <w:br/>
        <w:t>2.2.2.1.1.  Sewa Alat Angkat/Crane Kapasitas 25 Ton (Type Raughter ,Teles</w:t>
        <w:br/>
        <w:t>operator dan kelengkapannya sebanyak 2 (dua) unit.</w:t>
        <w:br/>
        <w:t>2.2.2.1.2.  Sewa Peralatan Vacuum box test beserta kelengkapannya.</w:t>
        <w:br/>
        <w:t>2.2.2.1.3.  Sewa Kotrek/Chain Block Kapasitas 1 – 10 Ton.</w:t>
        <w:br/>
        <w:t>2.2.2.1.4.  Sewa Electrode Heater Box</w:t>
        <w:br/>
        <w:t>2.2.2.1.5.  Sewa kunci-kunci dan alat bantu untuk perbaikan tangki.</w:t>
        <w:br/>
        <w:t>2.2.2.1.6.  Sewa Hydraulic Lifting Jack c/w Contol System bese</w:t>
        <w:br/>
        <w:t>kelengkapannya, Fast Double Acting (Jack Up &amp; Jack Down) s</w:t>
        <w:br/>
        <w:t>dengan 2,5 meter atau lebih.</w:t>
        <w:br/>
        <w:t>2.2.2.1.7.  Sewa Air Winch.</w:t>
        <w:br/>
        <w:t>2.2.2.1.8.  Sewa alat angkat Truck Mounted Crane / Yap Crane minimal ka</w:t>
        <w:br/>
        <w:t>5 ton, operator dan kelengkapannya.</w:t>
        <w:br/>
        <w:t>2.2.2.1.9.  Sewa Genset minimal kapasitas 250 kV.</w:t>
        <w:br/>
        <w:t>2.2.2.1.10.  Sewa Peralatan Kerja, langsung dihitung pada setiap Item pek</w:t>
        <w:br/>
        <w:t>antara lain: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40 dari 47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Portable Compresor 650 CFM/7 Bar beserta operator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kelengkapannya, (bahan Bakar dari PERUSAHAAN)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Mesin Las, Peralatan las (Bahan Bakar dari PERUSAHAAN k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menggunakan Engine), operator dan kelengkapannya.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Semi Automatic Welding (SAW/FCAW/GMAW) untuk Shell</w:t>
      </w:r>
    </w:p>
    <w:p>
      <w:pPr>
        <w:spacing w:line="360" w:lineRule="auto" w:after="120"/>
      </w:pPr>
      <w:r>
        <w:rPr>
          <w:rFonts w:ascii="Arial" w:hAnsi="Arial"/>
          <w:sz w:val="24"/>
        </w:rPr>
        <w:t>Bottom, operator dan kelengkapannya.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Sewa Peralatan Sandblast untuk Sandblast Near to white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(Kompresor, Gun, Sand Pot dan Slang), bahan bakar 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Sewa Peralatan cat dengan Spray Gun untuk Inorganic Zink P</w:t>
      </w:r>
    </w:p>
    <w:p>
      <w:pPr>
        <w:spacing w:line="360" w:lineRule="auto" w:after="120"/>
      </w:pPr>
      <w:r>
        <w:rPr>
          <w:rFonts w:ascii="Arial" w:hAnsi="Arial"/>
          <w:sz w:val="24"/>
        </w:rPr>
        <w:t>Coal Tar Epoxy dan Epoxy finish white/black/red color.</w:t>
        <w:br/>
        <w:t>Sebelum digunakan, peralatan kerja harus diperiksa dan ditagging untuk k</w:t>
        <w:br/>
        <w:t>oleh HSSE.</w:t>
        <w:br/>
        <w:t>2.2.2.2.  Peralatan Safety</w:t>
        <w:br/>
        <w:t>Peralatan Safety adalah merupakan peralatan yang harus dimiliki oleh set</w:t>
        <w:br/>
        <w:t>kerja sehingga peralatan ini diperhitungkan sebagai komponen biaya kon</w:t>
        <w:br/>
        <w:t xml:space="preserve">saat menyampaikan presentasi teknis agar mencantumkan peralatan </w:t>
        <w:br/>
        <w:t>kesanggupan/ketersediaan peralatan ini akan diperhitungkan sebagai nila</w:t>
        <w:br/>
        <w:t>dalam penilaian teknis. Peralatan Safety dimaksud adalah: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Pakaian kerja (Coverall) lengan panjang dengan bahan dari Katun, w</w:t>
      </w:r>
    </w:p>
    <w:p>
      <w:pPr>
        <w:spacing w:line="360" w:lineRule="auto" w:after="120"/>
      </w:pPr>
      <w:r>
        <w:rPr>
          <w:rFonts w:ascii="Arial" w:hAnsi="Arial"/>
          <w:sz w:val="24"/>
        </w:rPr>
        <w:t>dongker.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Safety Helm (SII Standard).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Safety Shoes (SII Standard).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Safety Boots, apabila diperlukan (SII Standard).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Safety Hanger (SII Standard).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Safety Harness (SII Standard).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Kaca Mata Safety warna bening.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Dust Masker.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Sarung Tangan Kulit, untuk mengelas dan menggerinda (SII Standard)</w:t>
      </w:r>
    </w:p>
    <w:p>
      <w:pPr>
        <w:spacing w:line="360" w:lineRule="auto" w:after="120"/>
      </w:pPr>
      <w:r>
        <w:rPr>
          <w:rFonts w:ascii="Arial" w:hAnsi="Arial"/>
          <w:sz w:val="24"/>
        </w:rPr>
        <w:t>j.  Sarung Tangan Karet, kalau diperlukan (SII Standard).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k. Safety Goggle untuk menggerinda (AWS Standard).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l. Cap Las, untuk mengelas (AWS Standard).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m. Fail all Rester dan Live Line.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n. Half Mask Respirator.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o. Dan Peralatan Safety lainnya yang berhubungan.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p. Semua Kunci-kunci.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Peralatan Safety/APD yang dipakai oleh setiap tenaga kerja harus d</w:t>
        <w:br/>
        <w:t>kelaikannya/standard oleh HSSE.</w:t>
        <w:br/>
        <w:t>2.2.3.  Mobilisasi/Demobilisasi</w:t>
        <w:br/>
        <w:t>2.2.3.1.  Sewa Crane, bahan bakar, Driver dan kelengkapannya Crane kapasita</w:t>
        <w:br/>
        <w:t>(disarankan type Telescopic), untuk alat angkat pekerjaan di site, materia</w:t>
        <w:br/>
        <w:t>gudang, material bekas yang akan dibuang ke dan termasuk menurunka</w:t>
        <w:br/>
        <w:t>Yard. Usia Crane maksimal 15 (lima belas) tahun bersertifikat MIGAS.</w:t>
        <w:br/>
        <w:t>2.2.3.2.  Sewa Trailler, bahan bakar, driver beserta kelengkapannya untuk men</w:t>
        <w:br/>
        <w:t>material baru dan bekas. Usia Truck maksimal 8 (delapan) tahun.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41 dari 47</w:t>
        <w:br/>
        <w:t>2.2.3.3.  Sewa alat angkat Truck Mounted Crane / Yap Crane minimal kapasitas 5 to</w:t>
        <w:br/>
        <w:t>dan kelengkapannya untuk alat angkat pekerjaan di site, material baru da</w:t>
        <w:br/>
        <w:t>material bekas yang akan dibuang ke dan termasuk menurunkan di Scrap</w:t>
        <w:br/>
        <w:t>Truck maksimal 8 (delapan) tahun bersertifikat MIGAS.</w:t>
        <w:br/>
        <w:t>2.2.3.4.  Sewa Pick Up, bahan bakar, driver beserta kelengkapannya untuk pera</w:t>
        <w:br/>
        <w:t>sampah. Usia Truck maksimal 5 (lima) tahun.</w:t>
        <w:br/>
        <w:t>2.2.4.  Service</w:t>
        <w:br/>
        <w:t>2.2.4.1.  Alat Pemadam Api Ringan (APAR).</w:t>
        <w:br/>
        <w:t>Type Cartridge, Dry Chemical Powder, Berat 20 Lbs (minimum). Pemeriks</w:t>
        <w:br/>
        <w:t>bulan di Fire &amp; Insurance Maintenance Workshop. Sebelum digunaka</w:t>
        <w:br/>
        <w:t>diperiksa dan ditagging untuk kelaikannya oleh HSSE</w:t>
        <w:br/>
        <w:t>2.2.4.2.  First aid dalam hal terjadi kecelakaan.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III - JANGKA WAKTU PELAKSANAAN, JAM KERJA &amp; MASA PEMELIHARAAN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Hari kerja adalah : Senin s/d Sabtu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Hari Minggu dan hari-hari besar : Libur</w:t>
      </w:r>
    </w:p>
    <w:p>
      <w:pPr>
        <w:spacing w:line="360" w:lineRule="auto" w:after="120"/>
      </w:pPr>
      <w:r>
        <w:rPr>
          <w:rFonts w:ascii="Arial" w:hAnsi="Arial"/>
          <w:sz w:val="24"/>
        </w:rPr>
        <w:t>3.3.  Jam kerja untuk penyelesaian pekerjaan ini adalah sebagai berikut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Jam kerja hari Senin s.d hari Sabtu adalah : 07.00 s/d 18.00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Jam istirahat hari Senin s.d Kamis dan hari Sabtu adalah : 12.00 s/d 13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Jam istirahat hari Jumat adalah : 11.00 s/d 13.00</w:t>
      </w:r>
    </w:p>
    <w:p>
      <w:pPr>
        <w:spacing w:line="360" w:lineRule="auto" w:after="120"/>
      </w:pPr>
      <w:r>
        <w:rPr>
          <w:rFonts w:ascii="Arial" w:hAnsi="Arial"/>
          <w:sz w:val="24"/>
        </w:rPr>
        <w:t>3.4.  Apabila progress dinilai kurang dan atau diperlukan adanya pekerjaan diluar jam/ha</w:t>
        <w:br/>
        <w:t>KONTRAKTOR harus bersedia bekerja lembur dan/atau menambah tenaga.</w:t>
        <w:br/>
        <w:t>3.5.  Masa pemeliharaan selama90 (sembilan puluh) hari kalender , terhitung setelah pekerjaan</w:t>
        <w:br/>
        <w:t>dinyatakan selesai dan dapat diterima dengan baik oleh PERUSAHAAN.</w:t>
        <w:br/>
        <w:t>3.6.  KONTRAKTOR harus dapat memberikan surat dukungan dari Coating Insp</w:t>
        <w:br/>
        <w:t>Agen/Manufacturer/Vendor Cat yang digunakan dan Agen/Manufacturer/Vendor ha</w:t>
        <w:br/>
        <w:t>memberi Garansiminimal 7 (tujuh) tahun. Apabila selama masa Garansi terjadi kerusakan</w:t>
        <w:br/>
        <w:t>Agen/Manufacturer/Vendor tersebut harus bersedia memperbaikinya, Inspektor coatin</w:t>
        <w:br/>
        <w:t>di lapangan selama pekerjaan pengecatan berlangsung.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IV - PEMBAYARAN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Termin pertama sebesar 20% setelah pekerjaan mencapai progres 25% dan diterim</w:t>
      </w:r>
    </w:p>
    <w:p>
      <w:pPr>
        <w:spacing w:line="360" w:lineRule="auto" w:after="120"/>
      </w:pPr>
      <w:r>
        <w:rPr>
          <w:rFonts w:ascii="Arial" w:hAnsi="Arial"/>
          <w:sz w:val="24"/>
        </w:rPr>
        <w:t>keadaan baik oleh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Termin kedua sebesar 20% setelah pekerjaan mencapai progres 45% dan diterim</w:t>
      </w:r>
    </w:p>
    <w:p>
      <w:pPr>
        <w:spacing w:line="360" w:lineRule="auto" w:after="120"/>
      </w:pPr>
      <w:r>
        <w:rPr>
          <w:rFonts w:ascii="Arial" w:hAnsi="Arial"/>
          <w:sz w:val="24"/>
        </w:rPr>
        <w:t>keadaan baik oleh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Termin ketiga sebesar 20% setelah pekerjaan mencapai progres 65% dan diterim</w:t>
      </w:r>
    </w:p>
    <w:p>
      <w:pPr>
        <w:spacing w:line="360" w:lineRule="auto" w:after="120"/>
      </w:pPr>
      <w:r>
        <w:rPr>
          <w:rFonts w:ascii="Arial" w:hAnsi="Arial"/>
          <w:sz w:val="24"/>
        </w:rPr>
        <w:t>keadaan baik oleh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Termin keempat sebesar 20% setelah pekerjaan mencapai progres 85% dan diterim</w:t>
      </w:r>
    </w:p>
    <w:p>
      <w:pPr>
        <w:spacing w:line="360" w:lineRule="auto" w:after="120"/>
      </w:pPr>
      <w:r>
        <w:rPr>
          <w:rFonts w:ascii="Arial" w:hAnsi="Arial"/>
          <w:sz w:val="24"/>
        </w:rPr>
        <w:t>keadaan baik oleh PERUSAHAAN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42 dari 47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Termin kelima sebesar 15% setelah pekerjaan mencapai progres 100% (pekerjaan d</w:t>
      </w:r>
    </w:p>
    <w:p>
      <w:pPr>
        <w:spacing w:line="360" w:lineRule="auto" w:after="120"/>
      </w:pPr>
      <w:r>
        <w:rPr>
          <w:rFonts w:ascii="Arial" w:hAnsi="Arial"/>
          <w:sz w:val="24"/>
        </w:rPr>
        <w:t>selesai dan dapat diterima dalam keadaan baik oleh PERUSAHAAN).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Termin keenam sebesar 5% setelah masa pemeliharaan dinyatakan selesai dan doku</w:t>
      </w:r>
    </w:p>
    <w:p>
      <w:pPr>
        <w:spacing w:line="360" w:lineRule="auto" w:after="120"/>
      </w:pPr>
      <w:r>
        <w:rPr>
          <w:rFonts w:ascii="Arial" w:hAnsi="Arial"/>
          <w:sz w:val="24"/>
        </w:rPr>
        <w:t>telah diterima dengan baik oleh PERUSAHAAN.</w:t>
        <w:br/>
        <w:t>4.2.  Pekerjaan proqurement material KONTRAKTOR dibobot sesuai dengan nilai yang dita</w:t>
        <w:br/>
        <w:t>perhitungan progress mengikuti ketentuan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Material yang diperhitungkan hanya material on site (MOS) di Area Kilang PERUS</w:t>
      </w:r>
    </w:p>
    <w:p>
      <w:pPr>
        <w:spacing w:line="360" w:lineRule="auto" w:after="120"/>
      </w:pPr>
      <w:r>
        <w:rPr>
          <w:rFonts w:ascii="Arial" w:hAnsi="Arial"/>
          <w:sz w:val="24"/>
        </w:rPr>
        <w:t>siap dilakukan erection dan disetujui PERUSAHAAN diprogres 60%.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Material terpasang di lapangan diprogres 20%.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Jika material sudah dilakukan pengetesan / individual running test diprogres 20%.</w:t>
      </w:r>
    </w:p>
    <w:p>
      <w:pPr>
        <w:spacing w:line="360" w:lineRule="auto" w:after="120"/>
      </w:pPr>
      <w:r>
        <w:rPr>
          <w:rFonts w:ascii="Arial" w:hAnsi="Arial"/>
          <w:sz w:val="24"/>
        </w:rPr>
        <w:t>4.3.  Pekerjaan kontruksi dibobot sesuai nilai yang ditawarkan dan perhitungan progress m</w:t>
        <w:br/>
        <w:t>pekerjaan yang telah diselesaikan.</w:t>
        <w:br/>
        <w:t>4.4.  Persyaratan penagihan termin pertama, yaitu: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PO material Medium Lead Delivery Item (MLDI) dan Long Lead Deliveru Item (LLD</w:t>
      </w:r>
    </w:p>
    <w:p>
      <w:pPr>
        <w:spacing w:line="360" w:lineRule="auto" w:after="120"/>
      </w:pPr>
      <w:r>
        <w:rPr>
          <w:rFonts w:ascii="Arial" w:hAnsi="Arial"/>
          <w:sz w:val="24"/>
        </w:rPr>
        <w:t>Leg Seal, Gauge Pole Cover dan Gauge Pole Sleeve dan lainnya yang menjadi ta</w:t>
        <w:br/>
        <w:t>KONTRAKTOR telah diterbitkan Purchase Order yang telah disetujui oleh vendor (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PO material selain yang disebutkan point a yang menjadi tanggungjawab KONTR</w:t>
      </w:r>
    </w:p>
    <w:p>
      <w:pPr>
        <w:spacing w:line="360" w:lineRule="auto" w:after="120"/>
      </w:pPr>
      <w:r>
        <w:rPr>
          <w:rFonts w:ascii="Arial" w:hAnsi="Arial"/>
          <w:sz w:val="24"/>
        </w:rPr>
        <w:t>diterbitkan Purchase Order yang telah disetujui oleh vendor (unprice) telah menca</w:t>
        <w:br/>
        <w:t>90%.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Melampirkan ITP (Inspection Test Plan) yang sudah disusun oleh PJIT(third party)dan diapprove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oleh MIGAS. </w:t>
        <w:br/>
        <w:t xml:space="preserve">4.5.  Persyaratan penagihan termin kedua, yaitu: </w:t>
        <w:br/>
        <w:t>Material yang disebutkan pada point 5.4 sudah mencapai 80% progress Material On S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V - SYARAT-SYARAT KERJA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Pemeriksaan Rapid Test di Rumah Sakit atau Fasilitas kesehatan yang dit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PERUSAHAAN, dan dilanjutkan dengan melaksanakan Isolasi mandiri selama</w:t>
        <w:br/>
        <w:t>Hari, atau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Pemeriksaan Swab PCR di Rumah Sakit atau Fasilitas kesehatan yang di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PERUSAHAAN, serta melakukan isolasi mandiri hingga hasil keluar (maks</w:t>
        <w:br/>
        <w:t>kalender).</w:t>
        <w:br/>
        <w:t>5.6.  Melakukan/mengikuti Safety Talk yang dikoordinir oleh HSSE (Health, Safety dan the En</w:t>
        <w:br/>
        <w:t xml:space="preserve">melakukan safety review setiap tenggang waktu yang ditentukan (minimal sekali dalam </w:t>
        <w:br/>
        <w:t>dan diikuti oleh seluruh personil kontraktor dan direksi/pengawas pekerjaan perusahaan</w:t>
        <w:br/>
        <w:t>dalam pekerjaan ini.</w:t>
        <w:br/>
        <w:t>5.7.  Apabila kontraktor tidak membuat Health Safety and Environmental (HSSE) Plan dan P</w:t>
        <w:br/>
        <w:t xml:space="preserve">Kerja/Job Safety Analysis (JSA) maka dianggap tidak memenuhi syarat untuk mengikuti </w:t>
        <w:br/>
        <w:t xml:space="preserve">5.8.  Menyiapkan tenaga Safetyman yang sudah direkomendasikan oleh Safety-HSSE, serta </w:t>
        <w:br/>
        <w:t>tool box meeting setiap akan melakukan pekerjaan.</w:t>
        <w:br/>
        <w:t>5.9.  Untuk personil kontraktor yang ditempatkan di area kerja tertentu (Paraxylene &amp; SRU) da</w:t>
        <w:br/>
        <w:t>selama 6 (enam) bulan atau lebih diberikan pemeriksaan kesehatan khusus berkala seti</w:t>
        <w:br/>
        <w:t>ke RSPC dengan biaya dibebankan ke RAB. Biaya dapat ditagihkan oleh kontraktor deng</w:t>
        <w:br/>
        <w:t>bukti asli pemeriksaan dari RSPC.</w:t>
        <w:br/>
        <w:t>5.10.  Untuk item pekerjaan yang volumenya tidak dapat dipastikan sebelumnya dan item pek</w:t>
        <w:br/>
        <w:t>belum masuk dalam scope pekerjaan, pada saat pelaksanaan akan dilakukan pemeri</w:t>
        <w:br/>
        <w:t>terhadap item-item tersebut dan dibuat berita acara kerja tambah/kurang dengan kete</w:t>
        <w:br/>
        <w:t xml:space="preserve">berikut: </w:t>
        <w:br/>
        <w:t>5.10.1.  KONTRAKTOR harus memastikan terlebih dahulu bahwa item pekerjaan yang a</w:t>
        <w:br/>
        <w:t xml:space="preserve">addendum tidak masuk dalam scope RKS. </w:t>
        <w:br/>
        <w:t>5.10.2.  KONTRAKTOR membuat surat persetujuan kerja tambah yang diajukan ke PERU</w:t>
        <w:br/>
        <w:t>dasar berita acara pemeriksaan bersama, rekomendasi, memorandum, notulen ha</w:t>
        <w:br/>
        <w:t xml:space="preserve">hasil approval MOC (Management Of Change). </w:t>
        <w:br/>
        <w:t>5.10.3.  Surat persetujuan addendum ditandatangani terlebih dahulu oleh bagian pen</w:t>
        <w:br/>
        <w:t>mendapatkan persetujuan selanjutnya.</w:t>
        <w:br/>
        <w:t>5.10.4.  Setelah mendapatkan persetujuan dari para pihak PERUSAHAAN, maka KO</w:t>
        <w:br/>
        <w:t>mempelajarinya kemudian mengajukan proposal kerja tambah/kerja kurang ke PE</w:t>
        <w:br/>
        <w:t>dalam waktu 3 hari kerja.</w:t>
        <w:br/>
        <w:t>5.10.5.  PERUSAHAAN akan menyiapkan OE / HPS kerja tambah / kerja kurang, selan</w:t>
        <w:br/>
        <w:t>dilakukan negosiasi harga dan hasil negosiasi dituangkan dalam Berita Acara Ke</w:t>
        <w:br/>
        <w:t>Kerja Kurang yang ditandatangani para pihak sesuai dengan pejabat otorisasi y</w:t>
        <w:br/>
        <w:t>dalam surat perjanjian.</w:t>
        <w:br/>
        <w:t>5.10.6.  Nilai yang digunakan untuk perhitungan kerja tambah / kerja kurang pekerjaan ya</w:t>
        <w:br/>
        <w:t>volume di RKS adalah berdasarkan harga hasil nego yang sudah diverfikasi per</w:t>
        <w:br/>
        <w:t>disepakati oleh PERUSAHAAN dan KONTRAKTOR.</w:t>
        <w:br/>
        <w:t xml:space="preserve">5.10.7.  Kerja tambah / kurang tidak berlaku untuk volume pekerjaan yang satuannya Lot </w:t>
        <w:br/>
        <w:t xml:space="preserve">sum). </w:t>
        <w:br/>
        <w:t>5.11.  Sehubungan dengan item di atas, perlu diingatkan kepada KONTRAKTOR pelaksana</w:t>
        <w:br/>
        <w:t>Pengawas dari PERUSAHAAN bahwa pekerjaan tambah tidak boleh dikerjakan s</w:t>
        <w:br/>
        <w:t xml:space="preserve">kesepakatan perhitungan Addendum (kerja tambah/kurang) antara kedua belah pihak </w:t>
        <w:br/>
        <w:t>dahulu menanda-tangani berita acara dan perhitungan addendum kontraknya.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44 dari 47</w:t>
        <w:br/>
        <w:t>5.12.  Setelah dinyatakan bersih dan gas-free,agar dilakukan pemeriksaan bersama terhadap kon</w:t>
        <w:br/>
        <w:t>aktual bottom plate, internal shell, roof deck dan accessories lainnya. P</w:t>
        <w:br/>
        <w:t>pemeriksaan bersama tersebut harus sudah selesai dan final, dan tertuang dala</w:t>
        <w:br/>
        <w:t>pemeriksaan bersama yang ditanda tangani oleh PERUSAHAAN (bagian t</w:t>
        <w:br/>
        <w:t>KONTRAKTOR paling lambat 14 (empat belas) hari pertama di awal pelaksana</w:t>
        <w:br/>
        <w:t>perbaikan.</w:t>
        <w:br/>
        <w:t>5.13.  Pada prinsipnya spesifikasi material yang digunakan adalah sama dengan yang terp</w:t>
        <w:br/>
        <w:t>ditentukan lain.</w:t>
        <w:br/>
        <w:t>5.14.  Material Cement Lined piping mengacu ke spesification SP 50-1, nominal lining thickn</w:t>
        <w:br/>
        <w:t>dengan menunjukkan jaminan kualitas tebal cement lining ynag telah diukur dengan kelektro</w:t>
        <w:br/>
        <w:t>magnetic meter  (EMTM) untuk satu dari sepuluh pipa yang didukung oleh convensional c</w:t>
        <w:br/>
        <w:t>pabrikan.</w:t>
        <w:br/>
        <w:t>5.15.  Pada saat penawaran KONTRAKTOR agar mencantumkan spesifikasi material yang a</w:t>
        <w:br/>
        <w:t>dengan jelas dan didukung dengan standar yang diacu dan dilengkapi dengan brosur</w:t>
        <w:br/>
        <w:t>pendukung.</w:t>
        <w:br/>
        <w:t>5.16.  Semua material KONTRAKTOR harus disertai sertifikat dan mendapat persetujuan d</w:t>
        <w:br/>
        <w:t>PERUSAHAAN.</w:t>
        <w:br/>
        <w:t>5.17.  Apabila peralatan yang disediakan oleh KONTRAKTOR dinilai tidak mencukupi dan a</w:t>
        <w:br/>
        <w:t>pihak PERUSAHAAN berhak memerintahkan penambahan dan/atau penggantian alat</w:t>
        <w:br/>
        <w:t xml:space="preserve">menjadikan kerja tambah, dan apabila KONTRAKTOR tidak mengindahkan perintah </w:t>
        <w:br/>
        <w:t>PERUSAHAAN berhak mendatangkan peralatan yang diperlukan dan segala biaya</w:t>
        <w:br/>
        <w:t>menjadi tanggung jawab KONTRAKTOR.</w:t>
        <w:br/>
        <w:t>5.18.  Setiap tahap pekerjaan agar melakukan pemeriksaan, dan hasil pemeriksaan agar di</w:t>
        <w:br/>
        <w:t>Staitonary Engineering PERUSAHAAN untuk persetujuan.</w:t>
        <w:br/>
        <w:t>5.19.  Setiap hasil pemeriksaan pihak KONTRAKTOR agar membuat pelaporan yang d</w:t>
        <w:br/>
        <w:t>Pengawas/Staitonary Engineering PERUSAHAAN yang menyaksikan. Dengan mengg</w:t>
        <w:br/>
        <w:t>formulir sesuai arahan dan petunjuk PERUSAHAAN.</w:t>
        <w:br/>
        <w:t>5.20.  Selama di dalam pelaksanaan, KONTRAKTOR diwajibkan membuat laporan kemajuan</w:t>
        <w:br/>
        <w:t>setiap hari dan pada setiap 2 minggu laporan tersebut dibundle dan dikirim ke Pih</w:t>
        <w:br/>
        <w:t>PERUSAHAAN.</w:t>
        <w:br/>
        <w:t>5.21.  Apabila progress pekerjaan menurut pihak PERUSAHAAN (berdasarkan jadwal yang</w:t>
        <w:br/>
        <w:t>tangani) mengalami keterlambatan, maka KONTRAKTOR diwajibkan melaksanakan k</w:t>
        <w:br/>
        <w:t>apabila masih dirasakan terlambat, maka pihak PERUSAHAAN berhak menunjuk kont</w:t>
        <w:br/>
        <w:t>membantu pekerjaan tersebut dengan pembayaran ditanggung oleh KONTRAKTOR p</w:t>
        <w:br/>
        <w:t xml:space="preserve">5.22.  Apabila progress pekerjaan mengalami keterlambatan setelah dilakukan evaluasi oleh </w:t>
        <w:br/>
        <w:t>maka :</w:t>
        <w:br/>
        <w:t>5.22.1.  Akan dikenakan denda 2/1000 (dua per mils) per hari dan maksimum 10% (sep</w:t>
        <w:br/>
        <w:t>dari nilai kontrak, setara maksimal 50 (lima puluh) hari kalender.</w:t>
        <w:br/>
        <w:t>5.22.2.  Putus kontrak secara sepihak sesuai dengan aturan yang berlaku dalam sura</w:t>
        <w:br/>
        <w:t>kontrak yang ditandatangani para PIHAK.</w:t>
        <w:br/>
        <w:t>5.23.  KONTRAKTOR diwajibkan menyiapkan/mengumpulkan dokumen-dokumen yang be</w:t>
        <w:br/>
        <w:t>pekerjaan saat pelaksanaan pekerjaan dan setelah pekerjaan selesai (dibuat 3 copy/b</w:t>
        <w:br/>
        <w:t>diserahkan ke PERUSAHAAN (MA 3, SSIE dan Equip. OH).</w:t>
        <w:br/>
        <w:t>5.24.  Setiap material dan peralatan yang masuk ke dan keluar dari area PERUSAHAAN har</w:t>
        <w:br/>
        <w:t>pengantar dan melalui pemeriksaan Sekurity (Pintu-III untuk Kilang dan Pintu VIII u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45 dari 47</w:t>
        <w:br/>
        <w:t xml:space="preserve">dengan mencantumkan jenis dan jumlahnya dengan jelas dan diketahui oleh </w:t>
        <w:br/>
        <w:t>PERUSAHAAN.</w:t>
        <w:br/>
        <w:t>5.25.  Material dan peralatan yang disediakan oleh KONTRAKTOR harus atas persetujuan</w:t>
        <w:br/>
        <w:t>Statutory Inspection Engineer terlebih dahulu untuk memastikan bahwa material te</w:t>
        <w:br/>
        <w:t>dengan spesifikasi yang dibutuhkan.</w:t>
        <w:br/>
        <w:t>5.26.  Selama pelaksanaan pekerjaan KONTRAKTOR harus selalu koordinasi dengan</w:t>
        <w:br/>
        <w:t>PERUSAHAAN yang bersangkutan.</w:t>
        <w:br/>
        <w:t>5.27.  Untuk Standard Pengecatan dan Material Cat: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Produk cat yang akan dipasok/digunakan harus dilengkapi dengan certificate of Manufactory 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dilengkapi dengan brosur sebagai dasar verifikasi pemeriksaan yang menyatakan k</w:t>
        <w:br/>
        <w:t>cat tersebut.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Semua kaleng cat dan thinner harus masih dalamSegel 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Specification sheet pada setiap kaleng cat dan thinner masih ada.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Sebelum cat dan thinner dipakai, keutuhan kaleng harus diperiksa terlebih dahulu o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 (Bagian Maintenance Area /Stationary &amp; Statutory Inspection EnginThinner</w:t>
        <w:br/>
        <w:t>harus 1 (satu) merk dengan cat Finish-nya.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Sebelum dilakukanmixing  antara cat dan thinner, KONTRAKTOR harus menghubungi b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Stationary &amp; Statutory Inspection Engineer untuk dilakukan pendampingan saatmixing  selain juga</w:t>
        <w:br/>
        <w:t>didampingi oleh tenaga Inspector Coating dari manufacturer.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Kaleng cat dan thinner yang sudah kosong tidak boleh dibawa keluar, apabila akan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harus dirusak terlebih dahulu.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Pelaksana/KONTRAKTOR pengecatanharus mempunyai Supervisor yang sudah mempun</w:t>
      </w:r>
    </w:p>
    <w:p>
      <w:pPr>
        <w:spacing w:line="360" w:lineRule="auto" w:after="120"/>
      </w:pPr>
      <w:r>
        <w:rPr>
          <w:rFonts w:ascii="Arial" w:hAnsi="Arial"/>
          <w:sz w:val="24"/>
        </w:rPr>
        <w:t>lisensi/certificate coating Inspector dari INDOCOR, ASCOATINDO atau Coatin</w:t>
        <w:br/>
        <w:t>yang ber-sertifikat NACE) dan sudah berpengalaman dalam bidang tersebut di atas.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Inspector Cat adalah satu kesatuan dan disediakan oleh manufacturer cat yang dip</w:t>
      </w:r>
    </w:p>
    <w:p>
      <w:pPr>
        <w:spacing w:line="360" w:lineRule="auto" w:after="120"/>
      </w:pPr>
      <w:r>
        <w:rPr>
          <w:rFonts w:ascii="Arial" w:hAnsi="Arial"/>
          <w:sz w:val="24"/>
        </w:rPr>
        <w:t>harus selalu hadir pada saat aplikasi di lapangan.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Aplikasi pengecatan dilakukan pada kondisi cuaca yang baik serta memenuhi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pengecatan dan mencapai ketebalan sesuai ketentuan yang ditentukan. Penge</w:t>
        <w:br/>
        <w:t>merata/tidak membayang ketebalan cat diukur sebelum dan sesudah aplikasi cat</w:t>
        <w:br/>
        <w:t>dengan menggunakan merk/jenis cat yang telah direkomendasikan dan di setujui P</w:t>
        <w:br/>
        <w:t>dan masuk dalam Brand List RU IV sesuai terlampir . Pada saat pelaksanaan presentasi teknis,</w:t>
        <w:br/>
        <w:t>agar disampaikan merek cat yang akan digunakan dan menjelaskan prosedur/meto</w:t>
        <w:br/>
        <w:t>yang akan dilakukan. Merek cat yang diajukan harus sama dengan merek cat yan</w:t>
        <w:br/>
        <w:t>pada penawaran dan selanjutnya sama dengan yang digunakan di lapangan. Pe</w:t>
        <w:br/>
        <w:t>primer dan finish coat harus satu produk/merk yang sama pada saat pelaksanaan.</w:t>
        <w:br/>
        <w:t>5.28.  Pada saat awal pelaksanaan pengecatan, agar KONTRAKTOR melakukan pengu</w:t>
        <w:br/>
        <w:t>Coverage material cat dan percontohan (sample) terhadap losses. Pada saat pelaks</w:t>
        <w:br/>
        <w:t>memberitahukan terlebih dahulu kepada Pengawas PERUSAHAAN untuk menyaksika</w:t>
        <w:br/>
        <w:t>5.29.  KONTRAKTOR harus dapat memberikan surat dukungan dari Agen/Manufacturer/Ve</w:t>
        <w:br/>
        <w:t>digunakan dan Agen/Manufacturer/Vendor harus sanggup memberi Garansiminimal 7 (tujuh) tahun.</w:t>
        <w:br/>
        <w:t>Apabila selama masa Garansi terjadi kerusakan, Agen/Manufacturer/ Vendor tersebut</w:t>
        <w:br/>
        <w:t>memperbaikinya.</w:t>
        <w:br/>
        <w:t>5.30.  KONTRAKTOR masih harus bertanggung-jawab (tidak melepas tanggung-jawab) ter</w:t>
        <w:br/>
        <w:t>yang dipasoknya, apabila selama 3 (tiga) bulan setelah diterima terjadi kegagalan o</w:t>
        <w:br/>
        <w:t>disebabkan kerusakan material yang tidak sesuai dengan spesifikasi yang diminta oleh</w:t>
        <w:br/>
        <w:t>LAMPIRAN B</w:t>
        <w:br/>
        <w:t>PARAF / TANDA TANGAN</w:t>
        <w:br/>
        <w:t>PERUSAHAAN KONTRAKTOR</w:t>
        <w:br/>
        <w:t>&lt;awe\ OH 36T102_2017\Lampiran B Lingkup Pekerjaan Retorasi Tanki 36T102 Revisi Final&gt;   Hal. 46 dari 47</w:t>
        <w:br/>
        <w:t>(sesuai RAB) dengan yang dipasok, maka KONTRAKTOR harus bertanggung-jawa</w:t>
        <w:br/>
        <w:t>dampak dari kesalahan material yang dipasok tersebut.</w:t>
        <w:br/>
        <w:t>5.31.  Alat angkat yang disewakan harus dilengkapi dengan Fire Extanguisher, Kotak PP</w:t>
        <w:br/>
        <w:t>pengaman, ban cadangan, kunci roda, tool kit, consumable part dan lainnya.</w:t>
        <w:br/>
        <w:t>5.32.  Alat angkat yang disewakan harus memilki surat-surat kendaraan yang sah, lengk</w:t>
        <w:br/>
        <w:t>berlaku, termasuk sertifikat Depnaker dan yang lainnya.</w:t>
        <w:br/>
        <w:t>5.33.  Sebelum Alat Angkat yang akan digunakan dalam pekerjaan ini dibawa ke Cilacap h</w:t>
        <w:br/>
        <w:t>terlebih dahulu oleh petugas PERUSAHAAN untuk uji kondisi dan kemampuan alat, k</w:t>
        <w:br/>
        <w:t>memenuhi persyaratan/lulus dalam pengujian keamanan, keselamatan serta kelaika</w:t>
        <w:br/>
        <w:t>dengan aturan yang berlaku dan dilaksanakan di PERUSAHAAN.</w:t>
        <w:br/>
        <w:t>5.34.  Alat angkat setelah sampai ke Kilang PERUSAHAAN akan dilakukan pemeriksaa</w:t>
        <w:br/>
        <w:t>performance test guna penentuan laik pakai oleh pihak PERUSAHAAN bagian terkait.</w:t>
        <w:br/>
        <w:t>5.35.  KONTRAKTOR harus selalu menjaga kebersihan tempat kerja dan berhati-hati di d</w:t>
        <w:br/>
        <w:t>sehingga tidak menimbulkan pencemaran lingkungan.</w:t>
        <w:br/>
        <w:t>5.36.  KONTRAKTOR harus menyetorkan dan menyerahkan tanda bukti pembaya</w:t>
        <w:br/>
        <w:t>ketenagakerjaan yang meliputiJaminan Kecelakaan Kerja (JKK), Jaminan Hari Tua (J</w:t>
        <w:br/>
        <w:t>Jaminan Kematian (JK) dan Jaminan Pemeliharaan Kesehatan (JPK) pekerjaan tersebut kepada</w:t>
        <w:br/>
        <w:t>PERUSAHAAN. Pembayaran BPJS harus sudah dilakukan sebelum pelaksanaan</w:t>
        <w:br/>
        <w:t>lapangan.Apabila pembayaran BPJS tidak sesuai dengan item-item dan/atau pe</w:t>
        <w:br/>
        <w:t>menurut aturan BPJS, maka akan diberikan sanksi: MERAH.</w:t>
        <w:br/>
        <w:t>5.37.  Dalam melaksanakan pekerjaan, pekerja KONTRAKTOR untuk menuju lokasi kerja ha</w:t>
        <w:br/>
        <w:t>yang ditentukan, dilarang melewati unit-unit operasi. KONTRAKTOR harus bertangg</w:t>
        <w:br/>
        <w:t>seluruh karyawannya, apabila ada kelalaian dan menyebabkan terganggunya u</w:t>
        <w:br/>
        <w:t>KONTRAKTOR akan dikenakan sanksi.</w:t>
        <w:br/>
        <w:t>5.38.  Pekerjaan ini adalah Kontrak Lumpsum.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VI - REWARD DAN KONSEKWENSI (SANKSI)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Setiap pencapaian dari hasil pekerjaan yang dapat mencapai target sesuai objective HSSE</w:t>
      </w:r>
    </w:p>
    <w:p>
      <w:pPr>
        <w:spacing w:line="360" w:lineRule="auto" w:after="120"/>
      </w:pPr>
      <w:r>
        <w:rPr>
          <w:rFonts w:ascii="Arial" w:hAnsi="Arial"/>
          <w:sz w:val="24"/>
        </w:rPr>
        <w:t>maka akan diberi nilai point positif sbb:</w:t>
        <w:br/>
        <w:t>TRIR max 0 = 10 point</w:t>
        <w:br/>
        <w:t>Zero LTI = 10 point</w:t>
        <w:br/>
        <w:t>Zero Oil spill = 15 point</w:t>
        <w:br/>
        <w:t>Zero Fire = 15 point</w:t>
        <w:br/>
        <w:t>Zero Fatalities = 20 point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Sedangkan pencapaian dari hasil pekerjaan yang tidak mencapai target sesuai objective</w:t>
      </w:r>
    </w:p>
    <w:p>
      <w:pPr>
        <w:spacing w:line="360" w:lineRule="auto" w:after="120"/>
      </w:pPr>
      <w:r>
        <w:rPr>
          <w:rFonts w:ascii="Arial" w:hAnsi="Arial"/>
          <w:sz w:val="24"/>
        </w:rPr>
        <w:t>mutu maka akan diberi nilai point negatif sbb:</w:t>
        <w:br/>
        <w:t>TRIR &gt;/= 0.35 = - 10 point</w:t>
        <w:br/>
        <w:t>LTI max 1 case = - 10 point</w:t>
        <w:br/>
        <w:t>Incident Oil spill = - ½ dari point maksimum dan masuk Red list</w:t>
        <w:br/>
        <w:t>Incident Fire = - ½ dari point maksimum dan masuk Red list</w:t>
        <w:br/>
        <w:t>Incident Fatalities = - point maksimum dan black list hingga ke Direktur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VII - ACCEPTANCE CRITERIA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KONTRAKTOR telah menyelesaikan seluruh pekerjaan yang menjadi tanggu</w:t>
      </w:r>
    </w:p>
    <w:p>
      <w:pPr>
        <w:spacing w:line="360" w:lineRule="auto" w:after="120"/>
      </w:pPr>
      <w:r>
        <w:rPr>
          <w:rFonts w:ascii="Arial" w:hAnsi="Arial"/>
          <w:sz w:val="24"/>
        </w:rPr>
        <w:t>sesuai dengan lingkup kerja dan spesifikasi teknis.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Secara mechanically keseluruhan peralatan, system pengaman, system</w:t>
      </w:r>
    </w:p>
    <w:p>
      <w:pPr>
        <w:spacing w:line="360" w:lineRule="auto" w:after="120"/>
      </w:pPr>
      <w:r>
        <w:rPr>
          <w:rFonts w:ascii="Arial" w:hAnsi="Arial"/>
          <w:sz w:val="24"/>
        </w:rPr>
        <w:t>appurtunances dan accessories telah terpasang sesuai dengan spesifik</w:t>
        <w:br/>
        <w:t>dipersyaratkan dan telah dilakukan hydrotest, kalibrasi dan pengetesan yang m</w:t>
        <w:br/>
        <w:t>semua system bisa bekerja dengan baik sesuai peruntukannya (Mechanically</w:t>
        <w:br/>
        <w:t>dan dapat diterima serta disetujui oleh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Telah dilakukan joint inspection antara Pengawas PERUSAHAAN dan KON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mengacu dan memenuhi persyaratan yang disebutkan dalam API 65</w:t>
        <w:br/>
        <w:t>Tank Out Of Service Inspection Checklist.</w:t>
        <w:br/>
        <w:t>7.1.2.  Dokumen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Pembuatan Dokumentasi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harus membuat dan menyerahkan dokumen laporan akhir has</w:t>
        <w:br/>
        <w:t>sesuai lingkup kerja dan spesifikasi teknis yang diminta oleh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Isi Dokumen, dokumen yang diserahkan meliputi dan tidak terbatas pada:</w:t>
      </w:r>
    </w:p>
    <w:p>
      <w:pPr>
        <w:spacing w:line="360" w:lineRule="auto" w:after="120"/>
      </w:pPr>
      <w:r>
        <w:rPr>
          <w:rFonts w:ascii="Arial" w:hAnsi="Arial"/>
          <w:sz w:val="24"/>
        </w:rPr>
        <w:t>1.  Semua dokumen administrasi antara lain: Copy RKS, SPB, surat ijin masuk</w:t>
        <w:br/>
        <w:t>ijin lembur, surat masuk material/peralatan kerja.</w:t>
        <w:br/>
        <w:t>2.  Laporan harian dan progress pekerjaan.</w:t>
        <w:br/>
        <w:t>3.  As Built drawing apabila pekerjaan yang dilakukan terjadi perubahan pada d</w:t>
        <w:br/>
        <w:t>elevasi dari kondisi actual di lapangan atau as bult drawing sebelumnya.</w:t>
        <w:br/>
        <w:t>7.2.  Penerimaan Pekerjaan</w:t>
        <w:br/>
        <w:t>Pekerjaan ini diterima apabila KONTRAKTOR telah memenuhi seluruh syarat-syara</w:t>
        <w:br/>
        <w:t>sebagaimana diuraikan pada butir 8.1.</w:t>
        <w:br/>
        <w:t>----- @we©2022 -----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KILANG PERTAMINA INTERNASIONAL RU IV CILACAP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