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6DBE8" w14:textId="343B4BA5" w:rsidR="000469E5" w:rsidRPr="00883A11" w:rsidRDefault="008152F1" w:rsidP="00B47B45">
      <w:pPr>
        <w:tabs>
          <w:tab w:val="left" w:pos="9533"/>
        </w:tabs>
        <w:ind w:left="-709" w:right="-705"/>
        <w:jc w:val="center"/>
        <w:rPr>
          <w:rFonts w:ascii="Avenir Next LT Pro" w:hAnsi="Avenir Next LT Pro" w:cs="Calibri"/>
          <w:sz w:val="18"/>
          <w:szCs w:val="18"/>
        </w:rPr>
      </w:pPr>
      <w:r w:rsidRPr="00476A2B">
        <w:rPr>
          <w:rFonts w:ascii="Avenir Next LT Pro" w:hAnsi="Avenir Next LT Pro" w:cs="Calibri"/>
          <w:b/>
          <w:bCs/>
          <w:noProof/>
          <w:color w:val="2CC881"/>
          <w:sz w:val="60"/>
          <w:szCs w:val="60"/>
          <w14:textFill>
            <w14:solidFill>
              <w14:srgbClr w14:val="2CC881">
                <w14:lumMod w14:val="50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4E7936" wp14:editId="0272CCF6">
                <wp:simplePos x="0" y="0"/>
                <wp:positionH relativeFrom="column">
                  <wp:posOffset>-581025</wp:posOffset>
                </wp:positionH>
                <wp:positionV relativeFrom="paragraph">
                  <wp:posOffset>662940</wp:posOffset>
                </wp:positionV>
                <wp:extent cx="7100888" cy="14288"/>
                <wp:effectExtent l="0" t="0" r="24130" b="241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0888" cy="1428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B5DC3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5pt,52.2pt" to="513.4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" strokecolor="#00b050" strokeweight=".5pt">
                <v:stroke joinstyle="miter"/>
              </v:line>
            </w:pict>
          </mc:Fallback>
        </mc:AlternateContent>
      </w:r>
      <w:r w:rsidRPr="00476A2B">
        <w:rPr>
          <w:rFonts w:ascii="Avenir Next LT Pro" w:hAnsi="Avenir Next LT Pro" w:cs="Calibri"/>
          <w:b/>
          <w:bCs/>
          <w:color w:val="2CC881"/>
          <w:sz w:val="60"/>
          <w:szCs w:val="60"/>
          <w14:textFill>
            <w14:solidFill>
              <w14:srgbClr w14:val="2CC881">
                <w14:lumMod w14:val="50000"/>
              </w14:srgbClr>
            </w14:solidFill>
          </w14:textFill>
        </w:rPr>
        <w:t>SAJITH SALIBHA</w:t>
      </w:r>
      <w:r w:rsidRPr="008C3EDC">
        <w:rPr>
          <w:rFonts w:ascii="Avenir Next LT Pro" w:hAnsi="Avenir Next LT Pro" w:cs="Calibri"/>
          <w:sz w:val="20"/>
          <w:szCs w:val="20"/>
        </w:rPr>
        <w:br/>
      </w:r>
      <w:r w:rsidRPr="008C3EDC">
        <w:rPr>
          <w:rFonts w:ascii="Avenir Next LT Pro" w:hAnsi="Avenir Next LT Pro" w:cs="Calibri"/>
          <w:sz w:val="18"/>
          <w:szCs w:val="18"/>
        </w:rPr>
        <w:t>819-919-9793 |</w:t>
      </w:r>
      <w:r w:rsidR="009A6F2A">
        <w:rPr>
          <w:rFonts w:ascii="Avenir Next LT Pro" w:hAnsi="Avenir Next LT Pro" w:cs="Calibri"/>
          <w:sz w:val="18"/>
          <w:szCs w:val="18"/>
        </w:rPr>
        <w:t xml:space="preserve"> </w:t>
      </w:r>
      <w:hyperlink r:id="rId6" w:history="1">
        <w:r w:rsidR="009A6F2A" w:rsidRPr="00D32C37">
          <w:rPr>
            <w:rStyle w:val="Hyperlink"/>
            <w:rFonts w:ascii="Avenir Next LT Pro" w:hAnsi="Avenir Next LT Pro" w:cs="Calibri"/>
            <w:sz w:val="18"/>
            <w:szCs w:val="18"/>
          </w:rPr>
          <w:t>sajithsalibha@gmail.com</w:t>
        </w:r>
      </w:hyperlink>
      <w:r w:rsidR="009A6F2A">
        <w:rPr>
          <w:rFonts w:ascii="Avenir Next LT Pro" w:hAnsi="Avenir Next LT Pro" w:cs="Calibri"/>
          <w:sz w:val="18"/>
          <w:szCs w:val="18"/>
        </w:rPr>
        <w:t xml:space="preserve"> </w:t>
      </w:r>
      <w:r w:rsidR="005D1845">
        <w:rPr>
          <w:rFonts w:ascii="Avenir Next LT Pro" w:hAnsi="Avenir Next LT Pro" w:cs="Calibri"/>
          <w:color w:val="000000" w:themeColor="text1"/>
          <w:sz w:val="18"/>
          <w:szCs w:val="18"/>
        </w:rPr>
        <w:t>|</w:t>
      </w:r>
      <w:r w:rsidR="009A6F2A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</w:t>
      </w:r>
      <w:hyperlink r:id="rId7" w:history="1">
        <w:r w:rsidR="009A6F2A" w:rsidRPr="00D32C37">
          <w:rPr>
            <w:rStyle w:val="Hyperlink"/>
            <w:rFonts w:ascii="Avenir Next LT Pro" w:hAnsi="Avenir Next LT Pro" w:cs="Calibri"/>
            <w:sz w:val="18"/>
            <w:szCs w:val="18"/>
          </w:rPr>
          <w:t>www.linkedin.com/in/sajith-salibha</w:t>
        </w:r>
      </w:hyperlink>
      <w:r w:rsidR="005D1845">
        <w:rPr>
          <w:rFonts w:ascii="Avenir Next LT Pro" w:hAnsi="Avenir Next LT Pro" w:cs="Calibri"/>
          <w:sz w:val="18"/>
          <w:szCs w:val="18"/>
        </w:rPr>
        <w:t xml:space="preserve"> | </w:t>
      </w:r>
      <w:r w:rsidR="005D1845" w:rsidRPr="008C3EDC">
        <w:rPr>
          <w:rFonts w:ascii="Avenir Next LT Pro" w:hAnsi="Avenir Next LT Pro" w:cs="Calibri"/>
          <w:sz w:val="18"/>
          <w:szCs w:val="18"/>
        </w:rPr>
        <w:t>3325 Uplands Dr, Ottawa</w:t>
      </w:r>
      <w:r w:rsidR="00C97C8C">
        <w:rPr>
          <w:rFonts w:ascii="Avenir Next LT Pro" w:hAnsi="Avenir Next LT Pro" w:cs="Calibri"/>
          <w:sz w:val="18"/>
          <w:szCs w:val="18"/>
        </w:rPr>
        <w:t>, K1V 9X6</w:t>
      </w:r>
    </w:p>
    <w:p w14:paraId="09814F58" w14:textId="364820CA" w:rsidR="009D0867" w:rsidRDefault="00CF42A9" w:rsidP="000469E5">
      <w:pPr>
        <w:pStyle w:val="ListParagraph"/>
        <w:numPr>
          <w:ilvl w:val="0"/>
          <w:numId w:val="6"/>
        </w:numPr>
        <w:spacing w:after="0"/>
        <w:ind w:right="-705"/>
        <w:rPr>
          <w:rFonts w:ascii="Avenir Next LT Pro" w:hAnsi="Avenir Next LT Pro" w:cs="Calibri"/>
          <w:color w:val="000000" w:themeColor="text1"/>
          <w:sz w:val="18"/>
          <w:szCs w:val="18"/>
        </w:rPr>
      </w:pPr>
      <w:r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Well- organized </w:t>
      </w:r>
      <w:r w:rsidR="000340EE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with excellent </w:t>
      </w:r>
      <w:r w:rsidR="00B53B71">
        <w:rPr>
          <w:rFonts w:ascii="Avenir Next LT Pro" w:hAnsi="Avenir Next LT Pro" w:cs="Calibri"/>
          <w:color w:val="000000" w:themeColor="text1"/>
          <w:sz w:val="18"/>
          <w:szCs w:val="18"/>
        </w:rPr>
        <w:t>communication</w:t>
      </w:r>
      <w:r w:rsidR="00AE09AF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, collaboration </w:t>
      </w:r>
      <w:r w:rsidR="004944F5">
        <w:rPr>
          <w:rFonts w:ascii="Avenir Next LT Pro" w:hAnsi="Avenir Next LT Pro" w:cs="Calibri"/>
          <w:color w:val="000000" w:themeColor="text1"/>
          <w:sz w:val="18"/>
          <w:szCs w:val="18"/>
        </w:rPr>
        <w:t>and troubleshooting</w:t>
      </w:r>
      <w:r w:rsidR="00A467CF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</w:t>
      </w:r>
      <w:r w:rsidR="000340EE">
        <w:rPr>
          <w:rFonts w:ascii="Avenir Next LT Pro" w:hAnsi="Avenir Next LT Pro" w:cs="Calibri"/>
          <w:color w:val="000000" w:themeColor="text1"/>
          <w:sz w:val="18"/>
          <w:szCs w:val="18"/>
        </w:rPr>
        <w:t>skills.</w:t>
      </w:r>
    </w:p>
    <w:p w14:paraId="1668C3D9" w14:textId="1D2EF51D" w:rsidR="009D0867" w:rsidRPr="009D0867" w:rsidRDefault="009D0867" w:rsidP="009D0867">
      <w:pPr>
        <w:pStyle w:val="ListParagraph"/>
        <w:numPr>
          <w:ilvl w:val="0"/>
          <w:numId w:val="6"/>
        </w:numPr>
        <w:spacing w:after="0"/>
        <w:ind w:right="-705"/>
        <w:rPr>
          <w:rFonts w:ascii="Avenir Next LT Pro" w:hAnsi="Avenir Next LT Pro" w:cs="Calibri"/>
          <w:color w:val="000000" w:themeColor="text1"/>
          <w:sz w:val="18"/>
          <w:szCs w:val="18"/>
        </w:rPr>
      </w:pPr>
      <w:r w:rsidRPr="000469E5">
        <w:rPr>
          <w:rFonts w:ascii="Avenir Next LT Pro" w:hAnsi="Avenir Next LT Pro" w:cs="Calibri"/>
          <w:color w:val="000000" w:themeColor="text1"/>
          <w:sz w:val="18"/>
          <w:szCs w:val="18"/>
        </w:rPr>
        <w:t>Successful</w:t>
      </w:r>
      <w:r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</w:t>
      </w:r>
      <w:r w:rsidR="004355FC">
        <w:rPr>
          <w:rFonts w:ascii="Avenir Next LT Pro" w:hAnsi="Avenir Next LT Pro" w:cs="Calibri"/>
          <w:color w:val="000000" w:themeColor="text1"/>
          <w:sz w:val="18"/>
          <w:szCs w:val="18"/>
        </w:rPr>
        <w:t>t</w:t>
      </w:r>
      <w:r w:rsidR="007B2DBA">
        <w:rPr>
          <w:rFonts w:ascii="Avenir Next LT Pro" w:hAnsi="Avenir Next LT Pro" w:cs="Calibri"/>
          <w:color w:val="000000" w:themeColor="text1"/>
          <w:sz w:val="18"/>
          <w:szCs w:val="18"/>
        </w:rPr>
        <w:t>echnical</w:t>
      </w:r>
      <w:r w:rsidR="007A5151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</w:t>
      </w:r>
      <w:r w:rsidR="004355FC">
        <w:rPr>
          <w:rFonts w:ascii="Avenir Next LT Pro" w:hAnsi="Avenir Next LT Pro" w:cs="Calibri"/>
          <w:color w:val="000000" w:themeColor="text1"/>
          <w:sz w:val="18"/>
          <w:szCs w:val="18"/>
        </w:rPr>
        <w:t>s</w:t>
      </w:r>
      <w:r w:rsidR="007A5151">
        <w:rPr>
          <w:rFonts w:ascii="Avenir Next LT Pro" w:hAnsi="Avenir Next LT Pro" w:cs="Calibri"/>
          <w:color w:val="000000" w:themeColor="text1"/>
          <w:sz w:val="18"/>
          <w:szCs w:val="18"/>
        </w:rPr>
        <w:t>upport experience</w:t>
      </w:r>
      <w:r w:rsidRPr="000469E5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in the </w:t>
      </w:r>
      <w:r w:rsidR="009B1791">
        <w:rPr>
          <w:rFonts w:ascii="Avenir Next LT Pro" w:hAnsi="Avenir Next LT Pro" w:cs="Calibri"/>
          <w:color w:val="000000" w:themeColor="text1"/>
          <w:sz w:val="18"/>
          <w:szCs w:val="18"/>
        </w:rPr>
        <w:t>engineering sector</w:t>
      </w:r>
      <w:r w:rsidRPr="000469E5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including </w:t>
      </w:r>
      <w:r w:rsidR="00E736E6">
        <w:rPr>
          <w:rFonts w:ascii="Avenir Next LT Pro" w:hAnsi="Avenir Next LT Pro" w:cs="Calibri"/>
          <w:color w:val="000000" w:themeColor="text1"/>
          <w:sz w:val="18"/>
          <w:szCs w:val="18"/>
        </w:rPr>
        <w:t>problem-solving</w:t>
      </w:r>
      <w:r w:rsidR="00B868BB" w:rsidRPr="000469E5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</w:t>
      </w:r>
      <w:r>
        <w:rPr>
          <w:rFonts w:ascii="Avenir Next LT Pro" w:hAnsi="Avenir Next LT Pro" w:cs="Calibri"/>
          <w:color w:val="000000" w:themeColor="text1"/>
          <w:sz w:val="18"/>
          <w:szCs w:val="18"/>
        </w:rPr>
        <w:t>and</w:t>
      </w:r>
      <w:r w:rsidR="001F498C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training</w:t>
      </w:r>
      <w:r w:rsidR="00E64AE0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skills.</w:t>
      </w:r>
    </w:p>
    <w:p w14:paraId="56F02ECB" w14:textId="43182EB6" w:rsidR="00712A4B" w:rsidRDefault="00E57D61" w:rsidP="00712A4B">
      <w:pPr>
        <w:pStyle w:val="ListParagraph"/>
        <w:numPr>
          <w:ilvl w:val="0"/>
          <w:numId w:val="6"/>
        </w:numPr>
        <w:spacing w:after="0"/>
        <w:ind w:right="-705"/>
        <w:rPr>
          <w:rFonts w:ascii="Avenir Next LT Pro" w:hAnsi="Avenir Next LT Pro" w:cs="Calibri"/>
          <w:color w:val="000000" w:themeColor="text1"/>
          <w:sz w:val="18"/>
          <w:szCs w:val="18"/>
        </w:rPr>
      </w:pPr>
      <w:r>
        <w:rPr>
          <w:rFonts w:ascii="Avenir Next LT Pro" w:hAnsi="Avenir Next LT Pro" w:cs="Calibri"/>
          <w:color w:val="000000" w:themeColor="text1"/>
          <w:sz w:val="18"/>
          <w:szCs w:val="18"/>
        </w:rPr>
        <w:t>Resourceful</w:t>
      </w:r>
      <w:r w:rsidR="008410D7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</w:t>
      </w:r>
      <w:r w:rsidR="009B1660">
        <w:rPr>
          <w:rFonts w:ascii="Avenir Next LT Pro" w:hAnsi="Avenir Next LT Pro" w:cs="Calibri"/>
          <w:color w:val="000000" w:themeColor="text1"/>
          <w:sz w:val="18"/>
          <w:szCs w:val="18"/>
        </w:rPr>
        <w:t>manufacturing</w:t>
      </w:r>
      <w:r w:rsidR="00D55322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</w:t>
      </w:r>
      <w:r w:rsidR="001E79EC">
        <w:rPr>
          <w:rFonts w:ascii="Avenir Next LT Pro" w:hAnsi="Avenir Next LT Pro" w:cs="Calibri"/>
          <w:color w:val="000000" w:themeColor="text1"/>
          <w:sz w:val="18"/>
          <w:szCs w:val="18"/>
        </w:rPr>
        <w:t>e</w:t>
      </w:r>
      <w:r w:rsidR="00BF2AE5">
        <w:rPr>
          <w:rFonts w:ascii="Avenir Next LT Pro" w:hAnsi="Avenir Next LT Pro" w:cs="Calibri"/>
          <w:color w:val="000000" w:themeColor="text1"/>
          <w:sz w:val="18"/>
          <w:szCs w:val="18"/>
        </w:rPr>
        <w:t>ngineering</w:t>
      </w:r>
      <w:r w:rsidRPr="008C3EDC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</w:t>
      </w:r>
      <w:r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experience in </w:t>
      </w:r>
      <w:r w:rsidR="00761FEF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the </w:t>
      </w:r>
      <w:r w:rsidR="00407027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ISO </w:t>
      </w:r>
      <w:r w:rsidR="003E664E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9001 </w:t>
      </w:r>
      <w:r w:rsidR="00407027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registered </w:t>
      </w:r>
      <w:r>
        <w:rPr>
          <w:rFonts w:ascii="Avenir Next LT Pro" w:hAnsi="Avenir Next LT Pro" w:cs="Calibri"/>
          <w:color w:val="000000" w:themeColor="text1"/>
          <w:sz w:val="18"/>
          <w:szCs w:val="18"/>
        </w:rPr>
        <w:t>manufacturing environmen</w:t>
      </w:r>
      <w:r w:rsidR="00123994">
        <w:rPr>
          <w:rFonts w:ascii="Avenir Next LT Pro" w:hAnsi="Avenir Next LT Pro" w:cs="Calibri"/>
          <w:color w:val="000000" w:themeColor="text1"/>
          <w:sz w:val="18"/>
          <w:szCs w:val="18"/>
        </w:rPr>
        <w:t>t</w:t>
      </w:r>
      <w:r w:rsidR="00407027">
        <w:rPr>
          <w:rFonts w:ascii="Avenir Next LT Pro" w:hAnsi="Avenir Next LT Pro" w:cs="Calibri"/>
          <w:color w:val="000000" w:themeColor="text1"/>
          <w:sz w:val="18"/>
          <w:szCs w:val="18"/>
        </w:rPr>
        <w:t>.</w:t>
      </w:r>
    </w:p>
    <w:p w14:paraId="6D7C71EE" w14:textId="2D7E1A28" w:rsidR="00D8237D" w:rsidRPr="00D8237D" w:rsidRDefault="00D8237D" w:rsidP="00D8237D">
      <w:pPr>
        <w:pStyle w:val="ListParagraph"/>
        <w:numPr>
          <w:ilvl w:val="0"/>
          <w:numId w:val="6"/>
        </w:numPr>
        <w:spacing w:after="0"/>
        <w:ind w:right="-705"/>
        <w:rPr>
          <w:rFonts w:ascii="Avenir Next LT Pro" w:hAnsi="Avenir Next LT Pro" w:cs="Calibri"/>
          <w:color w:val="000000" w:themeColor="text1"/>
          <w:sz w:val="18"/>
          <w:szCs w:val="18"/>
        </w:rPr>
      </w:pPr>
      <w:r w:rsidRPr="008C3E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D5F964" wp14:editId="1C6C3DBC">
                <wp:simplePos x="0" y="0"/>
                <wp:positionH relativeFrom="column">
                  <wp:posOffset>-574675</wp:posOffset>
                </wp:positionH>
                <wp:positionV relativeFrom="paragraph">
                  <wp:posOffset>206375</wp:posOffset>
                </wp:positionV>
                <wp:extent cx="7100888" cy="14288"/>
                <wp:effectExtent l="0" t="0" r="24130" b="241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0888" cy="1428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C01AD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25pt,16.25pt" to="513.9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" strokecolor="#00b050" strokeweight=".5pt">
                <v:stroke joinstyle="miter"/>
              </v:line>
            </w:pict>
          </mc:Fallback>
        </mc:AlternateContent>
      </w:r>
      <w:r>
        <w:rPr>
          <w:rFonts w:ascii="Avenir Next LT Pro" w:hAnsi="Avenir Next LT Pro" w:cs="Calibri"/>
          <w:color w:val="000000" w:themeColor="text1"/>
          <w:sz w:val="18"/>
          <w:szCs w:val="18"/>
        </w:rPr>
        <w:t>A creative videographer with excellent attention to detail and passionate about video technology.</w:t>
      </w:r>
    </w:p>
    <w:p w14:paraId="13E76590" w14:textId="56FED1F9" w:rsidR="001B3573" w:rsidRPr="00712A4B" w:rsidRDefault="00712A4B" w:rsidP="00712A4B">
      <w:pPr>
        <w:spacing w:after="0"/>
        <w:ind w:left="-698" w:right="-705"/>
        <w:rPr>
          <w:rFonts w:ascii="Avenir Next LT Pro" w:hAnsi="Avenir Next LT Pro" w:cs="Calibri"/>
          <w:color w:val="000000" w:themeColor="text1"/>
          <w:sz w:val="18"/>
          <w:szCs w:val="18"/>
        </w:rPr>
      </w:pPr>
      <w:r>
        <w:rPr>
          <w:rFonts w:ascii="Avenir Next LT Pro" w:hAnsi="Avenir Next LT Pro" w:cs="Calibri"/>
          <w:b/>
          <w:bCs/>
          <w:color w:val="2CC881"/>
          <w:sz w:val="24"/>
          <w:szCs w:val="24"/>
          <w14:textFill>
            <w14:solidFill>
              <w14:srgbClr w14:val="2CC881">
                <w14:lumMod w14:val="50000"/>
              </w14:srgbClr>
            </w14:solidFill>
          </w14:textFill>
        </w:rPr>
        <w:br/>
      </w:r>
      <w:r w:rsidR="001B3573" w:rsidRPr="00712A4B">
        <w:rPr>
          <w:rFonts w:ascii="Avenir Next LT Pro" w:hAnsi="Avenir Next LT Pro" w:cs="Calibri"/>
          <w:b/>
          <w:bCs/>
          <w:color w:val="2CC881"/>
          <w:sz w:val="24"/>
          <w:szCs w:val="24"/>
          <w14:textFill>
            <w14:solidFill>
              <w14:srgbClr w14:val="2CC881">
                <w14:lumMod w14:val="50000"/>
              </w14:srgbClr>
            </w14:solidFill>
          </w14:textFill>
        </w:rPr>
        <w:t xml:space="preserve">SKILLS </w:t>
      </w:r>
    </w:p>
    <w:p w14:paraId="7D553FC3" w14:textId="77380A9D" w:rsidR="00743D38" w:rsidRDefault="001B3573" w:rsidP="001B3573">
      <w:pPr>
        <w:pStyle w:val="ListParagraph"/>
        <w:numPr>
          <w:ilvl w:val="0"/>
          <w:numId w:val="7"/>
        </w:numPr>
        <w:spacing w:after="0"/>
        <w:ind w:right="-705"/>
        <w:rPr>
          <w:rFonts w:ascii="Avenir Next LT Pro" w:hAnsi="Avenir Next LT Pro" w:cs="Calibri"/>
          <w:color w:val="000000" w:themeColor="text1"/>
          <w:sz w:val="18"/>
          <w:szCs w:val="18"/>
        </w:rPr>
      </w:pPr>
      <w:r>
        <w:rPr>
          <w:rFonts w:ascii="Avenir Next LT Pro" w:hAnsi="Avenir Next LT Pro" w:cs="Calibri"/>
          <w:color w:val="000000" w:themeColor="text1"/>
          <w:sz w:val="18"/>
          <w:szCs w:val="18"/>
        </w:rPr>
        <w:t>Knowledge in</w:t>
      </w:r>
      <w:r w:rsidRPr="00C63EBC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</w:t>
      </w:r>
      <w:r w:rsidR="00A37E1B">
        <w:rPr>
          <w:rFonts w:ascii="Avenir Next LT Pro" w:hAnsi="Avenir Next LT Pro" w:cs="Calibri"/>
          <w:color w:val="000000" w:themeColor="text1"/>
          <w:sz w:val="18"/>
          <w:szCs w:val="18"/>
        </w:rPr>
        <w:t>Microsoft Dynamics AX</w:t>
      </w:r>
      <w:r w:rsidR="00C011FF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</w:t>
      </w:r>
      <w:r w:rsidR="003932FF">
        <w:rPr>
          <w:rFonts w:ascii="Avenir Next LT Pro" w:hAnsi="Avenir Next LT Pro" w:cs="Calibri"/>
          <w:color w:val="000000" w:themeColor="text1"/>
          <w:sz w:val="18"/>
          <w:szCs w:val="18"/>
        </w:rPr>
        <w:t>(ERP)</w:t>
      </w:r>
      <w:r w:rsidR="00A37E1B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, </w:t>
      </w:r>
      <w:r w:rsidR="00374FDA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Aras </w:t>
      </w:r>
      <w:r w:rsidR="00C011FF">
        <w:rPr>
          <w:rFonts w:ascii="Avenir Next LT Pro" w:hAnsi="Avenir Next LT Pro" w:cs="Calibri"/>
          <w:color w:val="000000" w:themeColor="text1"/>
          <w:sz w:val="18"/>
          <w:szCs w:val="18"/>
        </w:rPr>
        <w:t>Innovator (</w:t>
      </w:r>
      <w:r w:rsidR="003932FF">
        <w:rPr>
          <w:rFonts w:ascii="Avenir Next LT Pro" w:hAnsi="Avenir Next LT Pro" w:cs="Calibri"/>
          <w:color w:val="000000" w:themeColor="text1"/>
          <w:sz w:val="18"/>
          <w:szCs w:val="18"/>
        </w:rPr>
        <w:t>PLM)</w:t>
      </w:r>
      <w:r w:rsidR="00374FDA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, </w:t>
      </w:r>
      <w:r w:rsidR="00583843">
        <w:rPr>
          <w:rFonts w:ascii="Avenir Next LT Pro" w:hAnsi="Avenir Next LT Pro" w:cs="Calibri"/>
          <w:color w:val="000000" w:themeColor="text1"/>
          <w:sz w:val="18"/>
          <w:szCs w:val="18"/>
        </w:rPr>
        <w:t>Q-Pulse (CAPA)</w:t>
      </w:r>
      <w:r w:rsidR="00EE14F5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, </w:t>
      </w:r>
      <w:r>
        <w:rPr>
          <w:rFonts w:ascii="Avenir Next LT Pro" w:hAnsi="Avenir Next LT Pro" w:cs="Calibri"/>
          <w:color w:val="000000" w:themeColor="text1"/>
          <w:sz w:val="18"/>
          <w:szCs w:val="18"/>
        </w:rPr>
        <w:t>Python</w:t>
      </w:r>
      <w:r w:rsidR="00743D38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and </w:t>
      </w:r>
      <w:r>
        <w:rPr>
          <w:rFonts w:ascii="Avenir Next LT Pro" w:hAnsi="Avenir Next LT Pro" w:cs="Calibri"/>
          <w:color w:val="000000" w:themeColor="text1"/>
          <w:sz w:val="18"/>
          <w:szCs w:val="18"/>
        </w:rPr>
        <w:t>Linux</w:t>
      </w:r>
      <w:r w:rsidR="00085D2C">
        <w:rPr>
          <w:rFonts w:ascii="Avenir Next LT Pro" w:hAnsi="Avenir Next LT Pro" w:cs="Calibri"/>
          <w:color w:val="000000" w:themeColor="text1"/>
          <w:sz w:val="18"/>
          <w:szCs w:val="18"/>
        </w:rPr>
        <w:t>.</w:t>
      </w:r>
    </w:p>
    <w:p w14:paraId="2F2FF86A" w14:textId="44D27281" w:rsidR="001B3573" w:rsidRDefault="00807EFF" w:rsidP="001B3573">
      <w:pPr>
        <w:pStyle w:val="ListParagraph"/>
        <w:numPr>
          <w:ilvl w:val="0"/>
          <w:numId w:val="7"/>
        </w:numPr>
        <w:spacing w:after="0"/>
        <w:ind w:right="-705"/>
        <w:rPr>
          <w:rFonts w:ascii="Avenir Next LT Pro" w:hAnsi="Avenir Next LT Pro" w:cs="Calibri"/>
          <w:color w:val="000000" w:themeColor="text1"/>
          <w:sz w:val="18"/>
          <w:szCs w:val="18"/>
        </w:rPr>
      </w:pPr>
      <w:r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Proficient in </w:t>
      </w:r>
      <w:r w:rsidR="001B3573">
        <w:rPr>
          <w:rFonts w:ascii="Avenir Next LT Pro" w:hAnsi="Avenir Next LT Pro" w:cs="Calibri"/>
          <w:color w:val="000000" w:themeColor="text1"/>
          <w:sz w:val="18"/>
          <w:szCs w:val="18"/>
        </w:rPr>
        <w:t>Microsoft Office</w:t>
      </w:r>
      <w:r w:rsidR="00743D38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</w:t>
      </w:r>
      <w:r w:rsidR="00743D38" w:rsidRPr="00743D38">
        <w:rPr>
          <w:rFonts w:ascii="Avenir Next LT Pro" w:hAnsi="Avenir Next LT Pro" w:cs="Calibri"/>
          <w:color w:val="000000" w:themeColor="text1"/>
          <w:sz w:val="18"/>
          <w:szCs w:val="18"/>
        </w:rPr>
        <w:t>(Word, Excel, Access, Outlook) and Microsoft Project.</w:t>
      </w:r>
    </w:p>
    <w:p w14:paraId="587FA00B" w14:textId="095072CC" w:rsidR="006E4939" w:rsidRDefault="00E736E6" w:rsidP="001B3573">
      <w:pPr>
        <w:pStyle w:val="ListParagraph"/>
        <w:numPr>
          <w:ilvl w:val="0"/>
          <w:numId w:val="7"/>
        </w:numPr>
        <w:spacing w:after="0"/>
        <w:ind w:right="-705"/>
        <w:rPr>
          <w:rFonts w:ascii="Avenir Next LT Pro" w:hAnsi="Avenir Next LT Pro" w:cs="Calibri"/>
          <w:color w:val="000000" w:themeColor="text1"/>
          <w:sz w:val="18"/>
          <w:szCs w:val="18"/>
        </w:rPr>
      </w:pPr>
      <w:r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Teamwork, </w:t>
      </w:r>
      <w:r w:rsidR="001157F2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persistent, </w:t>
      </w:r>
      <w:r w:rsidR="00991894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leadership, </w:t>
      </w:r>
      <w:r w:rsidR="001157F2">
        <w:rPr>
          <w:rFonts w:ascii="Avenir Next LT Pro" w:hAnsi="Avenir Next LT Pro" w:cs="Calibri"/>
          <w:color w:val="000000" w:themeColor="text1"/>
          <w:sz w:val="18"/>
          <w:szCs w:val="18"/>
        </w:rPr>
        <w:t>empathetic and a</w:t>
      </w:r>
      <w:r>
        <w:rPr>
          <w:rFonts w:ascii="Avenir Next LT Pro" w:hAnsi="Avenir Next LT Pro" w:cs="Calibri"/>
          <w:color w:val="000000" w:themeColor="text1"/>
          <w:sz w:val="18"/>
          <w:szCs w:val="18"/>
        </w:rPr>
        <w:t>b</w:t>
      </w:r>
      <w:r w:rsidR="001157F2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le </w:t>
      </w:r>
      <w:r>
        <w:rPr>
          <w:rFonts w:ascii="Avenir Next LT Pro" w:hAnsi="Avenir Next LT Pro" w:cs="Calibri"/>
          <w:color w:val="000000" w:themeColor="text1"/>
          <w:sz w:val="18"/>
          <w:szCs w:val="18"/>
        </w:rPr>
        <w:t>to work independently</w:t>
      </w:r>
      <w:r w:rsidR="00085D2C">
        <w:rPr>
          <w:rFonts w:ascii="Avenir Next LT Pro" w:hAnsi="Avenir Next LT Pro" w:cs="Calibri"/>
          <w:color w:val="000000" w:themeColor="text1"/>
          <w:sz w:val="18"/>
          <w:szCs w:val="18"/>
        </w:rPr>
        <w:t>.</w:t>
      </w:r>
    </w:p>
    <w:p w14:paraId="5E59CFB3" w14:textId="0EF0E4FA" w:rsidR="001B3573" w:rsidRDefault="001B3573" w:rsidP="001B3573">
      <w:pPr>
        <w:pStyle w:val="ListParagraph"/>
        <w:numPr>
          <w:ilvl w:val="0"/>
          <w:numId w:val="7"/>
        </w:numPr>
        <w:spacing w:after="0"/>
        <w:ind w:right="-705"/>
        <w:rPr>
          <w:rFonts w:ascii="Avenir Next LT Pro" w:hAnsi="Avenir Next LT Pro" w:cs="Calibri"/>
          <w:color w:val="000000" w:themeColor="text1"/>
          <w:sz w:val="18"/>
          <w:szCs w:val="18"/>
        </w:rPr>
      </w:pPr>
      <w:r>
        <w:rPr>
          <w:rFonts w:ascii="Avenir Next LT Pro" w:hAnsi="Avenir Next LT Pro" w:cs="Calibri"/>
          <w:color w:val="000000" w:themeColor="text1"/>
          <w:sz w:val="18"/>
          <w:szCs w:val="18"/>
        </w:rPr>
        <w:t>Fluent in English and valid Ontario G Driver’s licence.</w:t>
      </w:r>
    </w:p>
    <w:p w14:paraId="3681F406" w14:textId="4D2B06F2" w:rsidR="001B3573" w:rsidRPr="00787615" w:rsidRDefault="001B3573" w:rsidP="001B3573">
      <w:pPr>
        <w:pStyle w:val="ListParagraph"/>
        <w:numPr>
          <w:ilvl w:val="0"/>
          <w:numId w:val="7"/>
        </w:numPr>
        <w:spacing w:after="0"/>
        <w:ind w:right="-705"/>
        <w:rPr>
          <w:rFonts w:ascii="Avenir Next LT Pro" w:hAnsi="Avenir Next LT Pro" w:cs="Calibri"/>
          <w:color w:val="000000" w:themeColor="text1"/>
          <w:sz w:val="18"/>
          <w:szCs w:val="18"/>
        </w:rPr>
      </w:pPr>
      <w:r>
        <w:rPr>
          <w:rFonts w:ascii="Avenir Next LT Pro" w:hAnsi="Avenir Next LT Pro" w:cs="Calibri"/>
          <w:color w:val="000000" w:themeColor="text1"/>
          <w:sz w:val="18"/>
          <w:szCs w:val="18"/>
        </w:rPr>
        <w:t>Interests: Professional Videography, Video editing</w:t>
      </w:r>
      <w:r w:rsidR="002912D7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, </w:t>
      </w:r>
      <w:r w:rsidR="0063317B">
        <w:rPr>
          <w:rFonts w:ascii="Avenir Next LT Pro" w:hAnsi="Avenir Next LT Pro" w:cs="Calibri"/>
          <w:color w:val="000000" w:themeColor="text1"/>
          <w:sz w:val="18"/>
          <w:szCs w:val="18"/>
        </w:rPr>
        <w:t>G</w:t>
      </w:r>
      <w:r w:rsidR="002912D7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raphic </w:t>
      </w:r>
      <w:r w:rsidR="0063317B">
        <w:rPr>
          <w:rFonts w:ascii="Avenir Next LT Pro" w:hAnsi="Avenir Next LT Pro" w:cs="Calibri"/>
          <w:color w:val="000000" w:themeColor="text1"/>
          <w:sz w:val="18"/>
          <w:szCs w:val="18"/>
        </w:rPr>
        <w:t>D</w:t>
      </w:r>
      <w:r w:rsidR="002912D7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esign </w:t>
      </w:r>
      <w:r>
        <w:rPr>
          <w:rFonts w:ascii="Avenir Next LT Pro" w:hAnsi="Avenir Next LT Pro" w:cs="Calibri"/>
          <w:color w:val="000000" w:themeColor="text1"/>
          <w:sz w:val="18"/>
          <w:szCs w:val="18"/>
        </w:rPr>
        <w:t>and Sketching</w:t>
      </w:r>
      <w:r w:rsidR="002912D7">
        <w:rPr>
          <w:rFonts w:ascii="Avenir Next LT Pro" w:hAnsi="Avenir Next LT Pro" w:cs="Calibri"/>
          <w:color w:val="000000" w:themeColor="text1"/>
          <w:sz w:val="18"/>
          <w:szCs w:val="18"/>
        </w:rPr>
        <w:t>.</w:t>
      </w:r>
    </w:p>
    <w:p w14:paraId="08D9BDE4" w14:textId="7E7B8A6E" w:rsidR="008C3EDC" w:rsidRPr="005A24AC" w:rsidRDefault="00A65AD5" w:rsidP="00F645A9">
      <w:pPr>
        <w:spacing w:after="0"/>
        <w:ind w:left="-698" w:right="254"/>
        <w:jc w:val="both"/>
        <w:rPr>
          <w:rFonts w:ascii="Avenir Next LT Pro" w:hAnsi="Avenir Next LT Pro" w:cs="Calibri"/>
          <w:color w:val="000000" w:themeColor="text1"/>
          <w:sz w:val="18"/>
          <w:szCs w:val="18"/>
        </w:rPr>
      </w:pPr>
      <w:r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</w:t>
      </w:r>
    </w:p>
    <w:p w14:paraId="4CA4B82C" w14:textId="17E21E61" w:rsidR="00591DEB" w:rsidRDefault="00D313B5" w:rsidP="00D313B5">
      <w:pPr>
        <w:spacing w:after="0"/>
        <w:ind w:left="-698" w:right="-705"/>
        <w:rPr>
          <w:rFonts w:ascii="Avenir Next LT Pro" w:hAnsi="Avenir Next LT Pro" w:cs="Calibri"/>
          <w:b/>
          <w:bCs/>
          <w:color w:val="2CC881"/>
          <w:sz w:val="24"/>
          <w:szCs w:val="24"/>
          <w14:textFill>
            <w14:solidFill>
              <w14:srgbClr w14:val="2CC881">
                <w14:lumMod w14:val="50000"/>
              </w14:srgbClr>
            </w14:solidFill>
          </w14:textFill>
        </w:rPr>
      </w:pPr>
      <w:r w:rsidRPr="008C3EDC">
        <w:rPr>
          <w:rFonts w:ascii="Avenir Next LT Pro" w:hAnsi="Avenir Next LT Pro" w:cs="Calibri"/>
          <w:b/>
          <w:bCs/>
          <w:color w:val="2CC881"/>
          <w:sz w:val="24"/>
          <w:szCs w:val="24"/>
          <w14:textFill>
            <w14:solidFill>
              <w14:srgbClr w14:val="2CC881">
                <w14:lumMod w14:val="50000"/>
              </w14:srgbClr>
            </w14:solidFill>
          </w14:textFill>
        </w:rPr>
        <w:t>EXPERIENCE</w:t>
      </w:r>
    </w:p>
    <w:p w14:paraId="119638CD" w14:textId="7E7246D2" w:rsidR="00051234" w:rsidRPr="008C3EDC" w:rsidRDefault="00051234" w:rsidP="00051234">
      <w:pPr>
        <w:spacing w:after="0"/>
        <w:ind w:left="-698" w:right="-705"/>
        <w:rPr>
          <w:rFonts w:ascii="Avenir Next LT Pro" w:hAnsi="Avenir Next LT Pro" w:cs="Calibri"/>
          <w:b/>
          <w:bCs/>
          <w:color w:val="000000" w:themeColor="text1"/>
          <w:sz w:val="18"/>
          <w:szCs w:val="18"/>
        </w:rPr>
      </w:pPr>
      <w:r>
        <w:rPr>
          <w:rFonts w:ascii="Avenir Next LT Pro" w:hAnsi="Avenir Next LT Pro" w:cs="Calibri"/>
          <w:b/>
          <w:bCs/>
          <w:color w:val="000000" w:themeColor="text1"/>
          <w:sz w:val="18"/>
          <w:szCs w:val="18"/>
        </w:rPr>
        <w:t>Med-Eng</w:t>
      </w:r>
      <w:r w:rsidRPr="008C3EDC">
        <w:rPr>
          <w:rFonts w:ascii="Avenir Next LT Pro" w:hAnsi="Avenir Next LT Pro" w:cs="Calibri"/>
          <w:b/>
          <w:bCs/>
          <w:color w:val="000000" w:themeColor="text1"/>
          <w:sz w:val="18"/>
          <w:szCs w:val="18"/>
        </w:rPr>
        <w:t xml:space="preserve"> </w:t>
      </w:r>
      <w:r w:rsidRPr="006219CD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– Ottawa, ON                                                                                                                          </w:t>
      </w:r>
      <w:r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                  </w:t>
      </w:r>
      <w:r w:rsidRPr="006219CD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      </w:t>
      </w:r>
      <w:r w:rsidR="00232904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    </w:t>
      </w:r>
      <w:r w:rsidR="004944F5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October </w:t>
      </w:r>
      <w:r w:rsidR="004944F5" w:rsidRPr="00C3754F">
        <w:rPr>
          <w:rFonts w:ascii="Avenir Next LT Pro" w:hAnsi="Avenir Next LT Pro" w:cs="Calibri"/>
          <w:color w:val="000000" w:themeColor="text1"/>
          <w:sz w:val="18"/>
          <w:szCs w:val="18"/>
        </w:rPr>
        <w:t>2021</w:t>
      </w:r>
      <w:r w:rsidRPr="00C3754F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- Present</w:t>
      </w:r>
    </w:p>
    <w:p w14:paraId="14A258CE" w14:textId="739F5D0B" w:rsidR="00A84E7D" w:rsidRPr="008C3EDC" w:rsidRDefault="00A84E7D" w:rsidP="003340DB">
      <w:pPr>
        <w:spacing w:after="0"/>
        <w:ind w:left="-698" w:right="-705"/>
        <w:rPr>
          <w:rFonts w:ascii="Avenir Next LT Pro" w:hAnsi="Avenir Next LT Pro" w:cs="Calibri"/>
          <w:color w:val="000000" w:themeColor="text1"/>
          <w:sz w:val="18"/>
          <w:szCs w:val="18"/>
        </w:rPr>
      </w:pPr>
      <w:r>
        <w:rPr>
          <w:rFonts w:ascii="Avenir Next LT Pro" w:hAnsi="Avenir Next LT Pro" w:cs="Calibri"/>
          <w:b/>
          <w:bCs/>
          <w:color w:val="404040" w:themeColor="text1" w:themeTint="BF"/>
          <w:sz w:val="18"/>
          <w:szCs w:val="18"/>
        </w:rPr>
        <w:t>Product Support Specialist</w:t>
      </w:r>
      <w:r w:rsidR="00051234" w:rsidRPr="006219CD">
        <w:rPr>
          <w:rFonts w:ascii="Avenir Next LT Pro" w:hAnsi="Avenir Next LT Pro" w:cs="Calibri"/>
          <w:color w:val="000000" w:themeColor="text1"/>
          <w:sz w:val="18"/>
          <w:szCs w:val="18"/>
        </w:rPr>
        <w:br/>
      </w:r>
      <w:r>
        <w:rPr>
          <w:rFonts w:ascii="Avenir Next LT Pro" w:hAnsi="Avenir Next LT Pro" w:cs="Calibri"/>
          <w:color w:val="000000" w:themeColor="text1"/>
          <w:sz w:val="18"/>
          <w:szCs w:val="18"/>
        </w:rPr>
        <w:t>Execute</w:t>
      </w:r>
      <w:r w:rsidR="00051234" w:rsidRPr="008C3EDC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</w:t>
      </w:r>
      <w:r w:rsidR="0068646C">
        <w:rPr>
          <w:rFonts w:ascii="Avenir Next LT Pro" w:hAnsi="Avenir Next LT Pro" w:cs="Calibri"/>
          <w:color w:val="000000" w:themeColor="text1"/>
          <w:sz w:val="18"/>
          <w:szCs w:val="18"/>
        </w:rPr>
        <w:t>troubleshooting</w:t>
      </w:r>
      <w:r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process</w:t>
      </w:r>
      <w:r w:rsidR="00180D01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, </w:t>
      </w:r>
      <w:r w:rsidR="004C2F24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perform corrective action </w:t>
      </w:r>
      <w:r w:rsidR="00180D01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and </w:t>
      </w:r>
      <w:r w:rsidR="006748E6">
        <w:rPr>
          <w:rFonts w:ascii="Avenir Next LT Pro" w:hAnsi="Avenir Next LT Pro" w:cs="Calibri"/>
          <w:color w:val="000000" w:themeColor="text1"/>
          <w:sz w:val="18"/>
          <w:szCs w:val="18"/>
        </w:rPr>
        <w:t>quality improvement</w:t>
      </w:r>
      <w:r w:rsidR="00AE21AF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while </w:t>
      </w:r>
      <w:r>
        <w:rPr>
          <w:rFonts w:ascii="Avenir Next LT Pro" w:hAnsi="Avenir Next LT Pro" w:cs="Calibri"/>
          <w:color w:val="000000" w:themeColor="text1"/>
          <w:sz w:val="18"/>
          <w:szCs w:val="18"/>
        </w:rPr>
        <w:t>collaborat</w:t>
      </w:r>
      <w:r w:rsidR="003B1FD7">
        <w:rPr>
          <w:rFonts w:ascii="Avenir Next LT Pro" w:hAnsi="Avenir Next LT Pro" w:cs="Calibri"/>
          <w:color w:val="000000" w:themeColor="text1"/>
          <w:sz w:val="18"/>
          <w:szCs w:val="18"/>
        </w:rPr>
        <w:t>in</w:t>
      </w:r>
      <w:r w:rsidR="00AE21AF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g </w:t>
      </w:r>
      <w:r w:rsidR="00051234" w:rsidRPr="008C3EDC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with </w:t>
      </w:r>
      <w:r w:rsidR="00E90CCD">
        <w:rPr>
          <w:rFonts w:ascii="Avenir Next LT Pro" w:hAnsi="Avenir Next LT Pro" w:cs="Calibri"/>
          <w:color w:val="000000" w:themeColor="text1"/>
          <w:sz w:val="18"/>
          <w:szCs w:val="18"/>
        </w:rPr>
        <w:t>different product teams.</w:t>
      </w:r>
    </w:p>
    <w:p w14:paraId="60A9DBEA" w14:textId="60E914B7" w:rsidR="00332AE3" w:rsidRPr="00332AE3" w:rsidRDefault="00332AE3" w:rsidP="00332AE3">
      <w:pPr>
        <w:pStyle w:val="ListParagraph"/>
        <w:numPr>
          <w:ilvl w:val="0"/>
          <w:numId w:val="7"/>
        </w:numPr>
        <w:spacing w:after="0"/>
        <w:ind w:right="-312"/>
        <w:rPr>
          <w:rFonts w:ascii="Avenir Next LT Pro" w:hAnsi="Avenir Next LT Pro" w:cs="Calibri"/>
          <w:color w:val="000000" w:themeColor="text1"/>
          <w:sz w:val="18"/>
          <w:szCs w:val="18"/>
        </w:rPr>
      </w:pPr>
      <w:r w:rsidRPr="006454F0">
        <w:rPr>
          <w:rFonts w:ascii="Avenir Next LT Pro" w:hAnsi="Avenir Next LT Pro" w:cs="Calibri"/>
          <w:color w:val="000000" w:themeColor="text1"/>
          <w:sz w:val="18"/>
          <w:szCs w:val="18"/>
        </w:rPr>
        <w:t>Collaborate with technical writers and engineers to develop and maintain procedures that ensure the conformance of BOMs, engineering drawings, and work instructions.</w:t>
      </w:r>
    </w:p>
    <w:p w14:paraId="074C5F05" w14:textId="5F3DCB37" w:rsidR="007767CF" w:rsidRPr="006F0AD6" w:rsidRDefault="006F0AD6" w:rsidP="006F0AD6">
      <w:pPr>
        <w:pStyle w:val="ListParagraph"/>
        <w:numPr>
          <w:ilvl w:val="0"/>
          <w:numId w:val="7"/>
        </w:numPr>
        <w:spacing w:after="0"/>
        <w:ind w:right="-454"/>
        <w:rPr>
          <w:rFonts w:ascii="Avenir Next LT Pro" w:hAnsi="Avenir Next LT Pro" w:cs="Calibri"/>
          <w:color w:val="000000" w:themeColor="text1"/>
          <w:sz w:val="18"/>
          <w:szCs w:val="18"/>
        </w:rPr>
      </w:pPr>
      <w:r w:rsidRPr="006F0AD6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Identifying and reporting on premature product failures </w:t>
      </w:r>
      <w:r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to </w:t>
      </w:r>
      <w:r w:rsidR="002648EA" w:rsidRPr="006F0AD6">
        <w:rPr>
          <w:rFonts w:ascii="Avenir Next LT Pro" w:hAnsi="Avenir Next LT Pro" w:cs="Calibri"/>
          <w:color w:val="000000" w:themeColor="text1"/>
          <w:sz w:val="18"/>
          <w:szCs w:val="18"/>
        </w:rPr>
        <w:t>Quality, R&amp;D, Engineering</w:t>
      </w:r>
      <w:r w:rsidR="005B72FD" w:rsidRPr="006F0AD6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and </w:t>
      </w:r>
      <w:r w:rsidR="002648EA" w:rsidRPr="006F0AD6">
        <w:rPr>
          <w:rFonts w:ascii="Avenir Next LT Pro" w:hAnsi="Avenir Next LT Pro" w:cs="Calibri"/>
          <w:color w:val="000000" w:themeColor="text1"/>
          <w:sz w:val="18"/>
          <w:szCs w:val="18"/>
        </w:rPr>
        <w:t>NPI team</w:t>
      </w:r>
      <w:r w:rsidR="00EC25B8">
        <w:rPr>
          <w:rFonts w:ascii="Avenir Next LT Pro" w:hAnsi="Avenir Next LT Pro" w:cs="Calibri"/>
          <w:color w:val="000000" w:themeColor="text1"/>
          <w:sz w:val="18"/>
          <w:szCs w:val="18"/>
        </w:rPr>
        <w:t>s.</w:t>
      </w:r>
    </w:p>
    <w:p w14:paraId="3BDC65E2" w14:textId="21FC01F5" w:rsidR="001A1D61" w:rsidRPr="001A1D61" w:rsidRDefault="001A1D61" w:rsidP="001A1D61">
      <w:pPr>
        <w:pStyle w:val="ListParagraph"/>
        <w:numPr>
          <w:ilvl w:val="0"/>
          <w:numId w:val="7"/>
        </w:numPr>
        <w:spacing w:after="0"/>
        <w:ind w:right="-705"/>
        <w:rPr>
          <w:rFonts w:ascii="Avenir Next LT Pro" w:hAnsi="Avenir Next LT Pro" w:cs="Calibri"/>
          <w:color w:val="000000" w:themeColor="text1"/>
          <w:sz w:val="18"/>
          <w:szCs w:val="18"/>
        </w:rPr>
      </w:pPr>
      <w:r>
        <w:rPr>
          <w:rFonts w:ascii="Avenir Next LT Pro" w:hAnsi="Avenir Next LT Pro" w:cs="Calibri"/>
          <w:color w:val="000000" w:themeColor="text1"/>
          <w:sz w:val="18"/>
          <w:szCs w:val="18"/>
        </w:rPr>
        <w:t>Support product line</w:t>
      </w:r>
      <w:r w:rsidR="00F158AD">
        <w:rPr>
          <w:rFonts w:ascii="Avenir Next LT Pro" w:hAnsi="Avenir Next LT Pro" w:cs="Calibri"/>
          <w:color w:val="000000" w:themeColor="text1"/>
          <w:sz w:val="18"/>
          <w:szCs w:val="18"/>
        </w:rPr>
        <w:t>s</w:t>
      </w:r>
      <w:r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with new/revising product features in</w:t>
      </w:r>
      <w:r w:rsidRPr="00F77456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planning,</w:t>
      </w:r>
      <w:r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execution</w:t>
      </w:r>
      <w:r w:rsidRPr="00F77456">
        <w:rPr>
          <w:rFonts w:ascii="Avenir Next LT Pro" w:hAnsi="Avenir Next LT Pro" w:cs="Calibri"/>
          <w:color w:val="000000" w:themeColor="text1"/>
          <w:sz w:val="18"/>
          <w:szCs w:val="18"/>
        </w:rPr>
        <w:t>, documentatio</w:t>
      </w:r>
      <w:r>
        <w:rPr>
          <w:rFonts w:ascii="Avenir Next LT Pro" w:hAnsi="Avenir Next LT Pro" w:cs="Calibri"/>
          <w:color w:val="000000" w:themeColor="text1"/>
          <w:sz w:val="18"/>
          <w:szCs w:val="18"/>
        </w:rPr>
        <w:t>n,</w:t>
      </w:r>
      <w:r w:rsidRPr="00F77456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testing, and maintenance</w:t>
      </w:r>
      <w:r>
        <w:rPr>
          <w:rFonts w:ascii="Avenir Next LT Pro" w:hAnsi="Avenir Next LT Pro" w:cs="Calibri"/>
          <w:color w:val="000000" w:themeColor="text1"/>
          <w:sz w:val="18"/>
          <w:szCs w:val="18"/>
        </w:rPr>
        <w:t>.</w:t>
      </w:r>
    </w:p>
    <w:p w14:paraId="35A18F3C" w14:textId="78848546" w:rsidR="00DD473C" w:rsidRPr="00DD473C" w:rsidRDefault="0084216D" w:rsidP="00980F03">
      <w:pPr>
        <w:pStyle w:val="ListParagraph"/>
        <w:numPr>
          <w:ilvl w:val="0"/>
          <w:numId w:val="7"/>
        </w:numPr>
        <w:spacing w:after="0"/>
        <w:ind w:right="-312"/>
        <w:rPr>
          <w:rFonts w:ascii="Avenir Next LT Pro" w:hAnsi="Avenir Next LT Pro" w:cs="Calibri"/>
          <w:color w:val="000000" w:themeColor="text1"/>
          <w:sz w:val="18"/>
          <w:szCs w:val="18"/>
        </w:rPr>
      </w:pPr>
      <w:r>
        <w:rPr>
          <w:rFonts w:ascii="Avenir Next LT Pro" w:hAnsi="Avenir Next LT Pro" w:cs="Calibri"/>
          <w:color w:val="000000" w:themeColor="text1"/>
          <w:sz w:val="18"/>
          <w:szCs w:val="18"/>
        </w:rPr>
        <w:t>Troubleshooting</w:t>
      </w:r>
      <w:r w:rsidR="00DD473C" w:rsidRPr="00A84E7D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of reported issues</w:t>
      </w:r>
      <w:r w:rsidR="00DD473C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</w:t>
      </w:r>
      <w:r w:rsidR="00DD473C" w:rsidRPr="00A84E7D">
        <w:rPr>
          <w:rFonts w:ascii="Avenir Next LT Pro" w:hAnsi="Avenir Next LT Pro" w:cs="Calibri"/>
          <w:color w:val="000000" w:themeColor="text1"/>
          <w:sz w:val="18"/>
          <w:szCs w:val="18"/>
        </w:rPr>
        <w:t>with returned Med-Eng manufactured product</w:t>
      </w:r>
      <w:r w:rsidR="00DD473C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s such as </w:t>
      </w:r>
      <w:r w:rsidR="00DD473C" w:rsidRPr="00A84E7D">
        <w:rPr>
          <w:rFonts w:ascii="Avenir Next LT Pro" w:hAnsi="Avenir Next LT Pro" w:cs="Calibri"/>
          <w:color w:val="000000" w:themeColor="text1"/>
          <w:sz w:val="18"/>
          <w:szCs w:val="18"/>
        </w:rPr>
        <w:t>robots, bomb suits, helmets and other electronics</w:t>
      </w:r>
      <w:r w:rsidR="00DD473C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as well as</w:t>
      </w:r>
      <w:r w:rsidR="00DD473C" w:rsidRPr="00A84E7D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electromechanical systems and components</w:t>
      </w:r>
      <w:r w:rsidR="00DD473C">
        <w:rPr>
          <w:rFonts w:ascii="Avenir Next LT Pro" w:hAnsi="Avenir Next LT Pro" w:cs="Calibri"/>
          <w:color w:val="000000" w:themeColor="text1"/>
          <w:sz w:val="18"/>
          <w:szCs w:val="18"/>
        </w:rPr>
        <w:t>.</w:t>
      </w:r>
    </w:p>
    <w:p w14:paraId="783D8315" w14:textId="77777777" w:rsidR="00BC5E97" w:rsidRDefault="00BC5E97" w:rsidP="00D313B5">
      <w:pPr>
        <w:spacing w:after="0"/>
        <w:ind w:left="-698" w:right="-705"/>
        <w:rPr>
          <w:rFonts w:ascii="Avenir Next LT Pro" w:hAnsi="Avenir Next LT Pro" w:cs="Calibri"/>
          <w:color w:val="000000" w:themeColor="text1"/>
          <w:sz w:val="18"/>
          <w:szCs w:val="18"/>
        </w:rPr>
      </w:pPr>
    </w:p>
    <w:p w14:paraId="28A6A6A7" w14:textId="732E5B74" w:rsidR="00D313B5" w:rsidRPr="008C3EDC" w:rsidRDefault="00D313B5" w:rsidP="00B76B58">
      <w:pPr>
        <w:spacing w:after="0"/>
        <w:ind w:left="-698" w:right="-705"/>
        <w:rPr>
          <w:rFonts w:ascii="Avenir Next LT Pro" w:hAnsi="Avenir Next LT Pro" w:cs="Calibri"/>
          <w:b/>
          <w:bCs/>
          <w:color w:val="000000" w:themeColor="text1"/>
          <w:sz w:val="18"/>
          <w:szCs w:val="18"/>
        </w:rPr>
      </w:pPr>
      <w:r w:rsidRPr="008C3EDC">
        <w:rPr>
          <w:rFonts w:ascii="Avenir Next LT Pro" w:hAnsi="Avenir Next LT Pro" w:cs="Calibri"/>
          <w:b/>
          <w:bCs/>
          <w:color w:val="000000" w:themeColor="text1"/>
          <w:sz w:val="18"/>
          <w:szCs w:val="18"/>
        </w:rPr>
        <w:t xml:space="preserve">Queens Forty Fourth </w:t>
      </w:r>
      <w:r w:rsidRPr="006219CD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– Ottawa, ON                                                                                                                    </w:t>
      </w:r>
      <w:r w:rsidR="003520C3" w:rsidRPr="006219CD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   </w:t>
      </w:r>
      <w:r w:rsidR="007E53AF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</w:t>
      </w:r>
      <w:r w:rsidR="003520C3" w:rsidRPr="006219CD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</w:t>
      </w:r>
      <w:r w:rsidRPr="00C3754F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June 2020 </w:t>
      </w:r>
      <w:r w:rsidR="006E534F">
        <w:rPr>
          <w:rFonts w:ascii="Avenir Next LT Pro" w:hAnsi="Avenir Next LT Pro" w:cs="Calibri"/>
          <w:color w:val="000000" w:themeColor="text1"/>
          <w:sz w:val="18"/>
          <w:szCs w:val="18"/>
        </w:rPr>
        <w:t>–</w:t>
      </w:r>
      <w:r w:rsidRPr="00C3754F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</w:t>
      </w:r>
      <w:r w:rsidR="001F6483">
        <w:rPr>
          <w:rFonts w:ascii="Avenir Next LT Pro" w:hAnsi="Avenir Next LT Pro" w:cs="Calibri"/>
          <w:color w:val="000000" w:themeColor="text1"/>
          <w:sz w:val="18"/>
          <w:szCs w:val="18"/>
        </w:rPr>
        <w:t>September</w:t>
      </w:r>
      <w:r w:rsidR="006E534F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2021</w:t>
      </w:r>
    </w:p>
    <w:p w14:paraId="1C541230" w14:textId="1AA6ED82" w:rsidR="00D313B5" w:rsidRPr="008C3EDC" w:rsidRDefault="00221309" w:rsidP="00D313B5">
      <w:pPr>
        <w:spacing w:after="0"/>
        <w:ind w:left="-698" w:right="-705"/>
        <w:rPr>
          <w:rFonts w:ascii="Avenir Next LT Pro" w:hAnsi="Avenir Next LT Pro" w:cs="Calibri"/>
          <w:color w:val="000000" w:themeColor="text1"/>
          <w:sz w:val="18"/>
          <w:szCs w:val="18"/>
        </w:rPr>
      </w:pPr>
      <w:r>
        <w:rPr>
          <w:rFonts w:ascii="Avenir Next LT Pro" w:hAnsi="Avenir Next LT Pro" w:cs="Calibri"/>
          <w:b/>
          <w:bCs/>
          <w:color w:val="404040" w:themeColor="text1" w:themeTint="BF"/>
          <w:sz w:val="18"/>
          <w:szCs w:val="18"/>
        </w:rPr>
        <w:t>Technical</w:t>
      </w:r>
      <w:r w:rsidR="00CB6FD9">
        <w:rPr>
          <w:rFonts w:ascii="Avenir Next LT Pro" w:hAnsi="Avenir Next LT Pro" w:cs="Calibri"/>
          <w:b/>
          <w:bCs/>
          <w:color w:val="404040" w:themeColor="text1" w:themeTint="BF"/>
          <w:sz w:val="18"/>
          <w:szCs w:val="18"/>
        </w:rPr>
        <w:t xml:space="preserve"> Support Specialist</w:t>
      </w:r>
      <w:r w:rsidR="007E53AF">
        <w:rPr>
          <w:rFonts w:ascii="Avenir Next LT Pro" w:hAnsi="Avenir Next LT Pro" w:cs="Calibri"/>
          <w:b/>
          <w:bCs/>
          <w:color w:val="404040" w:themeColor="text1" w:themeTint="BF"/>
          <w:sz w:val="18"/>
          <w:szCs w:val="18"/>
        </w:rPr>
        <w:t xml:space="preserve"> </w:t>
      </w:r>
      <w:r w:rsidR="00D313B5" w:rsidRPr="006219CD">
        <w:rPr>
          <w:rFonts w:ascii="Avenir Next LT Pro" w:hAnsi="Avenir Next LT Pro" w:cs="Calibri"/>
          <w:color w:val="000000" w:themeColor="text1"/>
          <w:sz w:val="18"/>
          <w:szCs w:val="18"/>
        </w:rPr>
        <w:br/>
      </w:r>
      <w:r w:rsidR="00D313B5" w:rsidRPr="008C3EDC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Create and </w:t>
      </w:r>
      <w:r w:rsidR="00742516">
        <w:rPr>
          <w:rFonts w:ascii="Avenir Next LT Pro" w:hAnsi="Avenir Next LT Pro" w:cs="Calibri"/>
          <w:color w:val="000000" w:themeColor="text1"/>
          <w:sz w:val="18"/>
          <w:szCs w:val="18"/>
        </w:rPr>
        <w:t>implement</w:t>
      </w:r>
      <w:r w:rsidR="00D313B5" w:rsidRPr="008C3EDC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</w:t>
      </w:r>
      <w:r w:rsidR="006170AB">
        <w:rPr>
          <w:rFonts w:ascii="Avenir Next LT Pro" w:hAnsi="Avenir Next LT Pro" w:cs="Calibri"/>
          <w:color w:val="000000" w:themeColor="text1"/>
          <w:sz w:val="18"/>
          <w:szCs w:val="18"/>
        </w:rPr>
        <w:t>new product design</w:t>
      </w:r>
      <w:r w:rsidR="00E472C5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ideas</w:t>
      </w:r>
      <w:r w:rsidR="00D313B5" w:rsidRPr="008C3EDC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to achieve business objectives</w:t>
      </w:r>
      <w:r w:rsidR="00522206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and standards</w:t>
      </w:r>
      <w:r w:rsidR="00D313B5" w:rsidRPr="008C3EDC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. Collaborate with sales and operations manager to attain maximum efficiency to uplift </w:t>
      </w:r>
      <w:r w:rsidR="00932D3E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the </w:t>
      </w:r>
      <w:r w:rsidR="00D313B5" w:rsidRPr="008C3EDC">
        <w:rPr>
          <w:rFonts w:ascii="Avenir Next LT Pro" w:hAnsi="Avenir Next LT Pro" w:cs="Calibri"/>
          <w:color w:val="000000" w:themeColor="text1"/>
          <w:sz w:val="18"/>
          <w:szCs w:val="18"/>
        </w:rPr>
        <w:t>company’s growth</w:t>
      </w:r>
      <w:r w:rsidR="006938FB">
        <w:rPr>
          <w:rFonts w:ascii="Avenir Next LT Pro" w:hAnsi="Avenir Next LT Pro" w:cs="Calibri"/>
          <w:color w:val="000000" w:themeColor="text1"/>
          <w:sz w:val="18"/>
          <w:szCs w:val="18"/>
        </w:rPr>
        <w:t>.</w:t>
      </w:r>
    </w:p>
    <w:p w14:paraId="0D02F2F5" w14:textId="60FEC5CF" w:rsidR="006938FB" w:rsidRDefault="006938FB" w:rsidP="00D313B5">
      <w:pPr>
        <w:pStyle w:val="ListParagraph"/>
        <w:numPr>
          <w:ilvl w:val="0"/>
          <w:numId w:val="7"/>
        </w:numPr>
        <w:spacing w:after="0"/>
        <w:ind w:right="-705"/>
        <w:rPr>
          <w:rFonts w:ascii="Avenir Next LT Pro" w:hAnsi="Avenir Next LT Pro" w:cs="Calibri"/>
          <w:color w:val="000000" w:themeColor="text1"/>
          <w:sz w:val="18"/>
          <w:szCs w:val="18"/>
        </w:rPr>
      </w:pPr>
      <w:r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Improved customer </w:t>
      </w:r>
      <w:r w:rsidR="009172A1">
        <w:rPr>
          <w:rFonts w:ascii="Avenir Next LT Pro" w:hAnsi="Avenir Next LT Pro" w:cs="Calibri"/>
          <w:color w:val="000000" w:themeColor="text1"/>
          <w:sz w:val="18"/>
          <w:szCs w:val="18"/>
        </w:rPr>
        <w:t>satisfaction rate</w:t>
      </w:r>
      <w:r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from </w:t>
      </w:r>
      <w:r w:rsidR="00045E10">
        <w:rPr>
          <w:rFonts w:ascii="Avenir Next LT Pro" w:hAnsi="Avenir Next LT Pro" w:cs="Calibri"/>
          <w:color w:val="000000" w:themeColor="text1"/>
          <w:sz w:val="18"/>
          <w:szCs w:val="18"/>
        </w:rPr>
        <w:t>60% to 90</w:t>
      </w:r>
      <w:r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% in 2020 by </w:t>
      </w:r>
      <w:r w:rsidR="00A736F8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resolving problems </w:t>
      </w:r>
      <w:r w:rsidR="00A705EF">
        <w:rPr>
          <w:rFonts w:ascii="Avenir Next LT Pro" w:hAnsi="Avenir Next LT Pro" w:cs="Calibri"/>
          <w:color w:val="000000" w:themeColor="text1"/>
          <w:sz w:val="18"/>
          <w:szCs w:val="18"/>
        </w:rPr>
        <w:t>eff</w:t>
      </w:r>
      <w:r w:rsidR="002A5AF6">
        <w:rPr>
          <w:rFonts w:ascii="Avenir Next LT Pro" w:hAnsi="Avenir Next LT Pro" w:cs="Calibri"/>
          <w:color w:val="000000" w:themeColor="text1"/>
          <w:sz w:val="18"/>
          <w:szCs w:val="18"/>
        </w:rPr>
        <w:t>ectively</w:t>
      </w:r>
      <w:r w:rsidR="00A705EF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and </w:t>
      </w:r>
      <w:r w:rsidR="00F47980">
        <w:rPr>
          <w:rFonts w:ascii="Avenir Next LT Pro" w:hAnsi="Avenir Next LT Pro" w:cs="Calibri"/>
          <w:color w:val="000000" w:themeColor="text1"/>
          <w:sz w:val="18"/>
          <w:szCs w:val="18"/>
        </w:rPr>
        <w:t>promptly.</w:t>
      </w:r>
    </w:p>
    <w:p w14:paraId="7CBD5584" w14:textId="2BAD8E10" w:rsidR="006938FB" w:rsidRPr="008C3EDC" w:rsidRDefault="006938FB" w:rsidP="006938FB">
      <w:pPr>
        <w:pStyle w:val="ListParagraph"/>
        <w:numPr>
          <w:ilvl w:val="0"/>
          <w:numId w:val="7"/>
        </w:numPr>
        <w:spacing w:after="0"/>
        <w:ind w:right="-705"/>
        <w:rPr>
          <w:rFonts w:ascii="Avenir Next LT Pro" w:hAnsi="Avenir Next LT Pro" w:cs="Calibri"/>
          <w:color w:val="000000" w:themeColor="text1"/>
          <w:sz w:val="18"/>
          <w:szCs w:val="18"/>
        </w:rPr>
      </w:pPr>
      <w:r w:rsidRPr="008C3EDC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Achieved </w:t>
      </w:r>
      <w:r w:rsidR="006C07FD">
        <w:rPr>
          <w:rFonts w:ascii="Avenir Next LT Pro" w:hAnsi="Avenir Next LT Pro" w:cs="Calibri"/>
          <w:color w:val="000000" w:themeColor="text1"/>
          <w:sz w:val="18"/>
          <w:szCs w:val="18"/>
        </w:rPr>
        <w:t>over</w:t>
      </w:r>
      <w:r w:rsidR="002447D0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95</w:t>
      </w:r>
      <w:r w:rsidRPr="008C3EDC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% </w:t>
      </w:r>
      <w:r w:rsidR="00DC07B5">
        <w:rPr>
          <w:rFonts w:ascii="Avenir Next LT Pro" w:hAnsi="Avenir Next LT Pro" w:cs="Calibri"/>
          <w:color w:val="000000" w:themeColor="text1"/>
          <w:sz w:val="18"/>
          <w:szCs w:val="18"/>
        </w:rPr>
        <w:t>revenue</w:t>
      </w:r>
      <w:r w:rsidRPr="008C3EDC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growth by adopting new workflow methods an</w:t>
      </w:r>
      <w:r w:rsidR="00A64A9F">
        <w:rPr>
          <w:rFonts w:ascii="Avenir Next LT Pro" w:hAnsi="Avenir Next LT Pro" w:cs="Calibri"/>
          <w:color w:val="000000" w:themeColor="text1"/>
          <w:sz w:val="18"/>
          <w:szCs w:val="18"/>
        </w:rPr>
        <w:t>d</w:t>
      </w:r>
      <w:r w:rsidRPr="008C3EDC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</w:t>
      </w:r>
      <w:r w:rsidR="00362906">
        <w:rPr>
          <w:rFonts w:ascii="Avenir Next LT Pro" w:hAnsi="Avenir Next LT Pro" w:cs="Calibri"/>
          <w:color w:val="000000" w:themeColor="text1"/>
          <w:sz w:val="18"/>
          <w:szCs w:val="18"/>
        </w:rPr>
        <w:t>appropriate recommendations.</w:t>
      </w:r>
      <w:r w:rsidR="006219CD">
        <w:rPr>
          <w:rFonts w:ascii="Avenir Next LT Pro" w:hAnsi="Avenir Next LT Pro" w:cs="Calibri"/>
          <w:color w:val="000000" w:themeColor="text1"/>
          <w:sz w:val="18"/>
          <w:szCs w:val="18"/>
        </w:rPr>
        <w:br/>
      </w:r>
    </w:p>
    <w:p w14:paraId="238DC544" w14:textId="26165553" w:rsidR="00E63699" w:rsidRPr="003520C3" w:rsidRDefault="00E63699" w:rsidP="00E63699">
      <w:pPr>
        <w:spacing w:after="0"/>
        <w:ind w:left="-698" w:right="-705"/>
        <w:rPr>
          <w:rFonts w:ascii="Avenir Next LT Pro" w:hAnsi="Avenir Next LT Pro" w:cs="Calibri"/>
          <w:color w:val="000000" w:themeColor="text1"/>
          <w:sz w:val="18"/>
          <w:szCs w:val="18"/>
        </w:rPr>
      </w:pPr>
      <w:r w:rsidRPr="008C3EDC">
        <w:rPr>
          <w:rFonts w:ascii="Avenir Next LT Pro" w:hAnsi="Avenir Next LT Pro" w:cs="Calibri"/>
          <w:b/>
          <w:bCs/>
          <w:color w:val="000000" w:themeColor="text1"/>
          <w:sz w:val="18"/>
          <w:szCs w:val="18"/>
        </w:rPr>
        <w:t xml:space="preserve">Futurescape Corporation </w:t>
      </w:r>
      <w:r w:rsidRPr="006219CD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– Ottawa, ON                                                                                          </w:t>
      </w:r>
      <w:r w:rsidR="003520C3" w:rsidRPr="006219CD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          </w:t>
      </w:r>
      <w:r w:rsidR="006219CD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 </w:t>
      </w:r>
      <w:r w:rsidR="003520C3" w:rsidRPr="006219CD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</w:t>
      </w:r>
      <w:r w:rsidR="00CB3D11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      </w:t>
      </w:r>
      <w:r w:rsidR="003520C3" w:rsidRPr="006219CD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 </w:t>
      </w:r>
      <w:r w:rsidR="0066690B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</w:t>
      </w:r>
      <w:r w:rsidR="003520C3" w:rsidRPr="006219CD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 </w:t>
      </w:r>
      <w:r w:rsidR="00B335CB" w:rsidRPr="003520C3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October </w:t>
      </w:r>
      <w:r w:rsidRPr="003520C3">
        <w:rPr>
          <w:rFonts w:ascii="Avenir Next LT Pro" w:hAnsi="Avenir Next LT Pro" w:cs="Calibri"/>
          <w:color w:val="000000" w:themeColor="text1"/>
          <w:sz w:val="18"/>
          <w:szCs w:val="18"/>
        </w:rPr>
        <w:t>20</w:t>
      </w:r>
      <w:r w:rsidR="00B335CB" w:rsidRPr="003520C3">
        <w:rPr>
          <w:rFonts w:ascii="Avenir Next LT Pro" w:hAnsi="Avenir Next LT Pro" w:cs="Calibri"/>
          <w:color w:val="000000" w:themeColor="text1"/>
          <w:sz w:val="18"/>
          <w:szCs w:val="18"/>
        </w:rPr>
        <w:t>19</w:t>
      </w:r>
      <w:r w:rsidRPr="003520C3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</w:t>
      </w:r>
      <w:r w:rsidR="00B335CB" w:rsidRPr="003520C3">
        <w:rPr>
          <w:rFonts w:ascii="Avenir Next LT Pro" w:hAnsi="Avenir Next LT Pro" w:cs="Calibri"/>
          <w:color w:val="000000" w:themeColor="text1"/>
          <w:sz w:val="18"/>
          <w:szCs w:val="18"/>
        </w:rPr>
        <w:t>–</w:t>
      </w:r>
      <w:r w:rsidRPr="003520C3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</w:t>
      </w:r>
      <w:r w:rsidR="00B335CB" w:rsidRPr="003520C3">
        <w:rPr>
          <w:rFonts w:ascii="Avenir Next LT Pro" w:hAnsi="Avenir Next LT Pro" w:cs="Calibri"/>
          <w:color w:val="000000" w:themeColor="text1"/>
          <w:sz w:val="18"/>
          <w:szCs w:val="18"/>
        </w:rPr>
        <w:t>March 2020</w:t>
      </w:r>
    </w:p>
    <w:p w14:paraId="10D597F3" w14:textId="3B8F30FC" w:rsidR="00E63699" w:rsidRPr="006219CD" w:rsidRDefault="00E63699" w:rsidP="00E63699">
      <w:pPr>
        <w:spacing w:after="0"/>
        <w:ind w:left="-698" w:right="-705"/>
        <w:rPr>
          <w:rFonts w:ascii="Avenir Next LT Pro" w:hAnsi="Avenir Next LT Pro" w:cs="Calibri"/>
          <w:b/>
          <w:bCs/>
          <w:color w:val="3B3838" w:themeColor="background2" w:themeShade="40"/>
          <w:sz w:val="18"/>
          <w:szCs w:val="18"/>
        </w:rPr>
      </w:pPr>
      <w:r w:rsidRPr="005F0B68">
        <w:rPr>
          <w:rFonts w:ascii="Avenir Next LT Pro" w:hAnsi="Avenir Next LT Pro" w:cs="Calibri"/>
          <w:b/>
          <w:bCs/>
          <w:color w:val="404040" w:themeColor="text1" w:themeTint="BF"/>
          <w:sz w:val="18"/>
          <w:szCs w:val="18"/>
        </w:rPr>
        <w:t>Applica</w:t>
      </w:r>
      <w:r w:rsidR="00513983" w:rsidRPr="005F0B68">
        <w:rPr>
          <w:rFonts w:ascii="Avenir Next LT Pro" w:hAnsi="Avenir Next LT Pro" w:cs="Calibri"/>
          <w:b/>
          <w:bCs/>
          <w:color w:val="404040" w:themeColor="text1" w:themeTint="BF"/>
          <w:sz w:val="18"/>
          <w:szCs w:val="18"/>
        </w:rPr>
        <w:t>ti</w:t>
      </w:r>
      <w:r w:rsidRPr="005F0B68">
        <w:rPr>
          <w:rFonts w:ascii="Avenir Next LT Pro" w:hAnsi="Avenir Next LT Pro" w:cs="Calibri"/>
          <w:b/>
          <w:bCs/>
          <w:color w:val="404040" w:themeColor="text1" w:themeTint="BF"/>
          <w:sz w:val="18"/>
          <w:szCs w:val="18"/>
        </w:rPr>
        <w:t>ons Engineer</w:t>
      </w:r>
      <w:r w:rsidRPr="006219CD">
        <w:rPr>
          <w:rFonts w:ascii="Avenir Next LT Pro" w:hAnsi="Avenir Next LT Pro" w:cs="Calibri"/>
          <w:b/>
          <w:bCs/>
          <w:color w:val="3B3838" w:themeColor="background2" w:themeShade="40"/>
          <w:sz w:val="18"/>
          <w:szCs w:val="18"/>
        </w:rPr>
        <w:t xml:space="preserve"> </w:t>
      </w:r>
      <w:r w:rsidR="00B5536D" w:rsidRPr="00BC754D">
        <w:rPr>
          <w:rFonts w:ascii="Avenir Next LT Pro" w:hAnsi="Avenir Next LT Pro" w:cs="Calibri"/>
          <w:color w:val="3B3838" w:themeColor="background2" w:themeShade="40"/>
          <w:sz w:val="18"/>
          <w:szCs w:val="18"/>
        </w:rPr>
        <w:t>(C</w:t>
      </w:r>
      <w:r w:rsidR="00EC3BA0">
        <w:rPr>
          <w:rFonts w:ascii="Avenir Next LT Pro" w:hAnsi="Avenir Next LT Pro" w:cs="Calibri"/>
          <w:color w:val="3B3838" w:themeColor="background2" w:themeShade="40"/>
          <w:sz w:val="18"/>
          <w:szCs w:val="18"/>
        </w:rPr>
        <w:t>ovid</w:t>
      </w:r>
      <w:r w:rsidRPr="00BC754D">
        <w:rPr>
          <w:rFonts w:ascii="Avenir Next LT Pro" w:hAnsi="Avenir Next LT Pro" w:cs="Calibri"/>
          <w:color w:val="3B3838" w:themeColor="background2" w:themeShade="40"/>
          <w:sz w:val="18"/>
          <w:szCs w:val="18"/>
        </w:rPr>
        <w:t>-related layoff)</w:t>
      </w:r>
    </w:p>
    <w:p w14:paraId="037C30D8" w14:textId="5032998D" w:rsidR="00E63699" w:rsidRPr="00850BE3" w:rsidRDefault="008A2C2C" w:rsidP="00850BE3">
      <w:pPr>
        <w:spacing w:after="0"/>
        <w:ind w:left="-698" w:right="-705"/>
        <w:rPr>
          <w:rFonts w:ascii="Avenir Next LT Pro" w:hAnsi="Avenir Next LT Pro" w:cs="Calibri"/>
          <w:color w:val="000000" w:themeColor="text1"/>
          <w:sz w:val="18"/>
          <w:szCs w:val="18"/>
        </w:rPr>
      </w:pPr>
      <w:r>
        <w:rPr>
          <w:rFonts w:ascii="Avenir Next LT Pro" w:hAnsi="Avenir Next LT Pro" w:cs="Calibri"/>
          <w:color w:val="000000" w:themeColor="text1"/>
          <w:sz w:val="18"/>
          <w:szCs w:val="18"/>
        </w:rPr>
        <w:t>Exhibited</w:t>
      </w:r>
      <w:r w:rsidR="002B2734" w:rsidRPr="008C3EDC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strong communication skills to </w:t>
      </w:r>
      <w:r w:rsidR="00FE243D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engage </w:t>
      </w:r>
      <w:r w:rsidR="002B2734" w:rsidRPr="008C3EDC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with </w:t>
      </w:r>
      <w:r w:rsidR="0091046B">
        <w:rPr>
          <w:rFonts w:ascii="Avenir Next LT Pro" w:hAnsi="Avenir Next LT Pro" w:cs="Calibri"/>
          <w:color w:val="000000" w:themeColor="text1"/>
          <w:sz w:val="18"/>
          <w:szCs w:val="18"/>
        </w:rPr>
        <w:t>different</w:t>
      </w:r>
      <w:r w:rsidR="002B2734" w:rsidRPr="008C3EDC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departments to ensure </w:t>
      </w:r>
      <w:r w:rsidR="001C4DE3">
        <w:rPr>
          <w:rFonts w:ascii="Avenir Next LT Pro" w:hAnsi="Avenir Next LT Pro" w:cs="Calibri"/>
          <w:color w:val="000000" w:themeColor="text1"/>
          <w:sz w:val="18"/>
          <w:szCs w:val="18"/>
        </w:rPr>
        <w:t>excellent</w:t>
      </w:r>
      <w:r w:rsidR="00DE3AA3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technical</w:t>
      </w:r>
      <w:r w:rsidR="00EE0510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support.</w:t>
      </w:r>
    </w:p>
    <w:p w14:paraId="045F10A1" w14:textId="4C8FDAF4" w:rsidR="0015458F" w:rsidRPr="0015458F" w:rsidRDefault="0015458F" w:rsidP="00767C20">
      <w:pPr>
        <w:pStyle w:val="ListParagraph"/>
        <w:numPr>
          <w:ilvl w:val="0"/>
          <w:numId w:val="7"/>
        </w:numPr>
        <w:spacing w:after="0"/>
        <w:ind w:right="-596"/>
        <w:rPr>
          <w:rFonts w:ascii="Avenir Next LT Pro" w:hAnsi="Avenir Next LT Pro" w:cs="Calibri"/>
          <w:color w:val="000000" w:themeColor="text1"/>
          <w:sz w:val="18"/>
          <w:szCs w:val="18"/>
        </w:rPr>
      </w:pPr>
      <w:r>
        <w:rPr>
          <w:rFonts w:ascii="Avenir Next LT Pro" w:hAnsi="Avenir Next LT Pro" w:cs="Calibri"/>
          <w:color w:val="000000" w:themeColor="text1"/>
          <w:sz w:val="18"/>
          <w:szCs w:val="18"/>
        </w:rPr>
        <w:t>Monitored customer project evaluations, created and manufactured new design prototypes by linking 3D printing</w:t>
      </w:r>
      <w:r w:rsidR="001D62D8">
        <w:rPr>
          <w:rFonts w:ascii="Avenir Next LT Pro" w:hAnsi="Avenir Next LT Pro" w:cs="Calibri"/>
          <w:color w:val="000000" w:themeColor="text1"/>
          <w:sz w:val="18"/>
          <w:szCs w:val="18"/>
        </w:rPr>
        <w:t>.</w:t>
      </w:r>
    </w:p>
    <w:p w14:paraId="2A38A6C8" w14:textId="3F1C4938" w:rsidR="00123994" w:rsidRDefault="00E44ED9" w:rsidP="00E63699">
      <w:pPr>
        <w:pStyle w:val="ListParagraph"/>
        <w:numPr>
          <w:ilvl w:val="0"/>
          <w:numId w:val="7"/>
        </w:numPr>
        <w:spacing w:after="0"/>
        <w:ind w:right="-705"/>
        <w:rPr>
          <w:rFonts w:ascii="Avenir Next LT Pro" w:hAnsi="Avenir Next LT Pro" w:cs="Calibri"/>
          <w:color w:val="000000" w:themeColor="text1"/>
          <w:sz w:val="18"/>
          <w:szCs w:val="18"/>
        </w:rPr>
      </w:pPr>
      <w:r w:rsidRPr="00E44ED9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Interacted </w:t>
      </w:r>
      <w:r w:rsidR="005B0479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and trained </w:t>
      </w:r>
      <w:r w:rsidRPr="00E44ED9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clients ahead of time to </w:t>
      </w:r>
      <w:r w:rsidR="008218CF">
        <w:rPr>
          <w:rFonts w:ascii="Avenir Next LT Pro" w:hAnsi="Avenir Next LT Pro" w:cs="Calibri"/>
          <w:color w:val="000000" w:themeColor="text1"/>
          <w:sz w:val="18"/>
          <w:szCs w:val="18"/>
        </w:rPr>
        <w:t>resolve</w:t>
      </w:r>
      <w:r w:rsidRPr="00E44ED9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any </w:t>
      </w:r>
      <w:r w:rsidR="008517DB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design software </w:t>
      </w:r>
      <w:r w:rsidRPr="00E44ED9">
        <w:rPr>
          <w:rFonts w:ascii="Avenir Next LT Pro" w:hAnsi="Avenir Next LT Pro" w:cs="Calibri"/>
          <w:color w:val="000000" w:themeColor="text1"/>
          <w:sz w:val="18"/>
          <w:szCs w:val="18"/>
        </w:rPr>
        <w:t>issues</w:t>
      </w:r>
      <w:r w:rsidR="00BC05A1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which</w:t>
      </w:r>
      <w:r w:rsidR="004B7337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reduced the </w:t>
      </w:r>
      <w:r w:rsidRPr="00E44ED9">
        <w:rPr>
          <w:rFonts w:ascii="Avenir Next LT Pro" w:hAnsi="Avenir Next LT Pro" w:cs="Calibri"/>
          <w:color w:val="000000" w:themeColor="text1"/>
          <w:sz w:val="18"/>
          <w:szCs w:val="18"/>
        </w:rPr>
        <w:t>response time</w:t>
      </w:r>
      <w:r w:rsidR="004B7337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by</w:t>
      </w:r>
      <w:r w:rsidR="00BC05A1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50%</w:t>
      </w:r>
      <w:r w:rsidR="004B7337">
        <w:rPr>
          <w:rFonts w:ascii="Avenir Next LT Pro" w:hAnsi="Avenir Next LT Pro" w:cs="Calibri"/>
          <w:color w:val="000000" w:themeColor="text1"/>
          <w:sz w:val="18"/>
          <w:szCs w:val="18"/>
        </w:rPr>
        <w:t>.</w:t>
      </w:r>
    </w:p>
    <w:p w14:paraId="29DAD129" w14:textId="77777777" w:rsidR="004955E1" w:rsidRDefault="004955E1" w:rsidP="004955E1">
      <w:pPr>
        <w:pStyle w:val="ListParagraph"/>
        <w:spacing w:after="0"/>
        <w:ind w:left="22" w:right="-705"/>
        <w:rPr>
          <w:rFonts w:ascii="Avenir Next LT Pro" w:hAnsi="Avenir Next LT Pro" w:cs="Calibri"/>
          <w:color w:val="000000" w:themeColor="text1"/>
          <w:sz w:val="18"/>
          <w:szCs w:val="18"/>
        </w:rPr>
      </w:pPr>
    </w:p>
    <w:p w14:paraId="30B45E8B" w14:textId="4BFBD262" w:rsidR="00D20A7C" w:rsidRDefault="002B2734" w:rsidP="00C76797">
      <w:pPr>
        <w:spacing w:after="0"/>
        <w:ind w:left="-698" w:right="-705"/>
        <w:rPr>
          <w:rFonts w:ascii="Avenir Next LT Pro" w:hAnsi="Avenir Next LT Pro" w:cs="Calibri"/>
          <w:color w:val="000000" w:themeColor="text1"/>
          <w:sz w:val="18"/>
          <w:szCs w:val="18"/>
        </w:rPr>
      </w:pPr>
      <w:r w:rsidRPr="008C3EDC">
        <w:rPr>
          <w:rFonts w:ascii="Avenir Next LT Pro" w:hAnsi="Avenir Next LT Pro" w:cs="Calibri"/>
          <w:b/>
          <w:bCs/>
          <w:color w:val="000000" w:themeColor="text1"/>
          <w:sz w:val="18"/>
          <w:szCs w:val="18"/>
        </w:rPr>
        <w:t xml:space="preserve">Cochin Shipyard Limited </w:t>
      </w:r>
      <w:r w:rsidRPr="006219CD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– Cochin, India       </w:t>
      </w:r>
      <w:r w:rsidR="009B165A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</w:t>
      </w:r>
      <w:r w:rsidRPr="006219CD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                                                                       </w:t>
      </w:r>
      <w:r w:rsidR="004473DD" w:rsidRPr="006219CD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                 </w:t>
      </w:r>
      <w:r w:rsidRPr="006219CD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   </w:t>
      </w:r>
      <w:r w:rsidR="006219CD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</w:t>
      </w:r>
      <w:r w:rsidR="00CB3D11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      </w:t>
      </w:r>
      <w:r w:rsidR="006219CD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</w:t>
      </w:r>
      <w:r w:rsidRPr="006219CD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  </w:t>
      </w:r>
      <w:r w:rsidR="00B335CB" w:rsidRPr="004473DD">
        <w:rPr>
          <w:rFonts w:ascii="Avenir Next LT Pro" w:hAnsi="Avenir Next LT Pro" w:cs="Calibri"/>
          <w:color w:val="000000" w:themeColor="text1"/>
          <w:sz w:val="18"/>
          <w:szCs w:val="18"/>
        </w:rPr>
        <w:t>November 2015 – May 2017</w:t>
      </w:r>
    </w:p>
    <w:p w14:paraId="6403BB0C" w14:textId="1F6E5E1F" w:rsidR="00D20A7C" w:rsidRPr="005F0B68" w:rsidRDefault="00AA2EC9" w:rsidP="00D20A7C">
      <w:pPr>
        <w:spacing w:after="0"/>
        <w:ind w:left="-698" w:right="-705"/>
        <w:rPr>
          <w:rFonts w:ascii="Avenir Next LT Pro" w:hAnsi="Avenir Next LT Pro" w:cs="Calibri"/>
          <w:b/>
          <w:bCs/>
          <w:color w:val="404040" w:themeColor="text1" w:themeTint="BF"/>
          <w:sz w:val="18"/>
          <w:szCs w:val="18"/>
        </w:rPr>
      </w:pPr>
      <w:r>
        <w:rPr>
          <w:rFonts w:ascii="Avenir Next LT Pro" w:hAnsi="Avenir Next LT Pro" w:cs="Calibri"/>
          <w:b/>
          <w:bCs/>
          <w:color w:val="404040" w:themeColor="text1" w:themeTint="BF"/>
          <w:sz w:val="18"/>
          <w:szCs w:val="18"/>
        </w:rPr>
        <w:t>Manufacturing</w:t>
      </w:r>
      <w:r w:rsidR="00D20A7C">
        <w:rPr>
          <w:rFonts w:ascii="Avenir Next LT Pro" w:hAnsi="Avenir Next LT Pro" w:cs="Calibri"/>
          <w:b/>
          <w:bCs/>
          <w:color w:val="404040" w:themeColor="text1" w:themeTint="BF"/>
          <w:sz w:val="18"/>
          <w:szCs w:val="18"/>
        </w:rPr>
        <w:t xml:space="preserve"> </w:t>
      </w:r>
      <w:r w:rsidR="00D20A7C" w:rsidRPr="005F0B68">
        <w:rPr>
          <w:rFonts w:ascii="Avenir Next LT Pro" w:hAnsi="Avenir Next LT Pro" w:cs="Calibri"/>
          <w:b/>
          <w:bCs/>
          <w:color w:val="404040" w:themeColor="text1" w:themeTint="BF"/>
          <w:sz w:val="18"/>
          <w:szCs w:val="18"/>
        </w:rPr>
        <w:t>Engineer</w:t>
      </w:r>
      <w:r w:rsidR="00D20A7C">
        <w:rPr>
          <w:rFonts w:ascii="Avenir Next LT Pro" w:hAnsi="Avenir Next LT Pro" w:cs="Calibri"/>
          <w:b/>
          <w:bCs/>
          <w:color w:val="404040" w:themeColor="text1" w:themeTint="BF"/>
          <w:sz w:val="18"/>
          <w:szCs w:val="18"/>
        </w:rPr>
        <w:t xml:space="preserve"> </w:t>
      </w:r>
    </w:p>
    <w:p w14:paraId="7E2BAF7F" w14:textId="2994CFC1" w:rsidR="00D20A7C" w:rsidRPr="00E7466B" w:rsidRDefault="00D20A7C" w:rsidP="00D20A7C">
      <w:pPr>
        <w:spacing w:after="0"/>
        <w:ind w:left="-698" w:right="-705"/>
        <w:rPr>
          <w:rFonts w:ascii="Avenir Next LT Pro" w:hAnsi="Avenir Next LT Pro" w:cs="Calibri"/>
          <w:b/>
          <w:bCs/>
          <w:color w:val="000000" w:themeColor="text1"/>
          <w:sz w:val="18"/>
          <w:szCs w:val="18"/>
        </w:rPr>
      </w:pPr>
      <w:r w:rsidRPr="00E7466B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Managed </w:t>
      </w:r>
      <w:r>
        <w:rPr>
          <w:rFonts w:ascii="Avenir Next LT Pro" w:hAnsi="Avenir Next LT Pro" w:cs="Calibri"/>
          <w:color w:val="000000" w:themeColor="text1"/>
          <w:sz w:val="18"/>
          <w:szCs w:val="18"/>
        </w:rPr>
        <w:t>10</w:t>
      </w:r>
      <w:r w:rsidRPr="00E7466B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+ employees in </w:t>
      </w:r>
      <w:r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Indian Navy’s $3.5 billion ship building (Aircraft Carrier) project to ensure EHS and </w:t>
      </w:r>
      <w:r w:rsidRPr="00E7466B">
        <w:rPr>
          <w:rFonts w:ascii="Avenir Next LT Pro" w:hAnsi="Avenir Next LT Pro" w:cs="Calibri"/>
          <w:color w:val="000000" w:themeColor="text1"/>
          <w:sz w:val="18"/>
          <w:szCs w:val="18"/>
        </w:rPr>
        <w:t>quality standards</w:t>
      </w:r>
    </w:p>
    <w:p w14:paraId="6CF889CE" w14:textId="77777777" w:rsidR="00D20A7C" w:rsidRDefault="00D20A7C" w:rsidP="00D20A7C">
      <w:pPr>
        <w:pStyle w:val="ListParagraph"/>
        <w:numPr>
          <w:ilvl w:val="0"/>
          <w:numId w:val="7"/>
        </w:numPr>
        <w:spacing w:after="0"/>
        <w:ind w:right="-705"/>
        <w:rPr>
          <w:rFonts w:ascii="Avenir Next LT Pro" w:hAnsi="Avenir Next LT Pro" w:cs="Calibri"/>
          <w:color w:val="000000" w:themeColor="text1"/>
          <w:sz w:val="18"/>
          <w:szCs w:val="18"/>
        </w:rPr>
      </w:pPr>
      <w:r>
        <w:rPr>
          <w:rFonts w:ascii="Avenir Next LT Pro" w:hAnsi="Avenir Next LT Pro" w:cs="Calibri"/>
          <w:color w:val="000000" w:themeColor="text1"/>
          <w:sz w:val="18"/>
          <w:szCs w:val="18"/>
        </w:rPr>
        <w:t>Increased productivity by 10% by developing multiple strategies for upcoming quality inspections and internal audits.</w:t>
      </w:r>
    </w:p>
    <w:p w14:paraId="15CB889E" w14:textId="5EB13F82" w:rsidR="00D20A7C" w:rsidRDefault="00D20A7C" w:rsidP="00D20A7C">
      <w:pPr>
        <w:pStyle w:val="ListParagraph"/>
        <w:numPr>
          <w:ilvl w:val="0"/>
          <w:numId w:val="7"/>
        </w:numPr>
        <w:spacing w:after="0"/>
        <w:ind w:right="-705"/>
        <w:rPr>
          <w:rFonts w:ascii="Avenir Next LT Pro" w:hAnsi="Avenir Next LT Pro" w:cs="Calibri"/>
          <w:color w:val="000000" w:themeColor="text1"/>
          <w:sz w:val="18"/>
          <w:szCs w:val="18"/>
        </w:rPr>
      </w:pPr>
      <w:r w:rsidRPr="007A7DDC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Led frequent </w:t>
      </w:r>
      <w:r>
        <w:rPr>
          <w:rFonts w:ascii="Avenir Next LT Pro" w:hAnsi="Avenir Next LT Pro" w:cs="Calibri"/>
          <w:color w:val="000000" w:themeColor="text1"/>
          <w:sz w:val="18"/>
          <w:szCs w:val="18"/>
        </w:rPr>
        <w:t>contact</w:t>
      </w:r>
      <w:r w:rsidRPr="007A7DDC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with technicians, resulting in improved team efficiency and the achievement of weekly targets.</w:t>
      </w:r>
    </w:p>
    <w:p w14:paraId="42A23623" w14:textId="31EC024C" w:rsidR="00D20A7C" w:rsidRPr="003D4667" w:rsidRDefault="003D4667" w:rsidP="003D4667">
      <w:pPr>
        <w:pStyle w:val="ListParagraph"/>
        <w:numPr>
          <w:ilvl w:val="0"/>
          <w:numId w:val="7"/>
        </w:numPr>
        <w:rPr>
          <w:rFonts w:ascii="Avenir Next LT Pro" w:hAnsi="Avenir Next LT Pro" w:cs="Calibri"/>
          <w:color w:val="000000" w:themeColor="text1"/>
          <w:sz w:val="18"/>
          <w:szCs w:val="18"/>
        </w:rPr>
      </w:pPr>
      <w:r w:rsidRPr="003D4667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Coordinated with </w:t>
      </w:r>
      <w:r w:rsidR="009370CD">
        <w:rPr>
          <w:rFonts w:ascii="Avenir Next LT Pro" w:hAnsi="Avenir Next LT Pro" w:cs="Calibri"/>
          <w:color w:val="000000" w:themeColor="text1"/>
          <w:sz w:val="18"/>
          <w:szCs w:val="18"/>
        </w:rPr>
        <w:t>q</w:t>
      </w:r>
      <w:r w:rsidR="003323A7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uality </w:t>
      </w:r>
      <w:r w:rsidR="009370CD">
        <w:rPr>
          <w:rFonts w:ascii="Avenir Next LT Pro" w:hAnsi="Avenir Next LT Pro" w:cs="Calibri"/>
          <w:color w:val="000000" w:themeColor="text1"/>
          <w:sz w:val="18"/>
          <w:szCs w:val="18"/>
        </w:rPr>
        <w:t>a</w:t>
      </w:r>
      <w:r w:rsidR="003323A7">
        <w:rPr>
          <w:rFonts w:ascii="Avenir Next LT Pro" w:hAnsi="Avenir Next LT Pro" w:cs="Calibri"/>
          <w:color w:val="000000" w:themeColor="text1"/>
          <w:sz w:val="18"/>
          <w:szCs w:val="18"/>
        </w:rPr>
        <w:t>ssurance</w:t>
      </w:r>
      <w:r w:rsidRPr="003D4667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, </w:t>
      </w:r>
      <w:r w:rsidR="009370CD">
        <w:rPr>
          <w:rFonts w:ascii="Avenir Next LT Pro" w:hAnsi="Avenir Next LT Pro" w:cs="Calibri"/>
          <w:color w:val="000000" w:themeColor="text1"/>
          <w:sz w:val="18"/>
          <w:szCs w:val="18"/>
        </w:rPr>
        <w:t>d</w:t>
      </w:r>
      <w:r w:rsidRPr="003D4667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esign, </w:t>
      </w:r>
      <w:r w:rsidR="009370CD">
        <w:rPr>
          <w:rFonts w:ascii="Avenir Next LT Pro" w:hAnsi="Avenir Next LT Pro" w:cs="Calibri"/>
          <w:color w:val="000000" w:themeColor="text1"/>
          <w:sz w:val="18"/>
          <w:szCs w:val="18"/>
        </w:rPr>
        <w:t>p</w:t>
      </w:r>
      <w:r w:rsidRPr="003D4667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lanning and </w:t>
      </w:r>
      <w:r w:rsidR="009370CD">
        <w:rPr>
          <w:rFonts w:ascii="Avenir Next LT Pro" w:hAnsi="Avenir Next LT Pro" w:cs="Calibri"/>
          <w:color w:val="000000" w:themeColor="text1"/>
          <w:sz w:val="18"/>
          <w:szCs w:val="18"/>
        </w:rPr>
        <w:t>m</w:t>
      </w:r>
      <w:r w:rsidRPr="003D4667">
        <w:rPr>
          <w:rFonts w:ascii="Avenir Next LT Pro" w:hAnsi="Avenir Next LT Pro" w:cs="Calibri"/>
          <w:color w:val="000000" w:themeColor="text1"/>
          <w:sz w:val="18"/>
          <w:szCs w:val="18"/>
        </w:rPr>
        <w:t>a</w:t>
      </w:r>
      <w:r w:rsidR="001D0A2C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terial </w:t>
      </w:r>
      <w:r w:rsidR="008017CF">
        <w:rPr>
          <w:rFonts w:ascii="Avenir Next LT Pro" w:hAnsi="Avenir Next LT Pro" w:cs="Calibri"/>
          <w:color w:val="000000" w:themeColor="text1"/>
          <w:sz w:val="18"/>
          <w:szCs w:val="18"/>
        </w:rPr>
        <w:t>management</w:t>
      </w:r>
      <w:r w:rsidRPr="003D4667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teams to handle multiple competing tasks and demands, including team building, investigation activities, shift priorities, and adaptability to tight deadlines.</w:t>
      </w:r>
    </w:p>
    <w:p w14:paraId="54EE8A0B" w14:textId="11AA9361" w:rsidR="002C5FA4" w:rsidRDefault="003D4667" w:rsidP="000F6C52">
      <w:pPr>
        <w:spacing w:after="0" w:line="192" w:lineRule="auto"/>
        <w:ind w:left="-697" w:right="-703"/>
        <w:rPr>
          <w:rFonts w:ascii="Avenir Next LT Pro" w:hAnsi="Avenir Next LT Pro" w:cs="Calibri"/>
          <w:b/>
          <w:bCs/>
          <w:color w:val="2CC881"/>
          <w:sz w:val="24"/>
          <w:szCs w:val="24"/>
          <w14:textFill>
            <w14:solidFill>
              <w14:srgbClr w14:val="2CC881">
                <w14:lumMod w14:val="50000"/>
              </w14:srgbClr>
            </w14:solidFill>
          </w14:textFill>
        </w:rPr>
      </w:pPr>
      <w:r w:rsidRPr="008C3ED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028135" wp14:editId="04168F0D">
                <wp:simplePos x="0" y="0"/>
                <wp:positionH relativeFrom="column">
                  <wp:posOffset>-562033</wp:posOffset>
                </wp:positionH>
                <wp:positionV relativeFrom="paragraph">
                  <wp:posOffset>7043</wp:posOffset>
                </wp:positionV>
                <wp:extent cx="7100888" cy="14288"/>
                <wp:effectExtent l="0" t="0" r="24130" b="241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0888" cy="1428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8D801" id="Straight Connector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25pt,.55pt" to="514.9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" strokecolor="#00b050" strokeweight=".5pt">
                <v:stroke joinstyle="miter"/>
              </v:line>
            </w:pict>
          </mc:Fallback>
        </mc:AlternateContent>
      </w:r>
      <w:r w:rsidR="00712A4B">
        <w:rPr>
          <w:rFonts w:ascii="Avenir Next LT Pro" w:hAnsi="Avenir Next LT Pro" w:cs="Calibri"/>
          <w:b/>
          <w:bCs/>
          <w:color w:val="2CC881"/>
          <w:sz w:val="24"/>
          <w:szCs w:val="24"/>
          <w14:textFill>
            <w14:solidFill>
              <w14:srgbClr w14:val="2CC881">
                <w14:lumMod w14:val="50000"/>
              </w14:srgbClr>
            </w14:solidFill>
          </w14:textFill>
        </w:rPr>
        <w:br/>
      </w:r>
      <w:r w:rsidR="00AA1E2D" w:rsidRPr="008C3EDC">
        <w:rPr>
          <w:rFonts w:ascii="Avenir Next LT Pro" w:hAnsi="Avenir Next LT Pro" w:cs="Calibri"/>
          <w:b/>
          <w:bCs/>
          <w:color w:val="2CC881"/>
          <w:sz w:val="24"/>
          <w:szCs w:val="24"/>
          <w14:textFill>
            <w14:solidFill>
              <w14:srgbClr w14:val="2CC881">
                <w14:lumMod w14:val="50000"/>
              </w14:srgbClr>
            </w14:solidFill>
          </w14:textFill>
        </w:rPr>
        <w:t xml:space="preserve">EDUCATION  </w:t>
      </w:r>
    </w:p>
    <w:p w14:paraId="2363ED5E" w14:textId="34B04AB1" w:rsidR="002B2734" w:rsidRPr="008C3EDC" w:rsidRDefault="00AA1E2D" w:rsidP="000F6C52">
      <w:pPr>
        <w:spacing w:after="0" w:line="192" w:lineRule="auto"/>
        <w:ind w:left="-697" w:right="-703"/>
        <w:rPr>
          <w:rFonts w:ascii="Avenir Next LT Pro" w:hAnsi="Avenir Next LT Pro" w:cs="Calibri"/>
          <w:color w:val="000000" w:themeColor="text1"/>
          <w:sz w:val="18"/>
          <w:szCs w:val="18"/>
        </w:rPr>
      </w:pPr>
      <w:r w:rsidRPr="008C3EDC">
        <w:rPr>
          <w:rFonts w:ascii="Avenir Next LT Pro" w:hAnsi="Avenir Next LT Pro" w:cs="Calibri"/>
          <w:b/>
          <w:bCs/>
          <w:color w:val="000000" w:themeColor="text1"/>
          <w:sz w:val="18"/>
          <w:szCs w:val="18"/>
        </w:rPr>
        <w:br/>
      </w:r>
      <w:r w:rsidRPr="008C3EDC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University of Ottawa                  </w:t>
      </w:r>
      <w:r w:rsidR="00E7501C" w:rsidRPr="008C3EDC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                              </w:t>
      </w:r>
      <w:r w:rsidR="0040342F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 </w:t>
      </w:r>
      <w:r w:rsidR="003D0C41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</w:t>
      </w:r>
      <w:r w:rsidRPr="008C3EDC">
        <w:rPr>
          <w:rFonts w:ascii="Avenir Next LT Pro" w:hAnsi="Avenir Next LT Pro" w:cs="Calibri"/>
          <w:color w:val="000000" w:themeColor="text1"/>
          <w:sz w:val="18"/>
          <w:szCs w:val="18"/>
        </w:rPr>
        <w:t>Master of Engineering</w:t>
      </w:r>
      <w:r w:rsidR="00957676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</w:t>
      </w:r>
      <w:r w:rsidRPr="008C3EDC">
        <w:rPr>
          <w:rFonts w:ascii="Avenir Next LT Pro" w:hAnsi="Avenir Next LT Pro" w:cs="Calibri"/>
          <w:color w:val="000000" w:themeColor="text1"/>
          <w:sz w:val="18"/>
          <w:szCs w:val="18"/>
        </w:rPr>
        <w:t>-</w:t>
      </w:r>
      <w:r w:rsidR="00957676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</w:t>
      </w:r>
      <w:r w:rsidR="008C3EDC" w:rsidRPr="008C3EDC">
        <w:rPr>
          <w:rFonts w:ascii="Avenir Next LT Pro" w:hAnsi="Avenir Next LT Pro" w:cs="Calibri"/>
          <w:color w:val="000000" w:themeColor="text1"/>
          <w:sz w:val="18"/>
          <w:szCs w:val="18"/>
        </w:rPr>
        <w:t>Mechanical</w:t>
      </w:r>
      <w:r w:rsidRPr="008C3EDC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Engineering                </w:t>
      </w:r>
      <w:r w:rsidR="005C6135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</w:t>
      </w:r>
      <w:r w:rsidRPr="008C3EDC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  </w:t>
      </w:r>
      <w:r w:rsidR="00283DDC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         </w:t>
      </w:r>
      <w:r w:rsidR="00594A87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  </w:t>
      </w:r>
      <w:r w:rsidR="00283DDC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</w:t>
      </w:r>
      <w:r w:rsidRPr="008C3EDC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</w:t>
      </w:r>
      <w:r w:rsidR="00957676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 </w:t>
      </w:r>
      <w:r w:rsidRPr="008C3EDC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2018 - 2020                                        </w:t>
      </w:r>
    </w:p>
    <w:p w14:paraId="261B8904" w14:textId="0D3B3CC0" w:rsidR="00AA1E2D" w:rsidRDefault="00AA1E2D" w:rsidP="00A876DF">
      <w:pPr>
        <w:spacing w:after="0" w:line="276" w:lineRule="auto"/>
        <w:ind w:left="-698" w:right="-705"/>
        <w:rPr>
          <w:rFonts w:ascii="Avenir Next LT Pro" w:hAnsi="Avenir Next LT Pro" w:cs="Calibri"/>
          <w:color w:val="000000" w:themeColor="text1"/>
          <w:sz w:val="18"/>
          <w:szCs w:val="18"/>
        </w:rPr>
      </w:pPr>
      <w:r w:rsidRPr="008C3EDC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Cochin University of Science and Technology      </w:t>
      </w:r>
      <w:r w:rsidR="003D0C41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</w:t>
      </w:r>
      <w:r w:rsidRPr="008C3EDC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Bachelor of Technology - </w:t>
      </w:r>
      <w:r w:rsidR="008C3EDC" w:rsidRPr="008C3EDC">
        <w:rPr>
          <w:rFonts w:ascii="Avenir Next LT Pro" w:hAnsi="Avenir Next LT Pro" w:cs="Calibri"/>
          <w:color w:val="000000" w:themeColor="text1"/>
          <w:sz w:val="18"/>
          <w:szCs w:val="18"/>
        </w:rPr>
        <w:t>Mechanical</w:t>
      </w:r>
      <w:r w:rsidRPr="008C3EDC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Engineering       </w:t>
      </w:r>
      <w:r w:rsidR="00E7501C" w:rsidRPr="008C3EDC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         </w:t>
      </w:r>
      <w:r w:rsidR="00283DDC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        </w:t>
      </w:r>
      <w:r w:rsidR="00594A87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   </w:t>
      </w:r>
      <w:r w:rsidR="00283DDC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</w:t>
      </w:r>
      <w:r w:rsidR="00E7501C" w:rsidRPr="008C3EDC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 </w:t>
      </w:r>
      <w:r w:rsidRPr="008C3EDC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2011 – 2015</w:t>
      </w:r>
    </w:p>
    <w:p w14:paraId="60DACFEF" w14:textId="77777777" w:rsidR="0046723E" w:rsidRPr="00AE44E8" w:rsidRDefault="0046723E" w:rsidP="00A876DF">
      <w:pPr>
        <w:spacing w:after="0" w:line="276" w:lineRule="auto"/>
        <w:ind w:left="-698" w:right="-705"/>
        <w:rPr>
          <w:rFonts w:ascii="Avenir Next LT Pro" w:hAnsi="Avenir Next LT Pro" w:cs="Calibri"/>
          <w:color w:val="000000" w:themeColor="text1"/>
          <w:sz w:val="18"/>
          <w:szCs w:val="18"/>
        </w:rPr>
      </w:pPr>
    </w:p>
    <w:p w14:paraId="0012090D" w14:textId="51FC46A2" w:rsidR="00AA1E2D" w:rsidRPr="008C3EDC" w:rsidRDefault="00AA1E2D" w:rsidP="00A876DF">
      <w:pPr>
        <w:spacing w:after="0" w:line="276" w:lineRule="auto"/>
        <w:ind w:left="-698" w:right="-705"/>
        <w:rPr>
          <w:rFonts w:ascii="Avenir Next LT Pro" w:hAnsi="Avenir Next LT Pro" w:cs="Calibri"/>
          <w:b/>
          <w:bCs/>
          <w:color w:val="2CC881"/>
          <w:sz w:val="24"/>
          <w:szCs w:val="24"/>
          <w14:textFill>
            <w14:solidFill>
              <w14:srgbClr w14:val="2CC881">
                <w14:lumMod w14:val="50000"/>
              </w14:srgbClr>
            </w14:solidFill>
          </w14:textFill>
        </w:rPr>
      </w:pPr>
      <w:r w:rsidRPr="008C3EDC">
        <w:rPr>
          <w:rFonts w:ascii="Avenir Next LT Pro" w:hAnsi="Avenir Next LT Pro" w:cs="Calibri"/>
          <w:b/>
          <w:bCs/>
          <w:color w:val="2CC881"/>
          <w:sz w:val="24"/>
          <w:szCs w:val="24"/>
          <w14:textFill>
            <w14:solidFill>
              <w14:srgbClr w14:val="2CC881">
                <w14:lumMod w14:val="50000"/>
              </w14:srgbClr>
            </w14:solidFill>
          </w14:textFill>
        </w:rPr>
        <w:t>VOLUNTEER EXPERIENCE</w:t>
      </w:r>
      <w:r w:rsidR="00B21264" w:rsidRPr="008C3EDC">
        <w:rPr>
          <w:rFonts w:ascii="Avenir Next LT Pro" w:hAnsi="Avenir Next LT Pro" w:cs="Calibri"/>
          <w:b/>
          <w:bCs/>
          <w:color w:val="2CC881"/>
          <w:sz w:val="24"/>
          <w:szCs w:val="24"/>
          <w14:textFill>
            <w14:solidFill>
              <w14:srgbClr w14:val="2CC881">
                <w14:lumMod w14:val="50000"/>
              </w14:srgbClr>
            </w14:solidFill>
          </w14:textFill>
        </w:rPr>
        <w:t xml:space="preserve">                                                                                                                                           </w:t>
      </w:r>
    </w:p>
    <w:p w14:paraId="04EA90C4" w14:textId="77620080" w:rsidR="00B21264" w:rsidRPr="008C3EDC" w:rsidRDefault="00066336" w:rsidP="00185D18">
      <w:pPr>
        <w:spacing w:after="0"/>
        <w:ind w:left="-698" w:right="-705"/>
        <w:rPr>
          <w:rFonts w:ascii="Avenir Next LT Pro" w:hAnsi="Avenir Next LT Pro" w:cs="Calibri"/>
          <w:color w:val="000000" w:themeColor="text1"/>
          <w:sz w:val="18"/>
          <w:szCs w:val="18"/>
        </w:rPr>
      </w:pPr>
      <w:r w:rsidRPr="00066336">
        <w:rPr>
          <w:rFonts w:ascii="Avenir Next LT Pro" w:hAnsi="Avenir Next LT Pro" w:cs="Calibri"/>
          <w:b/>
          <w:bCs/>
          <w:color w:val="404040" w:themeColor="text1" w:themeTint="BF"/>
          <w:sz w:val="18"/>
          <w:szCs w:val="18"/>
        </w:rPr>
        <w:t xml:space="preserve">Customer Service </w:t>
      </w:r>
      <w:r w:rsidR="004944F5" w:rsidRPr="00066336">
        <w:rPr>
          <w:rFonts w:ascii="Avenir Next LT Pro" w:hAnsi="Avenir Next LT Pro" w:cs="Calibri"/>
          <w:b/>
          <w:bCs/>
          <w:color w:val="404040" w:themeColor="text1" w:themeTint="BF"/>
          <w:sz w:val="18"/>
          <w:szCs w:val="18"/>
        </w:rPr>
        <w:t>Volunteer</w:t>
      </w:r>
      <w:r w:rsidR="004944F5" w:rsidRPr="005F0B68">
        <w:rPr>
          <w:rFonts w:ascii="Avenir Next LT Pro" w:hAnsi="Avenir Next LT Pro" w:cs="Calibri"/>
          <w:b/>
          <w:bCs/>
          <w:color w:val="404040" w:themeColor="text1" w:themeTint="BF"/>
          <w:sz w:val="18"/>
          <w:szCs w:val="18"/>
        </w:rPr>
        <w:t xml:space="preserve"> </w:t>
      </w:r>
      <w:r w:rsidR="004944F5">
        <w:rPr>
          <w:rFonts w:ascii="Avenir Next LT Pro" w:hAnsi="Avenir Next LT Pro" w:cs="Calibri"/>
          <w:b/>
          <w:bCs/>
          <w:color w:val="404040" w:themeColor="text1" w:themeTint="BF"/>
          <w:sz w:val="18"/>
          <w:szCs w:val="18"/>
        </w:rPr>
        <w:t>-</w:t>
      </w:r>
      <w:r>
        <w:rPr>
          <w:rFonts w:ascii="Avenir Next LT Pro" w:hAnsi="Avenir Next LT Pro" w:cs="Calibri"/>
          <w:b/>
          <w:bCs/>
          <w:color w:val="404040" w:themeColor="text1" w:themeTint="BF"/>
          <w:sz w:val="18"/>
          <w:szCs w:val="18"/>
        </w:rPr>
        <w:t xml:space="preserve"> </w:t>
      </w:r>
      <w:r w:rsidR="00AA1E2D" w:rsidRPr="00066336">
        <w:rPr>
          <w:rFonts w:ascii="Avenir Next LT Pro" w:hAnsi="Avenir Next LT Pro" w:cs="Calibri"/>
          <w:color w:val="000000" w:themeColor="text1"/>
          <w:sz w:val="18"/>
          <w:szCs w:val="18"/>
        </w:rPr>
        <w:t>Society of St. Vincent De Paul</w:t>
      </w:r>
      <w:r w:rsidRPr="00066336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, </w:t>
      </w:r>
      <w:r w:rsidR="00B21264" w:rsidRPr="00074FD0">
        <w:rPr>
          <w:rFonts w:ascii="Avenir Next LT Pro" w:hAnsi="Avenir Next LT Pro" w:cs="Calibri"/>
          <w:color w:val="000000" w:themeColor="text1"/>
          <w:sz w:val="18"/>
          <w:szCs w:val="18"/>
        </w:rPr>
        <w:t>Ottawa, ON</w:t>
      </w:r>
      <w:r w:rsidR="009469C4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  </w:t>
      </w:r>
      <w:r w:rsidR="00B5536D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</w:t>
      </w:r>
      <w:r w:rsidR="00615E5D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  </w:t>
      </w:r>
      <w:r w:rsidR="00251F6D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                                </w:t>
      </w:r>
      <w:r w:rsidR="00402429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   </w:t>
      </w:r>
      <w:r w:rsidR="00251F6D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</w:t>
      </w:r>
      <w:r w:rsidR="00E7501C" w:rsidRPr="00074FD0">
        <w:rPr>
          <w:rFonts w:ascii="Avenir Next LT Pro" w:hAnsi="Avenir Next LT Pro" w:cs="Calibri"/>
          <w:color w:val="000000" w:themeColor="text1"/>
          <w:sz w:val="18"/>
          <w:szCs w:val="18"/>
        </w:rPr>
        <w:t>January 2019 – December 2019</w:t>
      </w:r>
    </w:p>
    <w:p w14:paraId="6E1870A4" w14:textId="09ADE040" w:rsidR="00185D18" w:rsidRPr="008C3EDC" w:rsidRDefault="00B5536D" w:rsidP="00185D18">
      <w:pPr>
        <w:pStyle w:val="ListParagraph"/>
        <w:numPr>
          <w:ilvl w:val="0"/>
          <w:numId w:val="7"/>
        </w:numPr>
        <w:spacing w:after="0"/>
        <w:ind w:right="-705"/>
        <w:rPr>
          <w:rFonts w:ascii="Avenir Next LT Pro" w:hAnsi="Avenir Next LT Pro" w:cs="Calibri"/>
          <w:color w:val="000000" w:themeColor="text1"/>
          <w:sz w:val="18"/>
          <w:szCs w:val="18"/>
        </w:rPr>
      </w:pPr>
      <w:r>
        <w:rPr>
          <w:rFonts w:ascii="Avenir Next LT Pro" w:hAnsi="Avenir Next LT Pro" w:cs="Calibri"/>
          <w:color w:val="000000" w:themeColor="text1"/>
          <w:sz w:val="18"/>
          <w:szCs w:val="18"/>
        </w:rPr>
        <w:t>Portrayed</w:t>
      </w:r>
      <w:r w:rsidR="00B21264" w:rsidRPr="008C3EDC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flexibility</w:t>
      </w:r>
      <w:r w:rsidR="001A52DA">
        <w:rPr>
          <w:rFonts w:ascii="Avenir Next LT Pro" w:hAnsi="Avenir Next LT Pro" w:cs="Calibri"/>
          <w:color w:val="000000" w:themeColor="text1"/>
          <w:sz w:val="18"/>
          <w:szCs w:val="18"/>
        </w:rPr>
        <w:t>, task completion</w:t>
      </w:r>
      <w:r w:rsidR="00B21264" w:rsidRPr="008C3EDC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and relationship building skills by directing all customers upon arrival</w:t>
      </w:r>
      <w:r w:rsidR="00C05D86">
        <w:rPr>
          <w:rFonts w:ascii="Avenir Next LT Pro" w:hAnsi="Avenir Next LT Pro" w:cs="Calibri"/>
          <w:color w:val="000000" w:themeColor="text1"/>
          <w:sz w:val="18"/>
          <w:szCs w:val="18"/>
        </w:rPr>
        <w:t>.</w:t>
      </w:r>
    </w:p>
    <w:p w14:paraId="56FA1BB8" w14:textId="17F332B0" w:rsidR="00E7501C" w:rsidRPr="001655BF" w:rsidRDefault="00185D18" w:rsidP="001655BF">
      <w:pPr>
        <w:pStyle w:val="ListParagraph"/>
        <w:numPr>
          <w:ilvl w:val="0"/>
          <w:numId w:val="7"/>
        </w:numPr>
        <w:spacing w:after="0"/>
        <w:ind w:right="-705"/>
        <w:rPr>
          <w:rFonts w:ascii="Avenir Next LT Pro" w:hAnsi="Avenir Next LT Pro" w:cs="Calibri"/>
          <w:color w:val="000000" w:themeColor="text1"/>
          <w:sz w:val="18"/>
          <w:szCs w:val="18"/>
        </w:rPr>
      </w:pPr>
      <w:r w:rsidRPr="008C3EDC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Demonstrated commitment and </w:t>
      </w:r>
      <w:r w:rsidR="00BF6014">
        <w:rPr>
          <w:rFonts w:ascii="Avenir Next LT Pro" w:hAnsi="Avenir Next LT Pro" w:cs="Calibri"/>
          <w:color w:val="000000" w:themeColor="text1"/>
          <w:sz w:val="18"/>
          <w:szCs w:val="18"/>
        </w:rPr>
        <w:t>cooperating</w:t>
      </w:r>
      <w:r w:rsidRPr="008C3EDC">
        <w:rPr>
          <w:rFonts w:ascii="Avenir Next LT Pro" w:hAnsi="Avenir Next LT Pro" w:cs="Calibri"/>
          <w:color w:val="000000" w:themeColor="text1"/>
          <w:sz w:val="18"/>
          <w:szCs w:val="18"/>
        </w:rPr>
        <w:t xml:space="preserve"> skills to empower and support the poor community</w:t>
      </w:r>
      <w:r w:rsidR="00C05D86">
        <w:rPr>
          <w:rFonts w:ascii="Avenir Next LT Pro" w:hAnsi="Avenir Next LT Pro" w:cs="Calibri"/>
          <w:color w:val="000000" w:themeColor="text1"/>
          <w:sz w:val="18"/>
          <w:szCs w:val="18"/>
        </w:rPr>
        <w:t>.</w:t>
      </w:r>
      <w:r w:rsidR="00BE48E4" w:rsidRPr="001655BF">
        <w:rPr>
          <w:rFonts w:ascii="Avenir Next LT Pro" w:hAnsi="Avenir Next LT Pro" w:cs="Calibri"/>
          <w:color w:val="000000" w:themeColor="text1"/>
          <w:sz w:val="18"/>
          <w:szCs w:val="18"/>
        </w:rPr>
        <w:br/>
      </w:r>
    </w:p>
    <w:sectPr w:rsidR="00E7501C" w:rsidRPr="001655BF" w:rsidSect="00DE4296">
      <w:pgSz w:w="12240" w:h="15840"/>
      <w:pgMar w:top="425" w:right="758" w:bottom="568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4D06"/>
    <w:multiLevelType w:val="hybridMultilevel"/>
    <w:tmpl w:val="D59086FC"/>
    <w:lvl w:ilvl="0" w:tplc="10090001">
      <w:start w:val="1"/>
      <w:numFmt w:val="bullet"/>
      <w:lvlText w:val=""/>
      <w:lvlJc w:val="left"/>
      <w:pPr>
        <w:ind w:left="2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4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6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8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90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2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4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6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82" w:hanging="360"/>
      </w:pPr>
      <w:rPr>
        <w:rFonts w:ascii="Wingdings" w:hAnsi="Wingdings" w:hint="default"/>
      </w:rPr>
    </w:lvl>
  </w:abstractNum>
  <w:abstractNum w:abstractNumId="1" w15:restartNumberingAfterBreak="0">
    <w:nsid w:val="32970639"/>
    <w:multiLevelType w:val="hybridMultilevel"/>
    <w:tmpl w:val="F648DF42"/>
    <w:lvl w:ilvl="0" w:tplc="1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3602395A"/>
    <w:multiLevelType w:val="hybridMultilevel"/>
    <w:tmpl w:val="C220F310"/>
    <w:lvl w:ilvl="0" w:tplc="E70652D2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 w15:restartNumberingAfterBreak="0">
    <w:nsid w:val="37C94608"/>
    <w:multiLevelType w:val="hybridMultilevel"/>
    <w:tmpl w:val="B450F5B4"/>
    <w:lvl w:ilvl="0" w:tplc="10090001">
      <w:start w:val="1"/>
      <w:numFmt w:val="bullet"/>
      <w:lvlText w:val=""/>
      <w:lvlJc w:val="left"/>
      <w:pPr>
        <w:ind w:left="2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4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6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8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90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2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4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6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82" w:hanging="360"/>
      </w:pPr>
      <w:rPr>
        <w:rFonts w:ascii="Wingdings" w:hAnsi="Wingdings" w:hint="default"/>
      </w:rPr>
    </w:lvl>
  </w:abstractNum>
  <w:abstractNum w:abstractNumId="4" w15:restartNumberingAfterBreak="0">
    <w:nsid w:val="40442BF0"/>
    <w:multiLevelType w:val="hybridMultilevel"/>
    <w:tmpl w:val="9A9485D8"/>
    <w:lvl w:ilvl="0" w:tplc="7D6655FE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415C3798"/>
    <w:multiLevelType w:val="hybridMultilevel"/>
    <w:tmpl w:val="E62A8788"/>
    <w:lvl w:ilvl="0" w:tplc="4ABC7776">
      <w:start w:val="1"/>
      <w:numFmt w:val="bullet"/>
      <w:lvlText w:val=""/>
      <w:lvlJc w:val="left"/>
      <w:pPr>
        <w:ind w:left="-338" w:hanging="360"/>
      </w:pPr>
      <w:rPr>
        <w:rFonts w:ascii="Symbol" w:hAnsi="Symbol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C71E6"/>
    <w:multiLevelType w:val="hybridMultilevel"/>
    <w:tmpl w:val="B1BC2ED2"/>
    <w:lvl w:ilvl="0" w:tplc="1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7" w15:restartNumberingAfterBreak="0">
    <w:nsid w:val="67917F12"/>
    <w:multiLevelType w:val="hybridMultilevel"/>
    <w:tmpl w:val="64207E88"/>
    <w:lvl w:ilvl="0" w:tplc="1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8" w15:restartNumberingAfterBreak="0">
    <w:nsid w:val="6E1A2E57"/>
    <w:multiLevelType w:val="hybridMultilevel"/>
    <w:tmpl w:val="DE2C0326"/>
    <w:lvl w:ilvl="0" w:tplc="10090001">
      <w:start w:val="1"/>
      <w:numFmt w:val="bullet"/>
      <w:lvlText w:val=""/>
      <w:lvlJc w:val="left"/>
      <w:pPr>
        <w:ind w:left="405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77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49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21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93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65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37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09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81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2F1"/>
    <w:rsid w:val="00004FFE"/>
    <w:rsid w:val="00010330"/>
    <w:rsid w:val="00010E8E"/>
    <w:rsid w:val="0001573A"/>
    <w:rsid w:val="00015D7A"/>
    <w:rsid w:val="00016C74"/>
    <w:rsid w:val="00017F09"/>
    <w:rsid w:val="0002013B"/>
    <w:rsid w:val="00025FB0"/>
    <w:rsid w:val="000270BB"/>
    <w:rsid w:val="00027C3C"/>
    <w:rsid w:val="00030A09"/>
    <w:rsid w:val="000319D8"/>
    <w:rsid w:val="000340EE"/>
    <w:rsid w:val="00042165"/>
    <w:rsid w:val="00044062"/>
    <w:rsid w:val="00045E10"/>
    <w:rsid w:val="000469E5"/>
    <w:rsid w:val="00051234"/>
    <w:rsid w:val="0005238D"/>
    <w:rsid w:val="00054BA3"/>
    <w:rsid w:val="00056483"/>
    <w:rsid w:val="000601C6"/>
    <w:rsid w:val="000636BF"/>
    <w:rsid w:val="00065098"/>
    <w:rsid w:val="00065731"/>
    <w:rsid w:val="00066336"/>
    <w:rsid w:val="0007197C"/>
    <w:rsid w:val="00074FD0"/>
    <w:rsid w:val="0007566E"/>
    <w:rsid w:val="00082808"/>
    <w:rsid w:val="00085D2C"/>
    <w:rsid w:val="00091458"/>
    <w:rsid w:val="0009174C"/>
    <w:rsid w:val="00091DB8"/>
    <w:rsid w:val="00092C01"/>
    <w:rsid w:val="000A6148"/>
    <w:rsid w:val="000B01AD"/>
    <w:rsid w:val="000B3967"/>
    <w:rsid w:val="000B398D"/>
    <w:rsid w:val="000B69FD"/>
    <w:rsid w:val="000C5896"/>
    <w:rsid w:val="000D08A6"/>
    <w:rsid w:val="000D153C"/>
    <w:rsid w:val="000E461D"/>
    <w:rsid w:val="000E5DB8"/>
    <w:rsid w:val="000E64B8"/>
    <w:rsid w:val="000E6CD9"/>
    <w:rsid w:val="000F1983"/>
    <w:rsid w:val="000F6C52"/>
    <w:rsid w:val="000F7BA0"/>
    <w:rsid w:val="00103CD5"/>
    <w:rsid w:val="00104BCA"/>
    <w:rsid w:val="00107B3A"/>
    <w:rsid w:val="001120AF"/>
    <w:rsid w:val="0011317E"/>
    <w:rsid w:val="00113D56"/>
    <w:rsid w:val="001157F2"/>
    <w:rsid w:val="001216BE"/>
    <w:rsid w:val="00123994"/>
    <w:rsid w:val="00123C74"/>
    <w:rsid w:val="0012476C"/>
    <w:rsid w:val="00124919"/>
    <w:rsid w:val="001305CA"/>
    <w:rsid w:val="00131C0A"/>
    <w:rsid w:val="00137469"/>
    <w:rsid w:val="0014266D"/>
    <w:rsid w:val="00147D1C"/>
    <w:rsid w:val="00150A20"/>
    <w:rsid w:val="0015458F"/>
    <w:rsid w:val="00154C14"/>
    <w:rsid w:val="001551DB"/>
    <w:rsid w:val="0015729D"/>
    <w:rsid w:val="001655BF"/>
    <w:rsid w:val="00177F83"/>
    <w:rsid w:val="00180D01"/>
    <w:rsid w:val="001835EF"/>
    <w:rsid w:val="00185D18"/>
    <w:rsid w:val="00186516"/>
    <w:rsid w:val="00187630"/>
    <w:rsid w:val="001902E2"/>
    <w:rsid w:val="00190BC9"/>
    <w:rsid w:val="0019169A"/>
    <w:rsid w:val="00193625"/>
    <w:rsid w:val="001942C9"/>
    <w:rsid w:val="00194D23"/>
    <w:rsid w:val="00195B3C"/>
    <w:rsid w:val="001A1D61"/>
    <w:rsid w:val="001A42E9"/>
    <w:rsid w:val="001A52DA"/>
    <w:rsid w:val="001B3573"/>
    <w:rsid w:val="001B4C3F"/>
    <w:rsid w:val="001B5E96"/>
    <w:rsid w:val="001C4494"/>
    <w:rsid w:val="001C4DE3"/>
    <w:rsid w:val="001C4E1E"/>
    <w:rsid w:val="001C6B97"/>
    <w:rsid w:val="001C75E8"/>
    <w:rsid w:val="001D0A2C"/>
    <w:rsid w:val="001D62D8"/>
    <w:rsid w:val="001D6495"/>
    <w:rsid w:val="001E332E"/>
    <w:rsid w:val="001E79EC"/>
    <w:rsid w:val="001F498C"/>
    <w:rsid w:val="001F6483"/>
    <w:rsid w:val="00211708"/>
    <w:rsid w:val="0021215C"/>
    <w:rsid w:val="002145EA"/>
    <w:rsid w:val="00214719"/>
    <w:rsid w:val="00216571"/>
    <w:rsid w:val="00221309"/>
    <w:rsid w:val="00222DE5"/>
    <w:rsid w:val="00223801"/>
    <w:rsid w:val="002248B1"/>
    <w:rsid w:val="00230F31"/>
    <w:rsid w:val="00231338"/>
    <w:rsid w:val="00232904"/>
    <w:rsid w:val="0023635C"/>
    <w:rsid w:val="00241780"/>
    <w:rsid w:val="002421A4"/>
    <w:rsid w:val="00242E46"/>
    <w:rsid w:val="002447D0"/>
    <w:rsid w:val="00245305"/>
    <w:rsid w:val="00251311"/>
    <w:rsid w:val="00251CF8"/>
    <w:rsid w:val="00251E1A"/>
    <w:rsid w:val="00251EF2"/>
    <w:rsid w:val="00251F6D"/>
    <w:rsid w:val="00256E27"/>
    <w:rsid w:val="00261C9B"/>
    <w:rsid w:val="00262D0F"/>
    <w:rsid w:val="002648EA"/>
    <w:rsid w:val="00264C86"/>
    <w:rsid w:val="002671C9"/>
    <w:rsid w:val="00270DFC"/>
    <w:rsid w:val="00273B3C"/>
    <w:rsid w:val="0027531F"/>
    <w:rsid w:val="00276A8C"/>
    <w:rsid w:val="00283DDC"/>
    <w:rsid w:val="002852FC"/>
    <w:rsid w:val="002859BE"/>
    <w:rsid w:val="002868BE"/>
    <w:rsid w:val="002912D7"/>
    <w:rsid w:val="00292FD9"/>
    <w:rsid w:val="0029369C"/>
    <w:rsid w:val="00297D18"/>
    <w:rsid w:val="002A0CA9"/>
    <w:rsid w:val="002A5AF6"/>
    <w:rsid w:val="002A5D4C"/>
    <w:rsid w:val="002B061D"/>
    <w:rsid w:val="002B2734"/>
    <w:rsid w:val="002C49DD"/>
    <w:rsid w:val="002C5253"/>
    <w:rsid w:val="002C5FA4"/>
    <w:rsid w:val="002D4436"/>
    <w:rsid w:val="002D6027"/>
    <w:rsid w:val="002E4BA5"/>
    <w:rsid w:val="002E6865"/>
    <w:rsid w:val="002F2401"/>
    <w:rsid w:val="002F54D8"/>
    <w:rsid w:val="002F66C9"/>
    <w:rsid w:val="00316A04"/>
    <w:rsid w:val="0032151C"/>
    <w:rsid w:val="00322DF5"/>
    <w:rsid w:val="003248FE"/>
    <w:rsid w:val="00331ADE"/>
    <w:rsid w:val="003323A7"/>
    <w:rsid w:val="003323B5"/>
    <w:rsid w:val="00332AE3"/>
    <w:rsid w:val="003340DB"/>
    <w:rsid w:val="00335F0F"/>
    <w:rsid w:val="00337D4C"/>
    <w:rsid w:val="00343B7A"/>
    <w:rsid w:val="003520C3"/>
    <w:rsid w:val="00353061"/>
    <w:rsid w:val="00355F77"/>
    <w:rsid w:val="00362906"/>
    <w:rsid w:val="003648E0"/>
    <w:rsid w:val="003740C0"/>
    <w:rsid w:val="00374B91"/>
    <w:rsid w:val="00374E8A"/>
    <w:rsid w:val="00374FDA"/>
    <w:rsid w:val="0038151E"/>
    <w:rsid w:val="00383306"/>
    <w:rsid w:val="0039106D"/>
    <w:rsid w:val="003932FF"/>
    <w:rsid w:val="003A1669"/>
    <w:rsid w:val="003A39ED"/>
    <w:rsid w:val="003A71ED"/>
    <w:rsid w:val="003B1613"/>
    <w:rsid w:val="003B1FD7"/>
    <w:rsid w:val="003C275D"/>
    <w:rsid w:val="003C4256"/>
    <w:rsid w:val="003C4F7E"/>
    <w:rsid w:val="003C7256"/>
    <w:rsid w:val="003D0C41"/>
    <w:rsid w:val="003D2172"/>
    <w:rsid w:val="003D4488"/>
    <w:rsid w:val="003D4667"/>
    <w:rsid w:val="003E03FA"/>
    <w:rsid w:val="003E664E"/>
    <w:rsid w:val="003F02AF"/>
    <w:rsid w:val="003F09A5"/>
    <w:rsid w:val="003F6BC0"/>
    <w:rsid w:val="00402429"/>
    <w:rsid w:val="004025E6"/>
    <w:rsid w:val="0040342F"/>
    <w:rsid w:val="00407027"/>
    <w:rsid w:val="00407F8C"/>
    <w:rsid w:val="00410917"/>
    <w:rsid w:val="00424182"/>
    <w:rsid w:val="0042471D"/>
    <w:rsid w:val="00431F4B"/>
    <w:rsid w:val="004355FC"/>
    <w:rsid w:val="004403DF"/>
    <w:rsid w:val="004473DD"/>
    <w:rsid w:val="00454805"/>
    <w:rsid w:val="00456BEA"/>
    <w:rsid w:val="00466B20"/>
    <w:rsid w:val="0046723E"/>
    <w:rsid w:val="00476A2B"/>
    <w:rsid w:val="00491CB9"/>
    <w:rsid w:val="004944F5"/>
    <w:rsid w:val="004955E1"/>
    <w:rsid w:val="00496CBD"/>
    <w:rsid w:val="004B1DB0"/>
    <w:rsid w:val="004B7337"/>
    <w:rsid w:val="004C2F24"/>
    <w:rsid w:val="004C4A0A"/>
    <w:rsid w:val="004D01C3"/>
    <w:rsid w:val="004D13EC"/>
    <w:rsid w:val="004D5628"/>
    <w:rsid w:val="004D7FDD"/>
    <w:rsid w:val="004E0F53"/>
    <w:rsid w:val="004E1E0C"/>
    <w:rsid w:val="004E39A1"/>
    <w:rsid w:val="004E71BD"/>
    <w:rsid w:val="004F118C"/>
    <w:rsid w:val="004F1C96"/>
    <w:rsid w:val="004F4B5D"/>
    <w:rsid w:val="004F6A7F"/>
    <w:rsid w:val="00507E63"/>
    <w:rsid w:val="00511018"/>
    <w:rsid w:val="005111E5"/>
    <w:rsid w:val="00513983"/>
    <w:rsid w:val="0051695C"/>
    <w:rsid w:val="00520247"/>
    <w:rsid w:val="00522206"/>
    <w:rsid w:val="0054187E"/>
    <w:rsid w:val="005448FE"/>
    <w:rsid w:val="005451F4"/>
    <w:rsid w:val="00553FBB"/>
    <w:rsid w:val="00560271"/>
    <w:rsid w:val="00562B7F"/>
    <w:rsid w:val="00570DFB"/>
    <w:rsid w:val="00583843"/>
    <w:rsid w:val="00591DEB"/>
    <w:rsid w:val="005920D0"/>
    <w:rsid w:val="00594A87"/>
    <w:rsid w:val="00595317"/>
    <w:rsid w:val="005973A4"/>
    <w:rsid w:val="005A24AC"/>
    <w:rsid w:val="005A46AD"/>
    <w:rsid w:val="005A6BE5"/>
    <w:rsid w:val="005B0479"/>
    <w:rsid w:val="005B26AF"/>
    <w:rsid w:val="005B2858"/>
    <w:rsid w:val="005B2C44"/>
    <w:rsid w:val="005B309D"/>
    <w:rsid w:val="005B3116"/>
    <w:rsid w:val="005B42FA"/>
    <w:rsid w:val="005B72FD"/>
    <w:rsid w:val="005C07C5"/>
    <w:rsid w:val="005C6135"/>
    <w:rsid w:val="005C7FE7"/>
    <w:rsid w:val="005D03FE"/>
    <w:rsid w:val="005D0E39"/>
    <w:rsid w:val="005D1845"/>
    <w:rsid w:val="005D1D7A"/>
    <w:rsid w:val="005D2C52"/>
    <w:rsid w:val="005D32A2"/>
    <w:rsid w:val="005D379B"/>
    <w:rsid w:val="005D5BB9"/>
    <w:rsid w:val="005D7D12"/>
    <w:rsid w:val="005E4150"/>
    <w:rsid w:val="005F0B68"/>
    <w:rsid w:val="005F42F5"/>
    <w:rsid w:val="006056BE"/>
    <w:rsid w:val="00615E5D"/>
    <w:rsid w:val="006170AB"/>
    <w:rsid w:val="006219CD"/>
    <w:rsid w:val="00632B81"/>
    <w:rsid w:val="0063317B"/>
    <w:rsid w:val="00644DF8"/>
    <w:rsid w:val="006454F0"/>
    <w:rsid w:val="00651601"/>
    <w:rsid w:val="00652967"/>
    <w:rsid w:val="00654649"/>
    <w:rsid w:val="00662C36"/>
    <w:rsid w:val="0066458F"/>
    <w:rsid w:val="006656A3"/>
    <w:rsid w:val="0066690B"/>
    <w:rsid w:val="0067326E"/>
    <w:rsid w:val="006748BE"/>
    <w:rsid w:val="006748E6"/>
    <w:rsid w:val="0067582E"/>
    <w:rsid w:val="006804FB"/>
    <w:rsid w:val="0068646C"/>
    <w:rsid w:val="00686F66"/>
    <w:rsid w:val="006921D5"/>
    <w:rsid w:val="006938FB"/>
    <w:rsid w:val="00696DD6"/>
    <w:rsid w:val="006A1B53"/>
    <w:rsid w:val="006A4773"/>
    <w:rsid w:val="006A73FB"/>
    <w:rsid w:val="006B449C"/>
    <w:rsid w:val="006C07FD"/>
    <w:rsid w:val="006C2A14"/>
    <w:rsid w:val="006D3330"/>
    <w:rsid w:val="006D40A3"/>
    <w:rsid w:val="006D6216"/>
    <w:rsid w:val="006D663A"/>
    <w:rsid w:val="006E2399"/>
    <w:rsid w:val="006E24F4"/>
    <w:rsid w:val="006E33EC"/>
    <w:rsid w:val="006E44A9"/>
    <w:rsid w:val="006E4939"/>
    <w:rsid w:val="006E534F"/>
    <w:rsid w:val="006F0AD6"/>
    <w:rsid w:val="006F0D2C"/>
    <w:rsid w:val="006F4538"/>
    <w:rsid w:val="006F6292"/>
    <w:rsid w:val="006F7AE9"/>
    <w:rsid w:val="00712A4B"/>
    <w:rsid w:val="007155C8"/>
    <w:rsid w:val="00716756"/>
    <w:rsid w:val="007215AF"/>
    <w:rsid w:val="00722A50"/>
    <w:rsid w:val="00723CCF"/>
    <w:rsid w:val="00723EA9"/>
    <w:rsid w:val="00724E91"/>
    <w:rsid w:val="0072508F"/>
    <w:rsid w:val="007308C8"/>
    <w:rsid w:val="0073674F"/>
    <w:rsid w:val="00742254"/>
    <w:rsid w:val="00742516"/>
    <w:rsid w:val="00743D38"/>
    <w:rsid w:val="00744807"/>
    <w:rsid w:val="0074549D"/>
    <w:rsid w:val="00753FE9"/>
    <w:rsid w:val="00754724"/>
    <w:rsid w:val="00755ADE"/>
    <w:rsid w:val="00761FEF"/>
    <w:rsid w:val="00767C20"/>
    <w:rsid w:val="00770576"/>
    <w:rsid w:val="007715E6"/>
    <w:rsid w:val="00776130"/>
    <w:rsid w:val="0077635A"/>
    <w:rsid w:val="007767CF"/>
    <w:rsid w:val="00780592"/>
    <w:rsid w:val="00785BC8"/>
    <w:rsid w:val="00787615"/>
    <w:rsid w:val="007A4E6F"/>
    <w:rsid w:val="007A5151"/>
    <w:rsid w:val="007A5FE3"/>
    <w:rsid w:val="007A7DDC"/>
    <w:rsid w:val="007B2DBA"/>
    <w:rsid w:val="007B56CF"/>
    <w:rsid w:val="007B78EC"/>
    <w:rsid w:val="007C024E"/>
    <w:rsid w:val="007C14F3"/>
    <w:rsid w:val="007C33A1"/>
    <w:rsid w:val="007C79D9"/>
    <w:rsid w:val="007D03A6"/>
    <w:rsid w:val="007D5795"/>
    <w:rsid w:val="007D7483"/>
    <w:rsid w:val="007E269C"/>
    <w:rsid w:val="007E36DE"/>
    <w:rsid w:val="007E53AF"/>
    <w:rsid w:val="007F18D9"/>
    <w:rsid w:val="007F4492"/>
    <w:rsid w:val="0080126A"/>
    <w:rsid w:val="008017CF"/>
    <w:rsid w:val="008068BB"/>
    <w:rsid w:val="00807EFF"/>
    <w:rsid w:val="00811AEE"/>
    <w:rsid w:val="008152F1"/>
    <w:rsid w:val="00815405"/>
    <w:rsid w:val="0081588D"/>
    <w:rsid w:val="00815C4E"/>
    <w:rsid w:val="00820ED2"/>
    <w:rsid w:val="008218CF"/>
    <w:rsid w:val="0082540E"/>
    <w:rsid w:val="0083401D"/>
    <w:rsid w:val="00835C3C"/>
    <w:rsid w:val="008410D7"/>
    <w:rsid w:val="0084216D"/>
    <w:rsid w:val="00844A12"/>
    <w:rsid w:val="00847763"/>
    <w:rsid w:val="00850BE3"/>
    <w:rsid w:val="008517DB"/>
    <w:rsid w:val="0085529D"/>
    <w:rsid w:val="00855BFA"/>
    <w:rsid w:val="00857A6F"/>
    <w:rsid w:val="00861226"/>
    <w:rsid w:val="00870A77"/>
    <w:rsid w:val="00873029"/>
    <w:rsid w:val="00875900"/>
    <w:rsid w:val="00880A78"/>
    <w:rsid w:val="00883602"/>
    <w:rsid w:val="00883A11"/>
    <w:rsid w:val="00891C02"/>
    <w:rsid w:val="00892625"/>
    <w:rsid w:val="00896F49"/>
    <w:rsid w:val="008A1EAD"/>
    <w:rsid w:val="008A2C2C"/>
    <w:rsid w:val="008A56BB"/>
    <w:rsid w:val="008B122F"/>
    <w:rsid w:val="008B5F12"/>
    <w:rsid w:val="008B7E67"/>
    <w:rsid w:val="008C10E1"/>
    <w:rsid w:val="008C3EDC"/>
    <w:rsid w:val="008C43A4"/>
    <w:rsid w:val="008D19F0"/>
    <w:rsid w:val="008E3793"/>
    <w:rsid w:val="008E4874"/>
    <w:rsid w:val="008E7F8D"/>
    <w:rsid w:val="008F1F44"/>
    <w:rsid w:val="008F281A"/>
    <w:rsid w:val="008F3C18"/>
    <w:rsid w:val="008F780A"/>
    <w:rsid w:val="009047CB"/>
    <w:rsid w:val="00906159"/>
    <w:rsid w:val="0090695F"/>
    <w:rsid w:val="0091046B"/>
    <w:rsid w:val="00911745"/>
    <w:rsid w:val="009139E2"/>
    <w:rsid w:val="009172A1"/>
    <w:rsid w:val="00930604"/>
    <w:rsid w:val="00931542"/>
    <w:rsid w:val="00932D3E"/>
    <w:rsid w:val="009342E1"/>
    <w:rsid w:val="009370CD"/>
    <w:rsid w:val="009469C4"/>
    <w:rsid w:val="009527B6"/>
    <w:rsid w:val="00954251"/>
    <w:rsid w:val="00956A90"/>
    <w:rsid w:val="00957676"/>
    <w:rsid w:val="009618E0"/>
    <w:rsid w:val="00962219"/>
    <w:rsid w:val="00970620"/>
    <w:rsid w:val="00970DBD"/>
    <w:rsid w:val="009738B9"/>
    <w:rsid w:val="00975958"/>
    <w:rsid w:val="00980135"/>
    <w:rsid w:val="00980F03"/>
    <w:rsid w:val="00982DFD"/>
    <w:rsid w:val="0098384B"/>
    <w:rsid w:val="00986BA1"/>
    <w:rsid w:val="00990A2F"/>
    <w:rsid w:val="00991894"/>
    <w:rsid w:val="00991E2B"/>
    <w:rsid w:val="00992461"/>
    <w:rsid w:val="00992D68"/>
    <w:rsid w:val="00995408"/>
    <w:rsid w:val="009958E7"/>
    <w:rsid w:val="009A2290"/>
    <w:rsid w:val="009A4B70"/>
    <w:rsid w:val="009A6F2A"/>
    <w:rsid w:val="009B165A"/>
    <w:rsid w:val="009B1660"/>
    <w:rsid w:val="009B1791"/>
    <w:rsid w:val="009B17A8"/>
    <w:rsid w:val="009B1BA0"/>
    <w:rsid w:val="009B3B1F"/>
    <w:rsid w:val="009B3F1B"/>
    <w:rsid w:val="009C02DD"/>
    <w:rsid w:val="009C42D5"/>
    <w:rsid w:val="009D0867"/>
    <w:rsid w:val="009D3F88"/>
    <w:rsid w:val="009D7699"/>
    <w:rsid w:val="009F18A4"/>
    <w:rsid w:val="009F2CB5"/>
    <w:rsid w:val="009F4161"/>
    <w:rsid w:val="00A00279"/>
    <w:rsid w:val="00A12D63"/>
    <w:rsid w:val="00A151DD"/>
    <w:rsid w:val="00A15203"/>
    <w:rsid w:val="00A1675B"/>
    <w:rsid w:val="00A22923"/>
    <w:rsid w:val="00A235C7"/>
    <w:rsid w:val="00A24911"/>
    <w:rsid w:val="00A30A92"/>
    <w:rsid w:val="00A311FD"/>
    <w:rsid w:val="00A34EFD"/>
    <w:rsid w:val="00A36AFE"/>
    <w:rsid w:val="00A37E1B"/>
    <w:rsid w:val="00A4048C"/>
    <w:rsid w:val="00A43E2E"/>
    <w:rsid w:val="00A44207"/>
    <w:rsid w:val="00A442E9"/>
    <w:rsid w:val="00A467CF"/>
    <w:rsid w:val="00A46839"/>
    <w:rsid w:val="00A47045"/>
    <w:rsid w:val="00A47BE5"/>
    <w:rsid w:val="00A61163"/>
    <w:rsid w:val="00A612DA"/>
    <w:rsid w:val="00A6449E"/>
    <w:rsid w:val="00A64A9F"/>
    <w:rsid w:val="00A65AD5"/>
    <w:rsid w:val="00A705EF"/>
    <w:rsid w:val="00A7134E"/>
    <w:rsid w:val="00A736F8"/>
    <w:rsid w:val="00A74D74"/>
    <w:rsid w:val="00A75CAE"/>
    <w:rsid w:val="00A81563"/>
    <w:rsid w:val="00A84CE6"/>
    <w:rsid w:val="00A84E7D"/>
    <w:rsid w:val="00A876DF"/>
    <w:rsid w:val="00A87B4B"/>
    <w:rsid w:val="00A87EDB"/>
    <w:rsid w:val="00A9079A"/>
    <w:rsid w:val="00AA0B34"/>
    <w:rsid w:val="00AA1E2D"/>
    <w:rsid w:val="00AA2AAD"/>
    <w:rsid w:val="00AA2EC9"/>
    <w:rsid w:val="00AA39A4"/>
    <w:rsid w:val="00AA7F11"/>
    <w:rsid w:val="00AB51F6"/>
    <w:rsid w:val="00AC01D1"/>
    <w:rsid w:val="00AC3559"/>
    <w:rsid w:val="00AC4FDC"/>
    <w:rsid w:val="00AC5383"/>
    <w:rsid w:val="00AC5FED"/>
    <w:rsid w:val="00AD330B"/>
    <w:rsid w:val="00AD4896"/>
    <w:rsid w:val="00AD4A26"/>
    <w:rsid w:val="00AE09AF"/>
    <w:rsid w:val="00AE21AF"/>
    <w:rsid w:val="00AE2464"/>
    <w:rsid w:val="00AE44E8"/>
    <w:rsid w:val="00AF1C5A"/>
    <w:rsid w:val="00AF4325"/>
    <w:rsid w:val="00AF5932"/>
    <w:rsid w:val="00B02A0F"/>
    <w:rsid w:val="00B12740"/>
    <w:rsid w:val="00B1387D"/>
    <w:rsid w:val="00B14956"/>
    <w:rsid w:val="00B21264"/>
    <w:rsid w:val="00B233FE"/>
    <w:rsid w:val="00B272C8"/>
    <w:rsid w:val="00B30155"/>
    <w:rsid w:val="00B335CB"/>
    <w:rsid w:val="00B35068"/>
    <w:rsid w:val="00B47B45"/>
    <w:rsid w:val="00B53B71"/>
    <w:rsid w:val="00B5536D"/>
    <w:rsid w:val="00B650C4"/>
    <w:rsid w:val="00B652F7"/>
    <w:rsid w:val="00B666D8"/>
    <w:rsid w:val="00B718AE"/>
    <w:rsid w:val="00B74A09"/>
    <w:rsid w:val="00B76B58"/>
    <w:rsid w:val="00B868BB"/>
    <w:rsid w:val="00B870D7"/>
    <w:rsid w:val="00B9020A"/>
    <w:rsid w:val="00B95138"/>
    <w:rsid w:val="00BA2154"/>
    <w:rsid w:val="00BA3F10"/>
    <w:rsid w:val="00BB29F2"/>
    <w:rsid w:val="00BB5680"/>
    <w:rsid w:val="00BC05A1"/>
    <w:rsid w:val="00BC4F0E"/>
    <w:rsid w:val="00BC5A68"/>
    <w:rsid w:val="00BC5E97"/>
    <w:rsid w:val="00BC7204"/>
    <w:rsid w:val="00BC754D"/>
    <w:rsid w:val="00BC7551"/>
    <w:rsid w:val="00BD564A"/>
    <w:rsid w:val="00BE2134"/>
    <w:rsid w:val="00BE48E4"/>
    <w:rsid w:val="00BE74A5"/>
    <w:rsid w:val="00BF2AE5"/>
    <w:rsid w:val="00BF4E67"/>
    <w:rsid w:val="00BF6014"/>
    <w:rsid w:val="00BF645B"/>
    <w:rsid w:val="00C011FF"/>
    <w:rsid w:val="00C013F5"/>
    <w:rsid w:val="00C023A9"/>
    <w:rsid w:val="00C02FFA"/>
    <w:rsid w:val="00C05D86"/>
    <w:rsid w:val="00C07F30"/>
    <w:rsid w:val="00C1202F"/>
    <w:rsid w:val="00C169EA"/>
    <w:rsid w:val="00C20E23"/>
    <w:rsid w:val="00C23E72"/>
    <w:rsid w:val="00C24595"/>
    <w:rsid w:val="00C3754F"/>
    <w:rsid w:val="00C37F67"/>
    <w:rsid w:val="00C41C73"/>
    <w:rsid w:val="00C440DB"/>
    <w:rsid w:val="00C52168"/>
    <w:rsid w:val="00C54235"/>
    <w:rsid w:val="00C542E9"/>
    <w:rsid w:val="00C60971"/>
    <w:rsid w:val="00C63EBC"/>
    <w:rsid w:val="00C74E4C"/>
    <w:rsid w:val="00C76797"/>
    <w:rsid w:val="00C81E07"/>
    <w:rsid w:val="00C95B33"/>
    <w:rsid w:val="00C9771B"/>
    <w:rsid w:val="00C97C8C"/>
    <w:rsid w:val="00CA0984"/>
    <w:rsid w:val="00CA372A"/>
    <w:rsid w:val="00CB1FBA"/>
    <w:rsid w:val="00CB3D11"/>
    <w:rsid w:val="00CB6FD9"/>
    <w:rsid w:val="00CC0742"/>
    <w:rsid w:val="00CC3857"/>
    <w:rsid w:val="00CD1DFD"/>
    <w:rsid w:val="00CD3FE4"/>
    <w:rsid w:val="00CE43EE"/>
    <w:rsid w:val="00CE550C"/>
    <w:rsid w:val="00CE7CF1"/>
    <w:rsid w:val="00CE7CF9"/>
    <w:rsid w:val="00CF178D"/>
    <w:rsid w:val="00CF42A9"/>
    <w:rsid w:val="00D00184"/>
    <w:rsid w:val="00D04E69"/>
    <w:rsid w:val="00D052C1"/>
    <w:rsid w:val="00D05461"/>
    <w:rsid w:val="00D076DB"/>
    <w:rsid w:val="00D10F73"/>
    <w:rsid w:val="00D17BDC"/>
    <w:rsid w:val="00D20A7C"/>
    <w:rsid w:val="00D24C8E"/>
    <w:rsid w:val="00D313B5"/>
    <w:rsid w:val="00D33C9A"/>
    <w:rsid w:val="00D40FC2"/>
    <w:rsid w:val="00D44C12"/>
    <w:rsid w:val="00D55322"/>
    <w:rsid w:val="00D6392E"/>
    <w:rsid w:val="00D64B86"/>
    <w:rsid w:val="00D66831"/>
    <w:rsid w:val="00D706D8"/>
    <w:rsid w:val="00D8237D"/>
    <w:rsid w:val="00D86F83"/>
    <w:rsid w:val="00D87A18"/>
    <w:rsid w:val="00D93671"/>
    <w:rsid w:val="00D93F12"/>
    <w:rsid w:val="00DA321E"/>
    <w:rsid w:val="00DA3D10"/>
    <w:rsid w:val="00DC07B5"/>
    <w:rsid w:val="00DC40DD"/>
    <w:rsid w:val="00DC6A69"/>
    <w:rsid w:val="00DD473C"/>
    <w:rsid w:val="00DD52FC"/>
    <w:rsid w:val="00DD6ABF"/>
    <w:rsid w:val="00DE143A"/>
    <w:rsid w:val="00DE3AA3"/>
    <w:rsid w:val="00DE4296"/>
    <w:rsid w:val="00DE5058"/>
    <w:rsid w:val="00DE5FEA"/>
    <w:rsid w:val="00E032E9"/>
    <w:rsid w:val="00E119B9"/>
    <w:rsid w:val="00E11D6C"/>
    <w:rsid w:val="00E44ED9"/>
    <w:rsid w:val="00E472C5"/>
    <w:rsid w:val="00E56419"/>
    <w:rsid w:val="00E575E5"/>
    <w:rsid w:val="00E57D61"/>
    <w:rsid w:val="00E604A2"/>
    <w:rsid w:val="00E61718"/>
    <w:rsid w:val="00E63699"/>
    <w:rsid w:val="00E64180"/>
    <w:rsid w:val="00E64AE0"/>
    <w:rsid w:val="00E736E6"/>
    <w:rsid w:val="00E7466B"/>
    <w:rsid w:val="00E7501C"/>
    <w:rsid w:val="00E8027D"/>
    <w:rsid w:val="00E9030B"/>
    <w:rsid w:val="00E90CCD"/>
    <w:rsid w:val="00E93150"/>
    <w:rsid w:val="00EA06C6"/>
    <w:rsid w:val="00EA1DA4"/>
    <w:rsid w:val="00EB0D32"/>
    <w:rsid w:val="00EC25B8"/>
    <w:rsid w:val="00EC3BA0"/>
    <w:rsid w:val="00EC7893"/>
    <w:rsid w:val="00ED31C2"/>
    <w:rsid w:val="00ED3CE5"/>
    <w:rsid w:val="00EE0510"/>
    <w:rsid w:val="00EE14F5"/>
    <w:rsid w:val="00EE3935"/>
    <w:rsid w:val="00EE52A4"/>
    <w:rsid w:val="00EE6A1E"/>
    <w:rsid w:val="00EE73C3"/>
    <w:rsid w:val="00EF3F4B"/>
    <w:rsid w:val="00EF4510"/>
    <w:rsid w:val="00F1060A"/>
    <w:rsid w:val="00F11E2F"/>
    <w:rsid w:val="00F158AD"/>
    <w:rsid w:val="00F202FF"/>
    <w:rsid w:val="00F206D4"/>
    <w:rsid w:val="00F22888"/>
    <w:rsid w:val="00F233BB"/>
    <w:rsid w:val="00F23A96"/>
    <w:rsid w:val="00F23C64"/>
    <w:rsid w:val="00F32BBF"/>
    <w:rsid w:val="00F33698"/>
    <w:rsid w:val="00F34A71"/>
    <w:rsid w:val="00F41DCA"/>
    <w:rsid w:val="00F448B6"/>
    <w:rsid w:val="00F470E4"/>
    <w:rsid w:val="00F47980"/>
    <w:rsid w:val="00F57471"/>
    <w:rsid w:val="00F60B3B"/>
    <w:rsid w:val="00F61B05"/>
    <w:rsid w:val="00F63738"/>
    <w:rsid w:val="00F645A9"/>
    <w:rsid w:val="00F70BA4"/>
    <w:rsid w:val="00F773BF"/>
    <w:rsid w:val="00F77456"/>
    <w:rsid w:val="00F807F2"/>
    <w:rsid w:val="00F815DD"/>
    <w:rsid w:val="00F866BD"/>
    <w:rsid w:val="00F8769A"/>
    <w:rsid w:val="00F922E3"/>
    <w:rsid w:val="00F94852"/>
    <w:rsid w:val="00FA5C85"/>
    <w:rsid w:val="00FA7089"/>
    <w:rsid w:val="00FB1E22"/>
    <w:rsid w:val="00FB5CE5"/>
    <w:rsid w:val="00FC53F8"/>
    <w:rsid w:val="00FD4050"/>
    <w:rsid w:val="00FD50F1"/>
    <w:rsid w:val="00FE03A5"/>
    <w:rsid w:val="00FE243D"/>
    <w:rsid w:val="00FF12F5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C012B"/>
  <w15:chartTrackingRefBased/>
  <w15:docId w15:val="{AF9FB055-BBB9-4BB4-BA74-BFE302F3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2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2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52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4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vanity-namedomain">
    <w:name w:val="vanity-name__domain"/>
    <w:basedOn w:val="DefaultParagraphFont"/>
    <w:rsid w:val="00E9030B"/>
  </w:style>
  <w:style w:type="character" w:customStyle="1" w:styleId="vanity-namedisplay-name">
    <w:name w:val="vanity-name__display-name"/>
    <w:basedOn w:val="DefaultParagraphFont"/>
    <w:rsid w:val="00E9030B"/>
  </w:style>
  <w:style w:type="character" w:styleId="FollowedHyperlink">
    <w:name w:val="FollowedHyperlink"/>
    <w:basedOn w:val="DefaultParagraphFont"/>
    <w:uiPriority w:val="99"/>
    <w:semiHidden/>
    <w:unhideWhenUsed/>
    <w:rsid w:val="005D18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3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sajith-salibh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jithsalibh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2D363-D957-418F-8FF1-8AC871CE6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278258</TotalTime>
  <Pages>1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Raveendran</dc:creator>
  <cp:keywords/>
  <dc:description/>
  <cp:lastModifiedBy>Sajith Salibha</cp:lastModifiedBy>
  <cp:revision>1795</cp:revision>
  <cp:lastPrinted>2021-04-21T20:29:00Z</cp:lastPrinted>
  <dcterms:created xsi:type="dcterms:W3CDTF">2021-04-20T20:12:00Z</dcterms:created>
  <dcterms:modified xsi:type="dcterms:W3CDTF">2022-03-17T02:50:00Z</dcterms:modified>
</cp:coreProperties>
</file>