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安盟资料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邮箱帐号：linjh@anmeng.net，密码：anmeng110110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邮箱地址：mail.anmeng.net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网址：https://wiki.anmeng.org:8443/bin/view/Main/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域用户帐号：linjh，密码：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1qaz@WSX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，公司WIKI系统的登录帐号，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检查预约管理系统：帐号：admin 密码：666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https://jira.anmeng.org:8443/secure/Dashboard.jspa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152B9"/>
    <w:rsid w:val="08C51BA1"/>
    <w:rsid w:val="55EC32FF"/>
    <w:rsid w:val="5EF152B9"/>
    <w:rsid w:val="68D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2019-06-10T03:10:00Z</dcterms:created>
  <dc:creator>半成年的世界</dc:creator>
  <cp:lastModifiedBy>半成年的世界</cp:lastModifiedBy>
  <dcterms:modified xsi:type="dcterms:W3CDTF">2019-06-11T07:26:30Z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