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303" w:type="dxa"/>
        <w:tblLayout w:type="fixed"/>
        <w:tblLook w:val="01E0" w:firstRow="1" w:lastRow="1" w:firstColumn="1" w:lastColumn="1" w:noHBand="0" w:noVBand="0"/>
      </w:tblPr>
      <w:tblGrid>
        <w:gridCol w:w="7721"/>
      </w:tblGrid>
      <w:tr w:rsidR="008C3094" w:rsidTr="00FC77B3">
        <w:trPr>
          <w:trHeight w:val="2210"/>
        </w:trPr>
        <w:tc>
          <w:tcPr>
            <w:tcW w:w="7721" w:type="dxa"/>
          </w:tcPr>
          <w:p w:rsidR="008C3094" w:rsidRDefault="008C3094" w:rsidP="00603911">
            <w:pPr>
              <w:pStyle w:val="TableParagraph"/>
              <w:ind w:left="-1447" w:firstLine="0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1FBE59BD" wp14:editId="64856300">
                  <wp:extent cx="951181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181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3094" w:rsidRDefault="008C3094" w:rsidP="00603911">
            <w:pPr>
              <w:pStyle w:val="TableParagraph"/>
              <w:spacing w:before="186"/>
              <w:ind w:left="-1447" w:right="179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8C3094" w:rsidTr="00FC77B3">
        <w:trPr>
          <w:trHeight w:val="1350"/>
        </w:trPr>
        <w:tc>
          <w:tcPr>
            <w:tcW w:w="7721" w:type="dxa"/>
          </w:tcPr>
          <w:p w:rsidR="008C3094" w:rsidRPr="008C3094" w:rsidRDefault="008C3094" w:rsidP="00603911">
            <w:pPr>
              <w:pStyle w:val="TableParagraph"/>
              <w:spacing w:before="49" w:line="263" w:lineRule="exact"/>
              <w:ind w:left="-1447" w:right="184"/>
              <w:rPr>
                <w:sz w:val="24"/>
                <w:lang w:val="ru-RU"/>
              </w:rPr>
            </w:pPr>
            <w:r w:rsidRPr="008C3094">
              <w:rPr>
                <w:sz w:val="24"/>
                <w:lang w:val="ru-RU"/>
              </w:rPr>
              <w:t>Федеральное</w:t>
            </w:r>
            <w:r w:rsidRPr="008C3094">
              <w:rPr>
                <w:spacing w:val="-14"/>
                <w:sz w:val="24"/>
                <w:lang w:val="ru-RU"/>
              </w:rPr>
              <w:t xml:space="preserve"> </w:t>
            </w:r>
            <w:r w:rsidRPr="008C3094">
              <w:rPr>
                <w:sz w:val="24"/>
                <w:lang w:val="ru-RU"/>
              </w:rPr>
              <w:t>государственное</w:t>
            </w:r>
            <w:r w:rsidRPr="008C3094">
              <w:rPr>
                <w:spacing w:val="-10"/>
                <w:sz w:val="24"/>
                <w:lang w:val="ru-RU"/>
              </w:rPr>
              <w:t xml:space="preserve"> </w:t>
            </w:r>
            <w:r w:rsidRPr="008C3094">
              <w:rPr>
                <w:sz w:val="24"/>
                <w:lang w:val="ru-RU"/>
              </w:rPr>
              <w:t>бюджетное</w:t>
            </w:r>
            <w:r w:rsidRPr="008C3094">
              <w:rPr>
                <w:spacing w:val="-14"/>
                <w:sz w:val="24"/>
                <w:lang w:val="ru-RU"/>
              </w:rPr>
              <w:t xml:space="preserve"> </w:t>
            </w:r>
            <w:r w:rsidRPr="008C3094">
              <w:rPr>
                <w:sz w:val="24"/>
                <w:lang w:val="ru-RU"/>
              </w:rPr>
              <w:t>образовательное</w:t>
            </w:r>
            <w:r w:rsidRPr="008C3094">
              <w:rPr>
                <w:spacing w:val="-14"/>
                <w:sz w:val="24"/>
                <w:lang w:val="ru-RU"/>
              </w:rPr>
              <w:t xml:space="preserve"> </w:t>
            </w:r>
            <w:r w:rsidRPr="008C3094">
              <w:rPr>
                <w:sz w:val="24"/>
                <w:lang w:val="ru-RU"/>
              </w:rPr>
              <w:t>учреждение</w:t>
            </w:r>
          </w:p>
          <w:p w:rsidR="008C3094" w:rsidRPr="008C3094" w:rsidRDefault="008C3094" w:rsidP="00603911">
            <w:pPr>
              <w:pStyle w:val="TableParagraph"/>
              <w:spacing w:line="251" w:lineRule="exact"/>
              <w:ind w:left="-1447" w:right="734"/>
              <w:rPr>
                <w:sz w:val="24"/>
                <w:lang w:val="ru-RU"/>
              </w:rPr>
            </w:pPr>
            <w:r w:rsidRPr="008C3094">
              <w:rPr>
                <w:sz w:val="24"/>
                <w:lang w:val="ru-RU"/>
              </w:rPr>
              <w:t>высшего</w:t>
            </w:r>
            <w:r w:rsidRPr="008C3094">
              <w:rPr>
                <w:spacing w:val="-5"/>
                <w:sz w:val="24"/>
                <w:lang w:val="ru-RU"/>
              </w:rPr>
              <w:t xml:space="preserve"> </w:t>
            </w:r>
            <w:r w:rsidRPr="008C3094">
              <w:rPr>
                <w:sz w:val="24"/>
                <w:lang w:val="ru-RU"/>
              </w:rPr>
              <w:t>образования</w:t>
            </w:r>
          </w:p>
          <w:p w:rsidR="008C3094" w:rsidRPr="008C3094" w:rsidRDefault="008C3094" w:rsidP="00603911">
            <w:pPr>
              <w:pStyle w:val="TableParagraph"/>
              <w:spacing w:line="282" w:lineRule="exact"/>
              <w:ind w:left="-1447" w:right="732"/>
              <w:rPr>
                <w:b/>
                <w:i/>
                <w:iCs/>
                <w:sz w:val="24"/>
                <w:lang w:val="ru-RU"/>
              </w:rPr>
            </w:pPr>
            <w:r w:rsidRPr="008C3094">
              <w:rPr>
                <w:b/>
                <w:i/>
                <w:iCs/>
                <w:sz w:val="24"/>
                <w:lang w:val="ru-RU"/>
              </w:rPr>
              <w:t>«МИРЭА</w:t>
            </w:r>
            <w:r w:rsidRPr="008C3094">
              <w:rPr>
                <w:b/>
                <w:i/>
                <w:iCs/>
                <w:spacing w:val="-2"/>
                <w:sz w:val="24"/>
                <w:lang w:val="ru-RU"/>
              </w:rPr>
              <w:t xml:space="preserve"> </w:t>
            </w:r>
            <w:r w:rsidRPr="008C3094">
              <w:rPr>
                <w:rFonts w:ascii="Symbol" w:hAnsi="Symbol"/>
                <w:i/>
                <w:iCs/>
                <w:sz w:val="24"/>
              </w:rPr>
              <w:t></w:t>
            </w:r>
            <w:r w:rsidRPr="008C3094">
              <w:rPr>
                <w:i/>
                <w:iCs/>
                <w:spacing w:val="-5"/>
                <w:sz w:val="24"/>
                <w:lang w:val="ru-RU"/>
              </w:rPr>
              <w:t xml:space="preserve"> </w:t>
            </w:r>
            <w:r w:rsidRPr="008C3094">
              <w:rPr>
                <w:b/>
                <w:i/>
                <w:iCs/>
                <w:sz w:val="24"/>
                <w:lang w:val="ru-RU"/>
              </w:rPr>
              <w:t>Российский</w:t>
            </w:r>
            <w:r w:rsidRPr="008C3094">
              <w:rPr>
                <w:b/>
                <w:i/>
                <w:iCs/>
                <w:spacing w:val="-6"/>
                <w:sz w:val="24"/>
                <w:lang w:val="ru-RU"/>
              </w:rPr>
              <w:t xml:space="preserve"> </w:t>
            </w:r>
            <w:r w:rsidRPr="008C3094">
              <w:rPr>
                <w:b/>
                <w:i/>
                <w:iCs/>
                <w:sz w:val="24"/>
                <w:lang w:val="ru-RU"/>
              </w:rPr>
              <w:t>технологический</w:t>
            </w:r>
            <w:r w:rsidRPr="008C3094">
              <w:rPr>
                <w:b/>
                <w:i/>
                <w:iCs/>
                <w:spacing w:val="-3"/>
                <w:sz w:val="24"/>
                <w:lang w:val="ru-RU"/>
              </w:rPr>
              <w:t xml:space="preserve"> </w:t>
            </w:r>
            <w:r w:rsidRPr="008C3094">
              <w:rPr>
                <w:b/>
                <w:i/>
                <w:iCs/>
                <w:sz w:val="24"/>
                <w:lang w:val="ru-RU"/>
              </w:rPr>
              <w:t>университет»</w:t>
            </w:r>
          </w:p>
          <w:p w:rsidR="008C3094" w:rsidRPr="008C3094" w:rsidRDefault="008C3094" w:rsidP="00603911">
            <w:pPr>
              <w:pStyle w:val="TableParagraph"/>
              <w:spacing w:before="133" w:line="353" w:lineRule="exact"/>
              <w:ind w:left="-1447" w:right="95"/>
              <w:rPr>
                <w:b/>
                <w:sz w:val="32"/>
                <w:lang w:val="ru-RU"/>
              </w:rPr>
            </w:pPr>
            <w:r w:rsidRPr="008C3094">
              <w:rPr>
                <w:b/>
                <w:sz w:val="32"/>
                <w:lang w:val="ru-RU"/>
              </w:rPr>
              <w:t>РТУ</w:t>
            </w:r>
            <w:r w:rsidRPr="008C3094">
              <w:rPr>
                <w:b/>
                <w:spacing w:val="-2"/>
                <w:sz w:val="32"/>
                <w:lang w:val="ru-RU"/>
              </w:rPr>
              <w:t xml:space="preserve"> </w:t>
            </w:r>
            <w:r w:rsidRPr="008C3094">
              <w:rPr>
                <w:b/>
                <w:sz w:val="32"/>
                <w:lang w:val="ru-RU"/>
              </w:rPr>
              <w:t>МИРЭА</w:t>
            </w:r>
          </w:p>
        </w:tc>
      </w:tr>
    </w:tbl>
    <w:p w:rsidR="008C3094" w:rsidRDefault="008C3094" w:rsidP="008C3094">
      <w:pPr>
        <w:pStyle w:val="a3"/>
        <w:rPr>
          <w:sz w:val="20"/>
        </w:rPr>
      </w:pPr>
    </w:p>
    <w:p w:rsidR="008C3094" w:rsidRDefault="008C3094" w:rsidP="008C3094">
      <w:pPr>
        <w:pStyle w:val="a3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C33F1CE" wp14:editId="1FD060E0">
                <wp:simplePos x="0" y="0"/>
                <wp:positionH relativeFrom="page">
                  <wp:posOffset>1250315</wp:posOffset>
                </wp:positionH>
                <wp:positionV relativeFrom="paragraph">
                  <wp:posOffset>153670</wp:posOffset>
                </wp:positionV>
                <wp:extent cx="5601335" cy="39370"/>
                <wp:effectExtent l="0" t="0" r="0" b="0"/>
                <wp:wrapTopAndBottom/>
                <wp:docPr id="51799182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1335" cy="39370"/>
                        </a:xfrm>
                        <a:custGeom>
                          <a:avLst/>
                          <a:gdLst>
                            <a:gd name="T0" fmla="*/ 5600065 w 8821"/>
                            <a:gd name="T1" fmla="*/ 153670 h 62"/>
                            <a:gd name="T2" fmla="*/ 0 w 8821"/>
                            <a:gd name="T3" fmla="*/ 154940 h 62"/>
                            <a:gd name="T4" fmla="*/ 0 w 8821"/>
                            <a:gd name="T5" fmla="*/ 167640 h 62"/>
                            <a:gd name="T6" fmla="*/ 5600065 w 8821"/>
                            <a:gd name="T7" fmla="*/ 166370 h 62"/>
                            <a:gd name="T8" fmla="*/ 5600065 w 8821"/>
                            <a:gd name="T9" fmla="*/ 153670 h 62"/>
                            <a:gd name="T10" fmla="*/ 5600700 w 8821"/>
                            <a:gd name="T11" fmla="*/ 191770 h 62"/>
                            <a:gd name="T12" fmla="*/ 5600065 w 8821"/>
                            <a:gd name="T13" fmla="*/ 179070 h 62"/>
                            <a:gd name="T14" fmla="*/ 0 w 8821"/>
                            <a:gd name="T15" fmla="*/ 180340 h 62"/>
                            <a:gd name="T16" fmla="*/ 0 w 8821"/>
                            <a:gd name="T17" fmla="*/ 193040 h 62"/>
                            <a:gd name="T18" fmla="*/ 5600700 w 8821"/>
                            <a:gd name="T19" fmla="*/ 191770 h 62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8821" h="62">
                              <a:moveTo>
                                <a:pt x="8819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19" y="20"/>
                              </a:lnTo>
                              <a:lnTo>
                                <a:pt x="8819" y="0"/>
                              </a:lnTo>
                              <a:close/>
                              <a:moveTo>
                                <a:pt x="8820" y="60"/>
                              </a:moveTo>
                              <a:lnTo>
                                <a:pt x="8819" y="40"/>
                              </a:ln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3D994" id="AutoShape 2" o:spid="_x0000_s1026" style="position:absolute;margin-left:98.45pt;margin-top:12.1pt;width:441.05pt;height:3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1,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" path="m8819,l,2,,22,8819,20r,-20xm8820,60r-1,-20l,42,,62,8820,60xe" fillcolor="black" stroked="f">
                <v:path arrowok="t" o:connecttype="custom" o:connectlocs="2147483646,97580450;0,98386900;0,106451400;2147483646,105644950;2147483646,97580450;2147483646,121773950;2147483646,113709450;0,114515900;0,122580400;2147483646,121773950" o:connectangles="0,0,0,0,0,0,0,0,0,0"/>
                <w10:wrap type="topAndBottom" anchorx="page"/>
              </v:shape>
            </w:pict>
          </mc:Fallback>
        </mc:AlternateContent>
      </w:r>
    </w:p>
    <w:p w:rsidR="008C3094" w:rsidRDefault="008C3094" w:rsidP="008C3094">
      <w:pPr>
        <w:pStyle w:val="a3"/>
        <w:rPr>
          <w:sz w:val="7"/>
        </w:rPr>
      </w:pPr>
    </w:p>
    <w:p w:rsidR="008C3094" w:rsidRPr="00F12281" w:rsidRDefault="008C3094" w:rsidP="00F12281">
      <w:pPr>
        <w:spacing w:before="86"/>
        <w:ind w:left="142" w:right="232"/>
        <w:rPr>
          <w:bCs/>
        </w:rPr>
      </w:pPr>
      <w:r w:rsidRPr="008C3094">
        <w:rPr>
          <w:bCs/>
        </w:rPr>
        <w:t>Институт Информационных технологий (ИТ)</w:t>
      </w:r>
      <w:r w:rsidRPr="008C3094">
        <w:rPr>
          <w:bCs/>
        </w:rPr>
        <w:br/>
        <w:t>Кафедра</w:t>
      </w:r>
      <w:r w:rsidRPr="008C3094">
        <w:rPr>
          <w:bCs/>
          <w:spacing w:val="-9"/>
        </w:rPr>
        <w:t xml:space="preserve"> </w:t>
      </w:r>
      <w:r w:rsidRPr="008C3094">
        <w:rPr>
          <w:bCs/>
        </w:rPr>
        <w:t>Математического обеспечения и стандартизации информационных технологий (МОСИТ)</w:t>
      </w:r>
    </w:p>
    <w:p w:rsidR="008C3094" w:rsidRPr="00851286" w:rsidRDefault="00851286" w:rsidP="00851286">
      <w:pPr>
        <w:pStyle w:val="10"/>
        <w:numPr>
          <w:ilvl w:val="0"/>
          <w:numId w:val="0"/>
        </w:numPr>
        <w:snapToGrid w:val="0"/>
        <w:ind w:firstLine="709"/>
        <w:jc w:val="center"/>
      </w:pPr>
      <w:bookmarkStart w:id="0" w:name="_Toc145282245"/>
      <w:bookmarkStart w:id="1" w:name="_Toc145282402"/>
      <w:bookmarkStart w:id="2" w:name="_Toc145333424"/>
      <w:r>
        <w:t>ПРАКТИЧЕСКАЯ РАБОТА №1</w:t>
      </w:r>
      <w:r w:rsidR="008C3094" w:rsidRPr="00851286">
        <w:br/>
      </w:r>
      <w:r w:rsidR="008C3094" w:rsidRPr="00851286">
        <w:rPr>
          <w:b w:val="0"/>
          <w:bCs w:val="0"/>
          <w:szCs w:val="28"/>
        </w:rPr>
        <w:t>по</w:t>
      </w:r>
      <w:r w:rsidRPr="00851286">
        <w:rPr>
          <w:b w:val="0"/>
          <w:bCs w:val="0"/>
          <w:szCs w:val="28"/>
        </w:rPr>
        <w:t xml:space="preserve"> </w:t>
      </w:r>
      <w:r w:rsidR="008C3094" w:rsidRPr="00851286">
        <w:rPr>
          <w:b w:val="0"/>
          <w:bCs w:val="0"/>
          <w:szCs w:val="28"/>
        </w:rPr>
        <w:t>дисциплине</w:t>
      </w:r>
      <w:r w:rsidR="008C3094" w:rsidRPr="00851286">
        <w:rPr>
          <w:b w:val="0"/>
          <w:bCs w:val="0"/>
          <w:szCs w:val="28"/>
        </w:rPr>
        <w:br/>
      </w:r>
      <w:r w:rsidR="008C3094" w:rsidRPr="00851286">
        <w:rPr>
          <w:szCs w:val="28"/>
        </w:rPr>
        <w:t>«Тестирование и верификация программного обеспечения»</w:t>
      </w:r>
      <w:bookmarkEnd w:id="0"/>
      <w:bookmarkEnd w:id="1"/>
      <w:bookmarkEnd w:id="2"/>
    </w:p>
    <w:p w:rsidR="008C3094" w:rsidRDefault="008C3094" w:rsidP="009E3813">
      <w:pPr>
        <w:pStyle w:val="a3"/>
        <w:spacing w:line="276" w:lineRule="auto"/>
        <w:ind w:left="1099" w:right="1070"/>
      </w:pPr>
      <w:r>
        <w:t xml:space="preserve">Тема: </w:t>
      </w:r>
      <w:r w:rsidRPr="008C3094">
        <w:t xml:space="preserve">«Web-приложение для создания </w:t>
      </w:r>
      <w:proofErr w:type="spellStart"/>
      <w:r w:rsidRPr="008C3094">
        <w:t>workflow</w:t>
      </w:r>
      <w:proofErr w:type="spellEnd"/>
      <w:r w:rsidRPr="008C3094">
        <w:t>»</w:t>
      </w:r>
    </w:p>
    <w:p w:rsidR="009E3813" w:rsidRDefault="00D71AE6" w:rsidP="009E3813">
      <w:pPr>
        <w:pStyle w:val="a3"/>
        <w:spacing w:line="276" w:lineRule="auto"/>
        <w:ind w:left="1099" w:right="1083"/>
        <w:jc w:val="right"/>
      </w:pPr>
      <w:r>
        <w:rPr>
          <w:b/>
          <w:bCs/>
        </w:rPr>
        <w:t>Выполнили с</w:t>
      </w:r>
      <w:r w:rsidR="008C3094">
        <w:rPr>
          <w:b/>
          <w:bCs/>
        </w:rPr>
        <w:t xml:space="preserve">туденты группы </w:t>
      </w:r>
      <w:r w:rsidR="008C3094">
        <w:t>ИКБО-08-21</w:t>
      </w:r>
      <w:r w:rsidR="008C3094">
        <w:br/>
        <w:t>Иванов И.И.</w:t>
      </w:r>
      <w:r w:rsidR="008C3094">
        <w:br/>
        <w:t>Гусев Т.А.</w:t>
      </w:r>
      <w:r w:rsidR="008C3094">
        <w:br/>
        <w:t>Шварев М.К.</w:t>
      </w:r>
      <w:r w:rsidR="008C3094">
        <w:br/>
      </w:r>
      <w:proofErr w:type="spellStart"/>
      <w:r w:rsidR="008C3094">
        <w:t>Зеневич</w:t>
      </w:r>
      <w:proofErr w:type="spellEnd"/>
      <w:r w:rsidR="008C3094">
        <w:t xml:space="preserve"> Д.С.</w:t>
      </w:r>
      <w:r w:rsidR="008C3094">
        <w:br/>
      </w:r>
      <w:r w:rsidR="009E3813">
        <w:t>___</w:t>
      </w:r>
      <w:r w:rsidR="008C3094">
        <w:t>___________</w:t>
      </w:r>
      <w:r w:rsidR="009E3813">
        <w:t>_</w:t>
      </w:r>
    </w:p>
    <w:p w:rsidR="008C3094" w:rsidRPr="00F12281" w:rsidRDefault="009E3813" w:rsidP="00F12281">
      <w:pPr>
        <w:pStyle w:val="a3"/>
        <w:spacing w:line="276" w:lineRule="auto"/>
        <w:ind w:left="1099" w:right="1225"/>
        <w:jc w:val="right"/>
        <w:rPr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:rsidR="009E3813" w:rsidRDefault="009E3813" w:rsidP="009E3813">
      <w:pPr>
        <w:pStyle w:val="a3"/>
      </w:pPr>
      <w:r>
        <w:rPr>
          <w:b/>
          <w:bCs/>
        </w:rPr>
        <w:t xml:space="preserve">Принял руководитель работы                                             </w:t>
      </w:r>
      <w:r>
        <w:t>Новичков Д.Е.</w:t>
      </w:r>
    </w:p>
    <w:p w:rsidR="008C3094" w:rsidRPr="00F12281" w:rsidRDefault="009E3813" w:rsidP="00F12281">
      <w:pPr>
        <w:pStyle w:val="a3"/>
        <w:tabs>
          <w:tab w:val="left" w:pos="9498"/>
        </w:tabs>
        <w:ind w:right="1083"/>
        <w:jc w:val="right"/>
      </w:pPr>
      <w:r>
        <w:t>_______________</w:t>
      </w:r>
      <w:r>
        <w:br/>
      </w:r>
      <w:r>
        <w:rPr>
          <w:sz w:val="20"/>
          <w:szCs w:val="20"/>
        </w:rPr>
        <w:t>(подпись руководителя)</w:t>
      </w:r>
    </w:p>
    <w:p w:rsidR="009E3813" w:rsidRDefault="009E3813" w:rsidP="008C3094">
      <w:pPr>
        <w:pStyle w:val="a3"/>
        <w:rPr>
          <w:b/>
          <w:sz w:val="20"/>
        </w:rPr>
      </w:pPr>
    </w:p>
    <w:p w:rsidR="009E3813" w:rsidRDefault="009E3813" w:rsidP="008C3094">
      <w:pPr>
        <w:pStyle w:val="a3"/>
        <w:rPr>
          <w:bCs/>
        </w:rPr>
      </w:pPr>
      <w:r>
        <w:rPr>
          <w:bCs/>
        </w:rPr>
        <w:t xml:space="preserve">Практические работы выполнены                 </w:t>
      </w:r>
      <w:proofErr w:type="gramStart"/>
      <w:r>
        <w:rPr>
          <w:bCs/>
        </w:rPr>
        <w:t xml:space="preserve">   </w:t>
      </w:r>
      <w:r w:rsidRPr="009E3813">
        <w:rPr>
          <w:bCs/>
        </w:rPr>
        <w:t>«</w:t>
      </w:r>
      <w:proofErr w:type="gramEnd"/>
      <w:r w:rsidRPr="009E3813">
        <w:rPr>
          <w:bCs/>
        </w:rPr>
        <w:t>___» ____________ 202</w:t>
      </w:r>
      <w:r>
        <w:rPr>
          <w:bCs/>
        </w:rPr>
        <w:t>3</w:t>
      </w:r>
      <w:r w:rsidRPr="009E3813">
        <w:rPr>
          <w:bCs/>
        </w:rPr>
        <w:t xml:space="preserve"> г.</w:t>
      </w:r>
    </w:p>
    <w:p w:rsidR="009E3813" w:rsidRDefault="009E3813" w:rsidP="008C3094">
      <w:pPr>
        <w:pStyle w:val="a3"/>
        <w:rPr>
          <w:bCs/>
        </w:rPr>
      </w:pPr>
    </w:p>
    <w:p w:rsidR="009E3813" w:rsidRPr="00F12281" w:rsidRDefault="009E3813" w:rsidP="00F12281">
      <w:pPr>
        <w:pStyle w:val="a3"/>
        <w:rPr>
          <w:bCs/>
        </w:rPr>
      </w:pPr>
      <w:r>
        <w:rPr>
          <w:bCs/>
        </w:rPr>
        <w:t xml:space="preserve">Зачтено                                                             </w:t>
      </w:r>
      <w:proofErr w:type="gramStart"/>
      <w:r>
        <w:rPr>
          <w:bCs/>
        </w:rPr>
        <w:t xml:space="preserve">   </w:t>
      </w:r>
      <w:r>
        <w:t>«</w:t>
      </w:r>
      <w:proofErr w:type="gramEnd"/>
      <w:r>
        <w:t>___» ____________ 2023 г.</w:t>
      </w:r>
    </w:p>
    <w:p w:rsidR="009E3813" w:rsidRDefault="009E3813" w:rsidP="008C3094">
      <w:pPr>
        <w:spacing w:before="228"/>
        <w:ind w:left="1105" w:right="1070"/>
        <w:rPr>
          <w:sz w:val="24"/>
        </w:rPr>
      </w:pPr>
    </w:p>
    <w:p w:rsidR="008C3094" w:rsidRPr="00D71AE6" w:rsidRDefault="008C3094" w:rsidP="009E3813">
      <w:pPr>
        <w:spacing w:before="228"/>
        <w:ind w:left="1105" w:right="1070"/>
        <w:rPr>
          <w:szCs w:val="28"/>
        </w:rPr>
        <w:sectPr w:rsidR="008C3094" w:rsidRPr="00D71AE6" w:rsidSect="008C3094">
          <w:pgSz w:w="11910" w:h="16840"/>
          <w:pgMar w:top="1180" w:right="680" w:bottom="280" w:left="1500" w:header="720" w:footer="720" w:gutter="0"/>
          <w:cols w:space="720"/>
        </w:sectPr>
      </w:pPr>
      <w:r w:rsidRPr="00D71AE6">
        <w:rPr>
          <w:szCs w:val="28"/>
        </w:rPr>
        <w:t>Москва</w:t>
      </w:r>
      <w:r w:rsidRPr="00D71AE6">
        <w:rPr>
          <w:spacing w:val="-10"/>
          <w:szCs w:val="28"/>
        </w:rPr>
        <w:t xml:space="preserve"> </w:t>
      </w:r>
      <w:r w:rsidRPr="00D71AE6">
        <w:rPr>
          <w:szCs w:val="28"/>
        </w:rPr>
        <w:t>2023г.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2"/>
          <w:lang w:eastAsia="en-US"/>
        </w:rPr>
        <w:id w:val="638467874"/>
        <w:docPartObj>
          <w:docPartGallery w:val="Table of Contents"/>
          <w:docPartUnique/>
        </w:docPartObj>
      </w:sdtPr>
      <w:sdtEndPr>
        <w:rPr>
          <w:noProof/>
          <w:szCs w:val="28"/>
        </w:rPr>
      </w:sdtEndPr>
      <w:sdtContent>
        <w:p w:rsidR="00753B49" w:rsidRPr="00753B49" w:rsidRDefault="00603911" w:rsidP="00753B49">
          <w:pPr>
            <w:pStyle w:val="aa"/>
            <w:ind w:firstLine="709"/>
            <w:jc w:val="center"/>
            <w:rPr>
              <w:rFonts w:ascii="Times New Roman" w:hAnsi="Times New Roman" w:cs="Times New Roman"/>
              <w:b w:val="0"/>
              <w:bCs w:val="0"/>
              <w:noProof/>
            </w:rPr>
          </w:pPr>
          <w:r w:rsidRPr="00603911">
            <w:rPr>
              <w:rFonts w:ascii="Times New Roman" w:hAnsi="Times New Roman" w:cs="Times New Roman"/>
              <w:color w:val="000000" w:themeColor="text1"/>
            </w:rPr>
            <w:t>Содержание</w:t>
          </w:r>
          <w:r w:rsidRPr="00753B49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753B49">
            <w:rPr>
              <w:rFonts w:ascii="Times New Roman" w:hAnsi="Times New Roman" w:cs="Times New Roman"/>
              <w:b w:val="0"/>
              <w:bCs w:val="0"/>
            </w:rPr>
            <w:instrText>TOC \o "1-3" \h \z \u</w:instrText>
          </w:r>
          <w:r w:rsidRPr="00753B49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</w:p>
        <w:p w:rsidR="00753B49" w:rsidRPr="00753B49" w:rsidRDefault="00753B49" w:rsidP="00753B49">
          <w:pPr>
            <w:pStyle w:val="12"/>
            <w:tabs>
              <w:tab w:val="right" w:leader="dot" w:pos="972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5333424" w:history="1">
            <w:r w:rsidRPr="00753B4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ПРАКТИЧЕСКАЯ РАБОТА №1 по дисциплине «Тестирование и верификация программного обеспечения»</w:t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_Toc145333424 \h </w:instrText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</w:t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3B49" w:rsidRPr="00753B49" w:rsidRDefault="00753B49" w:rsidP="00753B49">
          <w:pPr>
            <w:pStyle w:val="12"/>
            <w:tabs>
              <w:tab w:val="left" w:pos="1400"/>
              <w:tab w:val="right" w:leader="dot" w:pos="972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5333425" w:history="1">
            <w:r w:rsidRPr="00753B4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1.</w:t>
            </w:r>
            <w:r w:rsidRPr="00753B49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753B4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Цель работы</w:t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_Toc145333425 \h </w:instrText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3B49" w:rsidRPr="00753B49" w:rsidRDefault="00753B49" w:rsidP="00753B49">
          <w:pPr>
            <w:pStyle w:val="21"/>
            <w:tabs>
              <w:tab w:val="left" w:pos="1680"/>
              <w:tab w:val="right" w:leader="dot" w:pos="9720"/>
            </w:tabs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5333426" w:history="1">
            <w:r w:rsidRPr="00753B4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1.1.</w:t>
            </w:r>
            <w:r w:rsidRPr="00753B49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753B4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Назначение программного продукта</w:t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_Toc145333426 \h </w:instrText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3B49" w:rsidRPr="00753B49" w:rsidRDefault="00753B49" w:rsidP="00753B49">
          <w:pPr>
            <w:pStyle w:val="12"/>
            <w:tabs>
              <w:tab w:val="left" w:pos="1400"/>
              <w:tab w:val="right" w:leader="dot" w:pos="972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5333427" w:history="1">
            <w:r w:rsidRPr="00753B4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2.</w:t>
            </w:r>
            <w:r w:rsidRPr="00753B49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753B4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Техническое задание под рассматриваемый программный продукт</w:t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_Toc145333427 \h </w:instrText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3B49" w:rsidRPr="00753B49" w:rsidRDefault="00753B49" w:rsidP="00753B49">
          <w:pPr>
            <w:pStyle w:val="21"/>
            <w:tabs>
              <w:tab w:val="left" w:pos="1680"/>
              <w:tab w:val="right" w:leader="dot" w:pos="9720"/>
            </w:tabs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5333428" w:history="1">
            <w:r w:rsidRPr="00753B4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2.1.</w:t>
            </w:r>
            <w:r w:rsidRPr="00753B49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753B4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Введение</w:t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_Toc145333428 \h </w:instrText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3B49" w:rsidRPr="00753B49" w:rsidRDefault="00753B49" w:rsidP="00753B49">
          <w:pPr>
            <w:pStyle w:val="21"/>
            <w:tabs>
              <w:tab w:val="left" w:pos="1680"/>
              <w:tab w:val="right" w:leader="dot" w:pos="9720"/>
            </w:tabs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5333429" w:history="1">
            <w:r w:rsidRPr="00753B4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2.2.</w:t>
            </w:r>
            <w:r w:rsidRPr="00753B49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753B4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Общее описание</w:t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_Toc145333429 \h </w:instrText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3B49" w:rsidRPr="00753B49" w:rsidRDefault="00753B49" w:rsidP="00753B49">
          <w:pPr>
            <w:pStyle w:val="12"/>
            <w:tabs>
              <w:tab w:val="left" w:pos="1400"/>
              <w:tab w:val="right" w:leader="dot" w:pos="972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5333430" w:history="1">
            <w:r w:rsidRPr="00753B4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3.</w:t>
            </w:r>
            <w:r w:rsidRPr="00753B49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753B4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Детальные требования</w:t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_Toc145333430 \h </w:instrText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3B49" w:rsidRPr="00753B49" w:rsidRDefault="00753B49" w:rsidP="00753B49">
          <w:pPr>
            <w:pStyle w:val="21"/>
            <w:tabs>
              <w:tab w:val="left" w:pos="1680"/>
              <w:tab w:val="right" w:leader="dot" w:pos="9720"/>
            </w:tabs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5333431" w:history="1">
            <w:r w:rsidRPr="00753B4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3.1.</w:t>
            </w:r>
            <w:r w:rsidRPr="00753B49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753B4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Требования к внешним интерфейсам</w:t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_Toc145333431 \h </w:instrText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3B49" w:rsidRPr="00753B49" w:rsidRDefault="00753B49" w:rsidP="00753B49">
          <w:pPr>
            <w:pStyle w:val="21"/>
            <w:tabs>
              <w:tab w:val="left" w:pos="1680"/>
              <w:tab w:val="right" w:leader="dot" w:pos="9720"/>
            </w:tabs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5333432" w:history="1">
            <w:r w:rsidRPr="00753B4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3.2.</w:t>
            </w:r>
            <w:r w:rsidRPr="00753B49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753B4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Функциональные требования</w:t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_Toc145333432 \h </w:instrText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3B49" w:rsidRPr="00753B49" w:rsidRDefault="00753B49" w:rsidP="00753B49">
          <w:pPr>
            <w:pStyle w:val="12"/>
            <w:tabs>
              <w:tab w:val="left" w:pos="1400"/>
              <w:tab w:val="right" w:leader="dot" w:pos="972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5333433" w:history="1">
            <w:r w:rsidRPr="00753B4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4.</w:t>
            </w:r>
            <w:r w:rsidRPr="00753B49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753B4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Алфавитный указатель</w:t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_Toc145333433 \h </w:instrText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3B49" w:rsidRPr="00753B49" w:rsidRDefault="00753B49" w:rsidP="00753B49">
          <w:pPr>
            <w:pStyle w:val="12"/>
            <w:tabs>
              <w:tab w:val="left" w:pos="1400"/>
              <w:tab w:val="right" w:leader="dot" w:pos="972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5333434" w:history="1">
            <w:r w:rsidRPr="00753B4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5.</w:t>
            </w:r>
            <w:r w:rsidRPr="00753B49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753B4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Документация на программный продукт</w:t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_Toc145333434 \h </w:instrText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3B49" w:rsidRPr="00753B49" w:rsidRDefault="00753B49" w:rsidP="00753B49">
          <w:pPr>
            <w:pStyle w:val="12"/>
            <w:tabs>
              <w:tab w:val="left" w:pos="1400"/>
              <w:tab w:val="right" w:leader="dot" w:pos="972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5333435" w:history="1">
            <w:r w:rsidRPr="00753B4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6.</w:t>
            </w:r>
            <w:r w:rsidRPr="00753B49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753B4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Тестирование</w:t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_Toc145333435 \h </w:instrText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3B49" w:rsidRPr="00753B49" w:rsidRDefault="00753B49" w:rsidP="00753B49">
          <w:pPr>
            <w:pStyle w:val="21"/>
            <w:tabs>
              <w:tab w:val="left" w:pos="1680"/>
              <w:tab w:val="right" w:leader="dot" w:pos="9720"/>
            </w:tabs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5333436" w:history="1">
            <w:r w:rsidRPr="00753B4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6.1.</w:t>
            </w:r>
            <w:r w:rsidRPr="00753B49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753B4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Анализ и уточнение требований</w:t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_Toc145333436 \h </w:instrText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3B49" w:rsidRPr="00753B49" w:rsidRDefault="00753B49" w:rsidP="00753B49">
          <w:pPr>
            <w:pStyle w:val="21"/>
            <w:tabs>
              <w:tab w:val="left" w:pos="1680"/>
              <w:tab w:val="right" w:leader="dot" w:pos="9720"/>
            </w:tabs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5333437" w:history="1">
            <w:r w:rsidRPr="00753B4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6.2.</w:t>
            </w:r>
            <w:r w:rsidRPr="00753B49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753B4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Планирование тестирования</w:t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_Toc145333437 \h </w:instrText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3B49" w:rsidRPr="00753B49" w:rsidRDefault="00753B49" w:rsidP="00753B49">
          <w:pPr>
            <w:pStyle w:val="21"/>
            <w:tabs>
              <w:tab w:val="left" w:pos="1680"/>
              <w:tab w:val="right" w:leader="dot" w:pos="9720"/>
            </w:tabs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5333438" w:history="1">
            <w:r w:rsidRPr="00753B4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6.3.</w:t>
            </w:r>
            <w:r w:rsidRPr="00753B49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753B4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Разработка тестов</w:t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_Toc145333438 \h </w:instrText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3B49" w:rsidRPr="00753B49" w:rsidRDefault="00753B49" w:rsidP="00753B49">
          <w:pPr>
            <w:pStyle w:val="21"/>
            <w:tabs>
              <w:tab w:val="left" w:pos="1680"/>
              <w:tab w:val="right" w:leader="dot" w:pos="9720"/>
            </w:tabs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5333439" w:history="1">
            <w:r w:rsidRPr="00753B4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6.4.</w:t>
            </w:r>
            <w:r w:rsidRPr="00753B49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753B4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Выполнение тестов</w:t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_Toc145333439 \h </w:instrText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3B49" w:rsidRPr="00753B49" w:rsidRDefault="00753B49" w:rsidP="00753B49">
          <w:pPr>
            <w:pStyle w:val="21"/>
            <w:tabs>
              <w:tab w:val="left" w:pos="1680"/>
              <w:tab w:val="right" w:leader="dot" w:pos="9720"/>
            </w:tabs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5333440" w:history="1">
            <w:r w:rsidRPr="00753B4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6.5.</w:t>
            </w:r>
            <w:r w:rsidRPr="00753B49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753B4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Оценка результатов</w:t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_Toc145333440 \h </w:instrText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Pr="00753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3B49" w:rsidRPr="00753B49" w:rsidRDefault="00753B49" w:rsidP="00753B49">
          <w:pPr>
            <w:pStyle w:val="12"/>
            <w:tabs>
              <w:tab w:val="left" w:pos="1400"/>
              <w:tab w:val="right" w:leader="dot" w:pos="972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5333441" w:history="1">
            <w:r w:rsidRPr="00753B4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7.</w:t>
            </w:r>
            <w:r w:rsidRPr="00753B49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753B4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Тестирование программного продукта другой группы</w:t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_Toc145333441 \h </w:instrText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3B49" w:rsidRPr="00753B49" w:rsidRDefault="00753B49" w:rsidP="00753B49">
          <w:pPr>
            <w:pStyle w:val="12"/>
            <w:tabs>
              <w:tab w:val="right" w:leader="dot" w:pos="972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5333442" w:history="1">
            <w:r w:rsidRPr="00753B4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_Toc145333442 \h </w:instrText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Pr="00753B4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3911" w:rsidRDefault="00603911" w:rsidP="00753B49">
          <w:r w:rsidRPr="00753B49">
            <w:rPr>
              <w:noProof/>
              <w:szCs w:val="28"/>
            </w:rPr>
            <w:fldChar w:fldCharType="end"/>
          </w:r>
        </w:p>
      </w:sdtContent>
    </w:sdt>
    <w:p w:rsidR="00603911" w:rsidRDefault="00603911" w:rsidP="00603911">
      <w:pPr>
        <w:jc w:val="both"/>
      </w:pPr>
    </w:p>
    <w:p w:rsidR="00D71AE6" w:rsidRDefault="00D71AE6" w:rsidP="00D71AE6">
      <w:pPr>
        <w:ind w:left="360"/>
        <w:rPr>
          <w:szCs w:val="28"/>
        </w:rPr>
      </w:pPr>
    </w:p>
    <w:p w:rsidR="00D71AE6" w:rsidRDefault="00D71AE6" w:rsidP="00D71AE6">
      <w:pPr>
        <w:ind w:left="360"/>
        <w:rPr>
          <w:szCs w:val="28"/>
        </w:rPr>
      </w:pPr>
    </w:p>
    <w:p w:rsidR="00603911" w:rsidRDefault="00603911" w:rsidP="00603911">
      <w:pPr>
        <w:ind w:firstLine="0"/>
        <w:jc w:val="both"/>
        <w:rPr>
          <w:szCs w:val="28"/>
        </w:rPr>
      </w:pPr>
    </w:p>
    <w:p w:rsidR="00B95B43" w:rsidRDefault="00851286" w:rsidP="00A42850">
      <w:pPr>
        <w:pStyle w:val="10"/>
        <w:ind w:left="0" w:firstLine="709"/>
      </w:pPr>
      <w:bookmarkStart w:id="3" w:name="_Toc145282246"/>
      <w:bookmarkStart w:id="4" w:name="_Toc145333425"/>
      <w:r w:rsidRPr="00851286">
        <w:lastRenderedPageBreak/>
        <w:t>Цель работы</w:t>
      </w:r>
      <w:bookmarkEnd w:id="3"/>
      <w:bookmarkEnd w:id="4"/>
    </w:p>
    <w:p w:rsidR="00B95B43" w:rsidRDefault="002E4C3F" w:rsidP="00580F76">
      <w:pPr>
        <w:pStyle w:val="a9"/>
      </w:pPr>
      <w:r>
        <w:t>Изучение метода тестирования черным ящиком.</w:t>
      </w:r>
    </w:p>
    <w:p w:rsidR="002E4C3F" w:rsidRPr="002E4C3F" w:rsidRDefault="00A42850" w:rsidP="00A42850">
      <w:pPr>
        <w:pStyle w:val="2"/>
        <w:ind w:left="0" w:firstLine="709"/>
      </w:pPr>
      <w:bookmarkStart w:id="5" w:name="_Toc145282247"/>
      <w:bookmarkStart w:id="6" w:name="_Toc145333426"/>
      <w:r>
        <w:t>Назначение программного продукта</w:t>
      </w:r>
      <w:bookmarkEnd w:id="5"/>
      <w:bookmarkEnd w:id="6"/>
    </w:p>
    <w:p w:rsidR="008C3094" w:rsidRPr="00D71AE6" w:rsidRDefault="009E3813" w:rsidP="00580F76">
      <w:pPr>
        <w:pStyle w:val="a9"/>
      </w:pPr>
      <w:r w:rsidRPr="00D71AE6">
        <w:t xml:space="preserve">Рассматриваемый программный продукт – Web-приложение для создания </w:t>
      </w:r>
      <w:proofErr w:type="spellStart"/>
      <w:r w:rsidRPr="00D71AE6">
        <w:t>workflow</w:t>
      </w:r>
      <w:proofErr w:type="spellEnd"/>
      <w:r w:rsidR="00CE6A57" w:rsidRPr="00D71AE6">
        <w:t>.</w:t>
      </w:r>
      <w:r w:rsidR="00A42850">
        <w:t xml:space="preserve"> </w:t>
      </w:r>
      <w:r w:rsidR="00CE6A57" w:rsidRPr="00D71AE6">
        <w:rPr>
          <w:lang w:val="en-US"/>
        </w:rPr>
        <w:t>Workflow</w:t>
      </w:r>
      <w:r w:rsidR="00CE6A57" w:rsidRPr="00D71AE6">
        <w:t xml:space="preserve"> (рабочий процесс) </w:t>
      </w:r>
      <w:r w:rsidR="00207FEB" w:rsidRPr="00D71AE6">
        <w:t xml:space="preserve">– </w:t>
      </w:r>
      <w:r w:rsidR="00CE6A57" w:rsidRPr="00D71AE6">
        <w:t xml:space="preserve">это последовательность действий, необходимых для выполнения определенной задачи или процесса. Обычно </w:t>
      </w:r>
      <w:r w:rsidR="00CE6A57" w:rsidRPr="00D71AE6">
        <w:rPr>
          <w:lang w:val="en-US"/>
        </w:rPr>
        <w:t>workflow</w:t>
      </w:r>
      <w:r w:rsidR="00CE6A57" w:rsidRPr="00D71AE6">
        <w:t xml:space="preserve"> включает в себя определенную логику и правила, которые определяют порядок выполнения действий и связи между ними. </w:t>
      </w:r>
      <w:r w:rsidR="00CE6A57" w:rsidRPr="00D71AE6">
        <w:rPr>
          <w:lang w:val="en-US"/>
        </w:rPr>
        <w:t>Workflow</w:t>
      </w:r>
      <w:r w:rsidR="00CE6A57" w:rsidRPr="00A42850">
        <w:t xml:space="preserve"> може</w:t>
      </w:r>
      <w:r w:rsidR="00A42850">
        <w:t>т</w:t>
      </w:r>
      <w:r w:rsidR="00CE6A57" w:rsidRPr="00A42850">
        <w:t xml:space="preserve"> быть автоматизирован и управляем компьютерной системой.</w:t>
      </w:r>
    </w:p>
    <w:p w:rsidR="00A42850" w:rsidRDefault="00A42850" w:rsidP="00A42850">
      <w:pPr>
        <w:pStyle w:val="10"/>
        <w:ind w:left="0" w:firstLine="709"/>
      </w:pPr>
      <w:bookmarkStart w:id="7" w:name="_Toc145282248"/>
      <w:bookmarkStart w:id="8" w:name="_Toc145333427"/>
      <w:r>
        <w:t>Техническое задание под рассматриваемый программный продукт</w:t>
      </w:r>
      <w:bookmarkEnd w:id="7"/>
      <w:bookmarkEnd w:id="8"/>
    </w:p>
    <w:p w:rsidR="00A42850" w:rsidRDefault="00A42850" w:rsidP="00A42850">
      <w:pPr>
        <w:pStyle w:val="2"/>
        <w:ind w:left="0" w:firstLine="709"/>
      </w:pPr>
      <w:bookmarkStart w:id="9" w:name="_Toc145282249"/>
      <w:bookmarkStart w:id="10" w:name="_Toc145333428"/>
      <w:r>
        <w:t>Введение</w:t>
      </w:r>
      <w:bookmarkEnd w:id="9"/>
      <w:bookmarkEnd w:id="10"/>
    </w:p>
    <w:p w:rsidR="004752D6" w:rsidRPr="00CE6A57" w:rsidRDefault="004752D6" w:rsidP="00753B49">
      <w:pPr>
        <w:pStyle w:val="a9"/>
      </w:pPr>
      <w:r w:rsidRPr="004752D6">
        <w:rPr>
          <w:b/>
          <w:bCs/>
        </w:rPr>
        <w:t>Назначение</w:t>
      </w:r>
      <w:r>
        <w:t xml:space="preserve"> – создание рабочих потоков w</w:t>
      </w:r>
      <w:proofErr w:type="spellStart"/>
      <w:r>
        <w:rPr>
          <w:lang w:val="en-US"/>
        </w:rPr>
        <w:t>orkflow</w:t>
      </w:r>
      <w:proofErr w:type="spellEnd"/>
      <w:r w:rsidRPr="00CE6A57">
        <w:t xml:space="preserve"> д</w:t>
      </w:r>
      <w:r>
        <w:t xml:space="preserve">ля бизнеса </w:t>
      </w:r>
    </w:p>
    <w:p w:rsidR="00CE6A57" w:rsidRDefault="00CE6A57" w:rsidP="00580F76">
      <w:pPr>
        <w:pStyle w:val="a9"/>
      </w:pPr>
      <w:proofErr w:type="spellStart"/>
      <w:r w:rsidRPr="004752D6">
        <w:rPr>
          <w:b/>
          <w:bCs/>
        </w:rPr>
        <w:t>Workflow</w:t>
      </w:r>
      <w:proofErr w:type="spellEnd"/>
      <w:r w:rsidRPr="00CE6A57">
        <w:t xml:space="preserve"> </w:t>
      </w:r>
      <w:r w:rsidR="00207FEB">
        <w:t xml:space="preserve">– </w:t>
      </w:r>
      <w:r w:rsidRPr="00CE6A57">
        <w:t xml:space="preserve">это последовательность действий, которые необходимо выполнить для достижения определенной цели или результата. </w:t>
      </w:r>
      <w:proofErr w:type="spellStart"/>
      <w:r w:rsidRPr="00CE6A57">
        <w:t>Workflow</w:t>
      </w:r>
      <w:proofErr w:type="spellEnd"/>
      <w:r w:rsidRPr="00CE6A57">
        <w:t xml:space="preserve"> может быть представлен в виде диаграммы, где каждый шаг является блоком, связанным с другими блоками линиями. Обычно </w:t>
      </w:r>
      <w:proofErr w:type="spellStart"/>
      <w:r w:rsidRPr="00CE6A57">
        <w:t>workflow</w:t>
      </w:r>
      <w:proofErr w:type="spellEnd"/>
      <w:r w:rsidRPr="00CE6A57">
        <w:t xml:space="preserve"> используется для оптимизации бизнес-процессов и улучшения эффективности работы.</w:t>
      </w:r>
    </w:p>
    <w:p w:rsidR="004752D6" w:rsidRPr="004752D6" w:rsidRDefault="004752D6" w:rsidP="00580F76">
      <w:pPr>
        <w:pStyle w:val="a9"/>
      </w:pPr>
      <w:r w:rsidRPr="004752D6">
        <w:rPr>
          <w:b/>
          <w:bCs/>
        </w:rPr>
        <w:t>Краткий обзор</w:t>
      </w:r>
      <w:r>
        <w:t xml:space="preserve"> – Позволяет создавать </w:t>
      </w:r>
      <w:r>
        <w:rPr>
          <w:lang w:val="en-US"/>
        </w:rPr>
        <w:t>workflow</w:t>
      </w:r>
      <w:r w:rsidRPr="00CE6A57">
        <w:t xml:space="preserve"> с</w:t>
      </w:r>
      <w:r>
        <w:t xml:space="preserve"> переменными, введенными пользователями и запускать данный процесс. Также имеет встроенную базу данных, хранящую историю созданных </w:t>
      </w:r>
      <w:r>
        <w:rPr>
          <w:lang w:val="en-US"/>
        </w:rPr>
        <w:t>workflow</w:t>
      </w:r>
      <w:r w:rsidRPr="00207FEB">
        <w:t>.</w:t>
      </w:r>
    </w:p>
    <w:p w:rsidR="00207FEB" w:rsidRPr="004752D6" w:rsidRDefault="00207FEB" w:rsidP="004752D6">
      <w:pPr>
        <w:pStyle w:val="2"/>
        <w:ind w:left="0" w:firstLine="709"/>
      </w:pPr>
      <w:bookmarkStart w:id="11" w:name="_Toc145282250"/>
      <w:bookmarkStart w:id="12" w:name="_Toc145333429"/>
      <w:r>
        <w:t>Общее описание</w:t>
      </w:r>
      <w:bookmarkEnd w:id="11"/>
      <w:bookmarkEnd w:id="12"/>
    </w:p>
    <w:p w:rsidR="00207FEB" w:rsidRPr="00580F76" w:rsidRDefault="00207FEB" w:rsidP="00580F76">
      <w:pPr>
        <w:pStyle w:val="a9"/>
      </w:pPr>
      <w:r>
        <w:t xml:space="preserve">Взаимодействие продукта – </w:t>
      </w:r>
      <w:r w:rsidR="00580F76">
        <w:t xml:space="preserve">веб-приложение взаимодействует с пользователем и базой данных </w:t>
      </w:r>
      <w:proofErr w:type="spellStart"/>
      <w:r w:rsidR="00580F76">
        <w:rPr>
          <w:lang w:val="en-US"/>
        </w:rPr>
        <w:t>SQLlite</w:t>
      </w:r>
      <w:proofErr w:type="spellEnd"/>
      <w:r w:rsidR="00580F76" w:rsidRPr="00580F76">
        <w:t>3.</w:t>
      </w:r>
    </w:p>
    <w:p w:rsidR="00207FEB" w:rsidRPr="00580F76" w:rsidRDefault="00207FEB" w:rsidP="00580F76">
      <w:pPr>
        <w:pStyle w:val="a9"/>
      </w:pPr>
      <w:r>
        <w:t xml:space="preserve">Функции продукта – </w:t>
      </w:r>
      <w:r w:rsidR="00580F76">
        <w:t xml:space="preserve">создание </w:t>
      </w:r>
      <w:r w:rsidR="00580F76">
        <w:rPr>
          <w:lang w:val="en-US"/>
        </w:rPr>
        <w:t>workflow</w:t>
      </w:r>
      <w:r w:rsidR="00580F76" w:rsidRPr="00580F76">
        <w:t xml:space="preserve"> </w:t>
      </w:r>
      <w:r w:rsidR="00580F76">
        <w:t xml:space="preserve">с указанием пользовательских параметров, запуск </w:t>
      </w:r>
      <w:r w:rsidR="00580F76">
        <w:rPr>
          <w:lang w:val="en-US"/>
        </w:rPr>
        <w:t>workflow</w:t>
      </w:r>
      <w:r w:rsidR="00580F76">
        <w:t xml:space="preserve"> с отправкой письма на заданную пользователем почту.</w:t>
      </w:r>
    </w:p>
    <w:p w:rsidR="00207FEB" w:rsidRPr="00580F76" w:rsidRDefault="00207FEB" w:rsidP="00580F76">
      <w:pPr>
        <w:pStyle w:val="a9"/>
      </w:pPr>
      <w:r>
        <w:t xml:space="preserve">Характеристики пользователя – понимание </w:t>
      </w:r>
      <w:r w:rsidR="00580F76">
        <w:t xml:space="preserve">русского </w:t>
      </w:r>
      <w:r>
        <w:t xml:space="preserve">языка интерфейса, понимание функционала </w:t>
      </w:r>
      <w:r>
        <w:rPr>
          <w:lang w:val="en-US"/>
        </w:rPr>
        <w:t>workflow</w:t>
      </w:r>
      <w:r w:rsidR="00580F76">
        <w:t>.</w:t>
      </w:r>
    </w:p>
    <w:p w:rsidR="00207FEB" w:rsidRPr="00BE6C3F" w:rsidRDefault="00207FEB" w:rsidP="00580F76">
      <w:pPr>
        <w:pStyle w:val="a9"/>
      </w:pPr>
      <w:r>
        <w:t xml:space="preserve">Ограничения – </w:t>
      </w:r>
      <w:r w:rsidR="00580F76">
        <w:t>стабильное интернет-соединение.</w:t>
      </w:r>
    </w:p>
    <w:p w:rsidR="00207FEB" w:rsidRPr="00A57BBB" w:rsidRDefault="00207FEB" w:rsidP="00580F76">
      <w:pPr>
        <w:pStyle w:val="a9"/>
      </w:pPr>
      <w:r>
        <w:t xml:space="preserve">Допущения и зависимости – </w:t>
      </w:r>
      <w:r w:rsidR="00A57BBB">
        <w:t>устройства ввода</w:t>
      </w:r>
      <w:r w:rsidR="00580F76">
        <w:t>, соединение с БД.</w:t>
      </w:r>
    </w:p>
    <w:p w:rsidR="00207FEB" w:rsidRDefault="00BE6C3F" w:rsidP="004752D6">
      <w:pPr>
        <w:pStyle w:val="10"/>
        <w:ind w:left="0" w:firstLine="709"/>
      </w:pPr>
      <w:bookmarkStart w:id="13" w:name="_Toc145282251"/>
      <w:bookmarkStart w:id="14" w:name="_Toc145333430"/>
      <w:r w:rsidRPr="00BE6C3F">
        <w:t>Детальные требования</w:t>
      </w:r>
      <w:bookmarkEnd w:id="13"/>
      <w:bookmarkEnd w:id="14"/>
    </w:p>
    <w:p w:rsidR="00BE6C3F" w:rsidRDefault="00BE6C3F" w:rsidP="004752D6">
      <w:pPr>
        <w:pStyle w:val="2"/>
        <w:ind w:left="0" w:firstLine="709"/>
      </w:pPr>
      <w:bookmarkStart w:id="15" w:name="_Toc145282252"/>
      <w:bookmarkStart w:id="16" w:name="_Toc145333431"/>
      <w:r>
        <w:lastRenderedPageBreak/>
        <w:t>Требования к внешним интерфейсам</w:t>
      </w:r>
      <w:bookmarkEnd w:id="15"/>
      <w:bookmarkEnd w:id="16"/>
    </w:p>
    <w:p w:rsidR="00BE6C3F" w:rsidRDefault="00BE6C3F" w:rsidP="00580F76">
      <w:pPr>
        <w:pStyle w:val="a9"/>
      </w:pPr>
      <w:r>
        <w:t>Интерфейс пользователя – В качестве интерфейса пользователя необходимо H</w:t>
      </w:r>
      <w:r>
        <w:rPr>
          <w:lang w:val="en-US"/>
        </w:rPr>
        <w:t>TML</w:t>
      </w:r>
      <w:r w:rsidRPr="00BE6C3F">
        <w:t>-</w:t>
      </w:r>
      <w:r>
        <w:t xml:space="preserve">страница с вкладками создания и запуск </w:t>
      </w:r>
      <w:r>
        <w:rPr>
          <w:lang w:val="en-US"/>
        </w:rPr>
        <w:t>workflow</w:t>
      </w:r>
      <w:r w:rsidRPr="00BE6C3F">
        <w:t>.</w:t>
      </w:r>
    </w:p>
    <w:p w:rsidR="00CE6A57" w:rsidRPr="00BE6C3F" w:rsidRDefault="00BE6C3F" w:rsidP="00580F76">
      <w:pPr>
        <w:pStyle w:val="a9"/>
      </w:pPr>
      <w:r>
        <w:t>Интерфейс взаимодействия – В качестве интерфейса взаимодействия необходимы реализация полей ввода: Название w</w:t>
      </w:r>
      <w:proofErr w:type="spellStart"/>
      <w:r>
        <w:rPr>
          <w:lang w:val="en-US"/>
        </w:rPr>
        <w:t>orkflow</w:t>
      </w:r>
      <w:proofErr w:type="spellEnd"/>
      <w:r w:rsidRPr="00BE6C3F">
        <w:t>, п</w:t>
      </w:r>
      <w:r>
        <w:t xml:space="preserve">еременные </w:t>
      </w:r>
      <w:r>
        <w:rPr>
          <w:lang w:val="en-US"/>
        </w:rPr>
        <w:t>workflow</w:t>
      </w:r>
      <w:r>
        <w:t>, а также заполнение созданных переменных на этапе запуска w</w:t>
      </w:r>
      <w:proofErr w:type="spellStart"/>
      <w:r>
        <w:rPr>
          <w:lang w:val="en-US"/>
        </w:rPr>
        <w:t>orkflow</w:t>
      </w:r>
      <w:proofErr w:type="spellEnd"/>
    </w:p>
    <w:p w:rsidR="00BE6C3F" w:rsidRDefault="00BE6C3F" w:rsidP="00972E29">
      <w:pPr>
        <w:pStyle w:val="2"/>
        <w:ind w:left="0" w:firstLine="709"/>
      </w:pPr>
      <w:bookmarkStart w:id="17" w:name="_Toc145282253"/>
      <w:bookmarkStart w:id="18" w:name="_Toc145333432"/>
      <w:r>
        <w:t>Фу</w:t>
      </w:r>
      <w:r w:rsidR="00972E29">
        <w:t>н</w:t>
      </w:r>
      <w:r>
        <w:t>кци</w:t>
      </w:r>
      <w:r w:rsidR="00972E29">
        <w:t>о</w:t>
      </w:r>
      <w:r>
        <w:t>нальные требования</w:t>
      </w:r>
      <w:bookmarkEnd w:id="17"/>
      <w:bookmarkEnd w:id="18"/>
    </w:p>
    <w:p w:rsidR="007F34A5" w:rsidRDefault="007F34A5" w:rsidP="00580F76">
      <w:pPr>
        <w:pStyle w:val="a9"/>
      </w:pPr>
      <w:r>
        <w:t>Требования к производительности – Пропускная способность: количество одновременно-работающих пользователей – 1, задержка: система должна исполнять 95%</w:t>
      </w:r>
      <w:r w:rsidRPr="007F34A5">
        <w:t xml:space="preserve"> </w:t>
      </w:r>
      <w:r>
        <w:t>запросов в течение 3 секунд</w:t>
      </w:r>
    </w:p>
    <w:p w:rsidR="007F34A5" w:rsidRDefault="007F34A5" w:rsidP="00580F76">
      <w:pPr>
        <w:pStyle w:val="a9"/>
      </w:pPr>
      <w:r>
        <w:t>Нефункциональные требования – Производительность: Пропускная способность: количество одновременно-работающих пользователей – 1, задержка: система должна исполнять 95%</w:t>
      </w:r>
      <w:r w:rsidRPr="007F34A5">
        <w:t xml:space="preserve"> </w:t>
      </w:r>
      <w:r>
        <w:t>запросов в течение 3 секунд</w:t>
      </w:r>
    </w:p>
    <w:p w:rsidR="007F34A5" w:rsidRDefault="007F34A5" w:rsidP="00580F76">
      <w:pPr>
        <w:pStyle w:val="a9"/>
      </w:pPr>
      <w:r>
        <w:t>Надежность: Система должна демонстрировать уровень надежности, при котором вероятность сбоя при обращении к ее функциям не превышает 5%</w:t>
      </w:r>
      <w:r w:rsidRPr="007F34A5">
        <w:t>.</w:t>
      </w:r>
    </w:p>
    <w:p w:rsidR="00580F76" w:rsidRDefault="00580F76" w:rsidP="00580F76">
      <w:pPr>
        <w:pStyle w:val="a9"/>
      </w:pPr>
      <w:r>
        <w:t>Аппаратные требования:</w:t>
      </w:r>
    </w:p>
    <w:p w:rsidR="00580F76" w:rsidRDefault="00580F76" w:rsidP="00580F76">
      <w:pPr>
        <w:pStyle w:val="a9"/>
      </w:pPr>
      <w:r>
        <w:t>Современное устройство с выходом в интернет.</w:t>
      </w:r>
    </w:p>
    <w:p w:rsidR="007F34A5" w:rsidRDefault="007F34A5" w:rsidP="00972E29">
      <w:pPr>
        <w:pStyle w:val="10"/>
        <w:ind w:left="0" w:firstLine="709"/>
      </w:pPr>
      <w:bookmarkStart w:id="19" w:name="_Toc145282255"/>
      <w:bookmarkStart w:id="20" w:name="_Toc145333433"/>
      <w:r>
        <w:t>Алфавитный указатель</w:t>
      </w:r>
      <w:bookmarkEnd w:id="19"/>
      <w:bookmarkEnd w:id="20"/>
    </w:p>
    <w:p w:rsidR="007F34A5" w:rsidRPr="00972E29" w:rsidRDefault="007F34A5" w:rsidP="00580F76">
      <w:pPr>
        <w:pStyle w:val="a9"/>
      </w:pPr>
      <w:proofErr w:type="spellStart"/>
      <w:r w:rsidRPr="007F34A5">
        <w:t>Workflow</w:t>
      </w:r>
      <w:proofErr w:type="spellEnd"/>
      <w:r w:rsidRPr="007F34A5">
        <w:t xml:space="preserve"> — это система обеспечения выполнения задач, поставленных перед исполнителями в рамках процессного управления. Т.е. </w:t>
      </w:r>
      <w:proofErr w:type="spellStart"/>
      <w:r w:rsidRPr="007F34A5">
        <w:t>workflow</w:t>
      </w:r>
      <w:proofErr w:type="spellEnd"/>
      <w:r w:rsidRPr="007F34A5">
        <w:t xml:space="preserve"> — система, координирующая выполнение операций, составляющих бизнес-процессы.</w:t>
      </w:r>
    </w:p>
    <w:p w:rsidR="00EC0D8B" w:rsidRPr="0016302B" w:rsidRDefault="00EC0D8B" w:rsidP="00972E29">
      <w:pPr>
        <w:pStyle w:val="10"/>
        <w:ind w:left="0" w:firstLine="709"/>
      </w:pPr>
      <w:bookmarkStart w:id="21" w:name="_Toc145282256"/>
      <w:bookmarkStart w:id="22" w:name="_Toc145333434"/>
      <w:r w:rsidRPr="0016302B">
        <w:t>Документация на программный продукт</w:t>
      </w:r>
      <w:bookmarkEnd w:id="21"/>
      <w:bookmarkEnd w:id="22"/>
    </w:p>
    <w:p w:rsidR="00EC0D8B" w:rsidRDefault="00EC0D8B" w:rsidP="00580F76">
      <w:pPr>
        <w:pStyle w:val="a9"/>
      </w:pPr>
      <w:r w:rsidRPr="00EC0D8B">
        <w:t>Н</w:t>
      </w:r>
      <w:r>
        <w:t xml:space="preserve">еобходимые условия для использования продукта – Интернет-соединение, </w:t>
      </w:r>
      <w:r w:rsidR="00CA33CD">
        <w:rPr>
          <w:lang w:val="en-US"/>
        </w:rPr>
        <w:t>Git</w:t>
      </w:r>
      <w:r w:rsidR="00CA33CD" w:rsidRPr="00CA33CD">
        <w:t xml:space="preserve">, </w:t>
      </w:r>
      <w:r>
        <w:rPr>
          <w:lang w:val="en-US"/>
        </w:rPr>
        <w:t>Python</w:t>
      </w:r>
      <w:r w:rsidRPr="00EC0D8B">
        <w:t xml:space="preserve"> 3.9, </w:t>
      </w:r>
      <w:r>
        <w:t>Библиотеки: F</w:t>
      </w:r>
      <w:proofErr w:type="spellStart"/>
      <w:r>
        <w:rPr>
          <w:lang w:val="en-US"/>
        </w:rPr>
        <w:t>lask</w:t>
      </w:r>
      <w:proofErr w:type="spellEnd"/>
      <w:r w:rsidRPr="00EC0D8B">
        <w:t xml:space="preserve">, </w:t>
      </w:r>
      <w:r>
        <w:rPr>
          <w:lang w:val="en-US"/>
        </w:rPr>
        <w:t>SQLite</w:t>
      </w:r>
      <w:r w:rsidRPr="00EC0D8B">
        <w:t xml:space="preserve"> 3</w:t>
      </w:r>
    </w:p>
    <w:p w:rsidR="00753B49" w:rsidRPr="005C5941" w:rsidRDefault="00753B49" w:rsidP="00753B49">
      <w:pPr>
        <w:pStyle w:val="a9"/>
      </w:pPr>
      <w:r>
        <w:t xml:space="preserve">Код проекта: </w:t>
      </w:r>
      <w:r w:rsidRPr="005C5941">
        <w:t>https://github.com/gooodforeal/flask-project-2</w:t>
      </w:r>
    </w:p>
    <w:p w:rsidR="00EC0D8B" w:rsidRPr="005C5941" w:rsidRDefault="00EC0D8B" w:rsidP="005C5941">
      <w:pPr>
        <w:pStyle w:val="a5"/>
        <w:ind w:left="0" w:firstLine="708"/>
        <w:rPr>
          <w:b/>
          <w:bCs/>
          <w:szCs w:val="28"/>
        </w:rPr>
      </w:pPr>
      <w:r w:rsidRPr="005C5941">
        <w:rPr>
          <w:b/>
          <w:bCs/>
          <w:szCs w:val="28"/>
        </w:rPr>
        <w:t xml:space="preserve">Как установить </w:t>
      </w:r>
      <w:r w:rsidR="000C1AB7">
        <w:rPr>
          <w:b/>
          <w:bCs/>
          <w:szCs w:val="28"/>
        </w:rPr>
        <w:t xml:space="preserve">и запустить </w:t>
      </w:r>
      <w:r w:rsidRPr="005C5941">
        <w:rPr>
          <w:b/>
          <w:bCs/>
          <w:szCs w:val="28"/>
        </w:rPr>
        <w:t>программу</w:t>
      </w:r>
    </w:p>
    <w:p w:rsidR="00CA33CD" w:rsidRPr="005C5941" w:rsidRDefault="005C5941" w:rsidP="00580F76">
      <w:pPr>
        <w:pStyle w:val="a9"/>
      </w:pPr>
      <w:r>
        <w:t xml:space="preserve">1) </w:t>
      </w:r>
      <w:proofErr w:type="spellStart"/>
      <w:r w:rsidR="00CA33CD">
        <w:t>Склонируйте</w:t>
      </w:r>
      <w:proofErr w:type="spellEnd"/>
      <w:r w:rsidR="00CA33CD">
        <w:t xml:space="preserve"> репозиторий, написав команду </w:t>
      </w:r>
      <w:r w:rsidR="00CA33CD" w:rsidRPr="005C5941">
        <w:t>g</w:t>
      </w:r>
      <w:r w:rsidR="00CA33CD" w:rsidRPr="005C5941">
        <w:rPr>
          <w:lang w:val="en-US"/>
        </w:rPr>
        <w:t>it</w:t>
      </w:r>
      <w:r w:rsidR="00CA33CD" w:rsidRPr="005C5941">
        <w:t xml:space="preserve"> </w:t>
      </w:r>
      <w:r w:rsidR="00CA33CD" w:rsidRPr="005C5941">
        <w:rPr>
          <w:lang w:val="en-US"/>
        </w:rPr>
        <w:t>clone</w:t>
      </w:r>
      <w:r w:rsidR="00CA33CD" w:rsidRPr="005C5941">
        <w:t xml:space="preserve"> https://github.com/gooodforeal/flask-project-2 </w:t>
      </w:r>
    </w:p>
    <w:p w:rsidR="0016302B" w:rsidRPr="005C5941" w:rsidRDefault="005C5941" w:rsidP="00580F76">
      <w:pPr>
        <w:pStyle w:val="a9"/>
        <w:rPr>
          <w:b/>
          <w:bCs/>
        </w:rPr>
      </w:pPr>
      <w:r>
        <w:t xml:space="preserve">2) </w:t>
      </w:r>
      <w:r w:rsidR="00CA33CD" w:rsidRPr="00CA33CD">
        <w:t>У</w:t>
      </w:r>
      <w:r w:rsidR="00CA33CD">
        <w:t xml:space="preserve">становите все необходимые библиотеки, написав команду </w:t>
      </w:r>
      <w:proofErr w:type="spellStart"/>
      <w:r w:rsidR="00CA33CD" w:rsidRPr="005C5941">
        <w:rPr>
          <w:b/>
          <w:bCs/>
        </w:rPr>
        <w:t>pip</w:t>
      </w:r>
      <w:proofErr w:type="spellEnd"/>
      <w:r w:rsidR="00CA33CD" w:rsidRPr="005C5941">
        <w:rPr>
          <w:b/>
          <w:bCs/>
        </w:rPr>
        <w:t xml:space="preserve"> </w:t>
      </w:r>
      <w:proofErr w:type="spellStart"/>
      <w:r w:rsidR="00CA33CD" w:rsidRPr="005C5941">
        <w:rPr>
          <w:b/>
          <w:bCs/>
        </w:rPr>
        <w:t>install</w:t>
      </w:r>
      <w:proofErr w:type="spellEnd"/>
      <w:r w:rsidR="00CA33CD" w:rsidRPr="005C5941">
        <w:rPr>
          <w:b/>
          <w:bCs/>
        </w:rPr>
        <w:t xml:space="preserve"> </w:t>
      </w:r>
      <w:r w:rsidR="0016302B" w:rsidRPr="005C5941">
        <w:rPr>
          <w:b/>
          <w:bCs/>
          <w:lang w:val="en-US"/>
        </w:rPr>
        <w:t>F</w:t>
      </w:r>
      <w:proofErr w:type="spellStart"/>
      <w:r w:rsidR="00CA33CD" w:rsidRPr="005C5941">
        <w:rPr>
          <w:b/>
          <w:bCs/>
        </w:rPr>
        <w:t>lask</w:t>
      </w:r>
      <w:proofErr w:type="spellEnd"/>
      <w:r w:rsidR="00CA33CD" w:rsidRPr="005C5941">
        <w:rPr>
          <w:b/>
          <w:bCs/>
        </w:rPr>
        <w:t xml:space="preserve"> </w:t>
      </w:r>
    </w:p>
    <w:p w:rsidR="00EC0D8B" w:rsidRDefault="005C5941" w:rsidP="00603911">
      <w:pPr>
        <w:jc w:val="both"/>
        <w:rPr>
          <w:b/>
          <w:bCs/>
          <w:szCs w:val="28"/>
          <w:lang w:val="en-US"/>
        </w:rPr>
      </w:pPr>
      <w:r>
        <w:rPr>
          <w:szCs w:val="28"/>
        </w:rPr>
        <w:t>3)</w:t>
      </w:r>
      <w:r w:rsidR="0016302B">
        <w:rPr>
          <w:szCs w:val="28"/>
        </w:rPr>
        <w:t xml:space="preserve"> </w:t>
      </w:r>
      <w:r w:rsidR="0016302B" w:rsidRPr="0016302B">
        <w:rPr>
          <w:szCs w:val="28"/>
        </w:rPr>
        <w:t>Запуск приложения</w:t>
      </w:r>
      <w:r w:rsidR="0016302B">
        <w:rPr>
          <w:szCs w:val="28"/>
        </w:rPr>
        <w:t xml:space="preserve"> – Для запуска приложения запустите исполняемый </w:t>
      </w:r>
      <w:r w:rsidR="0016302B">
        <w:rPr>
          <w:szCs w:val="28"/>
        </w:rPr>
        <w:lastRenderedPageBreak/>
        <w:t xml:space="preserve">файл </w:t>
      </w:r>
      <w:r w:rsidR="0016302B" w:rsidRPr="005C5941">
        <w:rPr>
          <w:b/>
          <w:bCs/>
          <w:szCs w:val="28"/>
          <w:lang w:val="en-US"/>
        </w:rPr>
        <w:t>app</w:t>
      </w:r>
      <w:r w:rsidR="0016302B" w:rsidRPr="005C5941">
        <w:rPr>
          <w:b/>
          <w:bCs/>
          <w:szCs w:val="28"/>
        </w:rPr>
        <w:t>.</w:t>
      </w:r>
      <w:proofErr w:type="spellStart"/>
      <w:r w:rsidR="0016302B" w:rsidRPr="005C5941">
        <w:rPr>
          <w:b/>
          <w:bCs/>
          <w:szCs w:val="28"/>
          <w:lang w:val="en-US"/>
        </w:rPr>
        <w:t>py</w:t>
      </w:r>
      <w:proofErr w:type="spellEnd"/>
    </w:p>
    <w:p w:rsidR="000C1AB7" w:rsidRDefault="000C1AB7" w:rsidP="000C1AB7">
      <w:pPr>
        <w:pStyle w:val="10"/>
        <w:ind w:left="0" w:firstLine="709"/>
      </w:pPr>
      <w:bookmarkStart w:id="23" w:name="_Toc145333435"/>
      <w:r>
        <w:t>Тестирование</w:t>
      </w:r>
      <w:bookmarkEnd w:id="23"/>
    </w:p>
    <w:p w:rsidR="000C1AB7" w:rsidRDefault="000C1AB7" w:rsidP="000C1AB7">
      <w:pPr>
        <w:pStyle w:val="2"/>
        <w:ind w:left="0" w:firstLine="709"/>
      </w:pPr>
      <w:bookmarkStart w:id="24" w:name="_Toc145333436"/>
      <w:r>
        <w:t>Анализ и уточнение требований</w:t>
      </w:r>
      <w:bookmarkEnd w:id="24"/>
    </w:p>
    <w:p w:rsidR="000C1AB7" w:rsidRDefault="000C1AB7" w:rsidP="000C1AB7">
      <w:pPr>
        <w:pStyle w:val="a9"/>
      </w:pPr>
      <w:r>
        <w:t xml:space="preserve">Тестируется веб-приложение для создания </w:t>
      </w:r>
      <w:r>
        <w:rPr>
          <w:lang w:val="en-US"/>
        </w:rPr>
        <w:t>workflow</w:t>
      </w:r>
      <w:r>
        <w:t xml:space="preserve">. Для проведения тестов необходимо десктопное устройство со стабильным выходом в интернет и установленным языком </w:t>
      </w:r>
      <w:r>
        <w:rPr>
          <w:lang w:val="en-US"/>
        </w:rPr>
        <w:t>Python</w:t>
      </w:r>
      <w:r w:rsidRPr="000C1AB7">
        <w:t xml:space="preserve"> </w:t>
      </w:r>
      <w:r>
        <w:t xml:space="preserve">и библиотекой </w:t>
      </w:r>
      <w:r>
        <w:rPr>
          <w:lang w:val="en-US"/>
        </w:rPr>
        <w:t>Flask</w:t>
      </w:r>
      <w:r w:rsidRPr="000C1AB7">
        <w:t>.</w:t>
      </w:r>
    </w:p>
    <w:p w:rsidR="000C1AB7" w:rsidRDefault="000C1AB7" w:rsidP="000C1AB7">
      <w:pPr>
        <w:pStyle w:val="2"/>
        <w:ind w:left="0" w:firstLine="851"/>
      </w:pPr>
      <w:bookmarkStart w:id="25" w:name="_Toc145333437"/>
      <w:r>
        <w:t>Планирование тестирования</w:t>
      </w:r>
      <w:bookmarkEnd w:id="25"/>
    </w:p>
    <w:p w:rsidR="000C1AB7" w:rsidRDefault="000C1AB7" w:rsidP="000C1AB7">
      <w:pPr>
        <w:pStyle w:val="a9"/>
      </w:pPr>
      <w:r>
        <w:t>Необходимо проверить все способы взаимодействия пользователя с веб-приложением, в результате чего, выявить все недочеты и ошибки. Также проверить качество отображения всех страниц сайта.</w:t>
      </w:r>
    </w:p>
    <w:p w:rsidR="00EC0D8B" w:rsidRDefault="000C1AB7" w:rsidP="000C1AB7">
      <w:pPr>
        <w:pStyle w:val="2"/>
        <w:ind w:left="0" w:firstLine="709"/>
      </w:pPr>
      <w:bookmarkStart w:id="26" w:name="_Toc145333438"/>
      <w:r>
        <w:t>Разработка тестов</w:t>
      </w:r>
      <w:bookmarkEnd w:id="26"/>
    </w:p>
    <w:p w:rsidR="00A53CA4" w:rsidRDefault="00A53CA4" w:rsidP="00A53CA4">
      <w:pPr>
        <w:pStyle w:val="a9"/>
        <w:rPr>
          <w:lang w:val="en-US"/>
        </w:rPr>
      </w:pPr>
      <w:r>
        <w:t xml:space="preserve">1) Тестирование создания </w:t>
      </w:r>
      <w:r>
        <w:rPr>
          <w:lang w:val="en-US"/>
        </w:rPr>
        <w:t>workflow</w:t>
      </w:r>
    </w:p>
    <w:p w:rsidR="00A53CA4" w:rsidRDefault="00A53CA4" w:rsidP="00A53CA4">
      <w:pPr>
        <w:pStyle w:val="a9"/>
        <w:rPr>
          <w:lang w:val="en-US"/>
        </w:rPr>
      </w:pPr>
      <w:r>
        <w:rPr>
          <w:lang w:val="en-US"/>
        </w:rPr>
        <w:t>2)</w:t>
      </w:r>
      <w:r>
        <w:t xml:space="preserve"> Тестирование запуска </w:t>
      </w:r>
      <w:r>
        <w:rPr>
          <w:lang w:val="en-US"/>
        </w:rPr>
        <w:t>workflow</w:t>
      </w:r>
    </w:p>
    <w:p w:rsidR="00A53CA4" w:rsidRDefault="00A53CA4" w:rsidP="00A53CA4">
      <w:pPr>
        <w:pStyle w:val="a9"/>
        <w:rPr>
          <w:lang w:val="en-US"/>
        </w:rPr>
      </w:pPr>
      <w:r w:rsidRPr="00A53CA4">
        <w:t xml:space="preserve">3) </w:t>
      </w:r>
      <w:r>
        <w:t xml:space="preserve">Тестирование кнопок при запуске </w:t>
      </w:r>
      <w:r>
        <w:rPr>
          <w:lang w:val="en-US"/>
        </w:rPr>
        <w:t>workflow</w:t>
      </w:r>
    </w:p>
    <w:p w:rsidR="00A53CA4" w:rsidRDefault="00A53CA4" w:rsidP="00A53CA4">
      <w:pPr>
        <w:pStyle w:val="a9"/>
      </w:pPr>
      <w:r>
        <w:t>4) Тестирование ограничений ввода переменных</w:t>
      </w:r>
    </w:p>
    <w:p w:rsidR="00A53CA4" w:rsidRPr="00A53CA4" w:rsidRDefault="00A53CA4" w:rsidP="00A53CA4">
      <w:pPr>
        <w:pStyle w:val="a9"/>
      </w:pPr>
      <w:r>
        <w:t>5) Тестирование внешних показателей интерфейса</w:t>
      </w:r>
    </w:p>
    <w:p w:rsidR="00A57BBB" w:rsidRPr="00A57BBB" w:rsidRDefault="000C1AB7" w:rsidP="000C1AB7">
      <w:pPr>
        <w:pStyle w:val="2"/>
        <w:ind w:left="0" w:firstLine="709"/>
      </w:pPr>
      <w:bookmarkStart w:id="27" w:name="_Toc145333439"/>
      <w:r>
        <w:t>Выполнение тестов</w:t>
      </w:r>
      <w:bookmarkEnd w:id="27"/>
    </w:p>
    <w:p w:rsidR="00BE6C3F" w:rsidRPr="000C1AB7" w:rsidRDefault="0016302B" w:rsidP="000C1AB7">
      <w:pPr>
        <w:pStyle w:val="a9"/>
      </w:pPr>
      <w:r>
        <w:t xml:space="preserve">1 – </w:t>
      </w:r>
      <w:r w:rsidRPr="0016302B">
        <w:t xml:space="preserve">Программа позволяет создать </w:t>
      </w:r>
      <w:r w:rsidR="00D71AE6">
        <w:rPr>
          <w:lang w:val="en-US"/>
        </w:rPr>
        <w:t>Workflow</w:t>
      </w:r>
      <w:r w:rsidRPr="0016302B">
        <w:t xml:space="preserve"> без названия</w:t>
      </w:r>
      <w:r w:rsidR="000C1AB7">
        <w:t>, хотя должна выводиться ошибка об отсутствии названия.</w:t>
      </w:r>
    </w:p>
    <w:p w:rsidR="00CE6A57" w:rsidRDefault="0016302B" w:rsidP="0016302B">
      <w:pPr>
        <w:rPr>
          <w:szCs w:val="28"/>
        </w:rPr>
      </w:pPr>
      <w:r>
        <w:rPr>
          <w:noProof/>
          <w:szCs w:val="28"/>
          <w14:ligatures w14:val="standardContextual"/>
        </w:rPr>
        <w:drawing>
          <wp:inline distT="0" distB="0" distL="0" distR="0">
            <wp:extent cx="5264150" cy="2730541"/>
            <wp:effectExtent l="12700" t="12700" r="6350" b="12700"/>
            <wp:docPr id="298137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37531" name="Рисунок 2981375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089" cy="27331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302B" w:rsidRDefault="0016302B" w:rsidP="0016302B">
      <w:pPr>
        <w:rPr>
          <w:szCs w:val="28"/>
        </w:rPr>
      </w:pPr>
      <w:r>
        <w:rPr>
          <w:szCs w:val="28"/>
        </w:rPr>
        <w:t>Рисунок 1 – Ошибка 1</w:t>
      </w:r>
    </w:p>
    <w:p w:rsidR="0016302B" w:rsidRDefault="0016302B" w:rsidP="0016302B">
      <w:pPr>
        <w:rPr>
          <w:szCs w:val="28"/>
        </w:rPr>
      </w:pPr>
    </w:p>
    <w:p w:rsidR="0016302B" w:rsidRDefault="0016302B" w:rsidP="00580F76">
      <w:pPr>
        <w:pStyle w:val="a9"/>
      </w:pPr>
      <w:r>
        <w:t xml:space="preserve">2 – </w:t>
      </w:r>
      <w:r w:rsidRPr="0016302B">
        <w:t xml:space="preserve">Не работает кнопка Запустить </w:t>
      </w:r>
      <w:r w:rsidR="00D71AE6">
        <w:rPr>
          <w:lang w:val="en-US"/>
        </w:rPr>
        <w:t>workflow</w:t>
      </w:r>
      <w:r w:rsidRPr="0016302B">
        <w:t xml:space="preserve"> в шапке</w:t>
      </w:r>
      <w:r w:rsidR="000C1AB7">
        <w:t xml:space="preserve">. При нажатии </w:t>
      </w:r>
      <w:proofErr w:type="spellStart"/>
      <w:r w:rsidR="000C1AB7">
        <w:t>конпки</w:t>
      </w:r>
      <w:proofErr w:type="spellEnd"/>
      <w:r w:rsidR="000C1AB7">
        <w:t xml:space="preserve"> «Запустить </w:t>
      </w:r>
      <w:r w:rsidR="000C1AB7">
        <w:rPr>
          <w:lang w:val="en-US"/>
        </w:rPr>
        <w:t>workflow</w:t>
      </w:r>
      <w:r w:rsidR="000C1AB7">
        <w:t>» в шапке сайта не происходит запуск процесса.</w:t>
      </w:r>
    </w:p>
    <w:p w:rsidR="0016302B" w:rsidRDefault="0016302B" w:rsidP="0016302B">
      <w:pPr>
        <w:rPr>
          <w:szCs w:val="28"/>
        </w:rPr>
      </w:pPr>
      <w:r>
        <w:rPr>
          <w:noProof/>
          <w:szCs w:val="28"/>
          <w14:ligatures w14:val="standardContextual"/>
        </w:rPr>
        <w:lastRenderedPageBreak/>
        <w:drawing>
          <wp:inline distT="0" distB="0" distL="0" distR="0">
            <wp:extent cx="4705350" cy="2339134"/>
            <wp:effectExtent l="12700" t="12700" r="6350" b="10795"/>
            <wp:docPr id="8823238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23852" name="Рисунок 8823238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306" cy="23545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302B" w:rsidRDefault="0016302B" w:rsidP="0016302B">
      <w:pPr>
        <w:rPr>
          <w:szCs w:val="28"/>
        </w:rPr>
      </w:pPr>
      <w:r>
        <w:rPr>
          <w:szCs w:val="28"/>
        </w:rPr>
        <w:t>Рисунок 2 – Ошибка 2</w:t>
      </w:r>
    </w:p>
    <w:p w:rsidR="0016302B" w:rsidRDefault="0016302B" w:rsidP="0016302B">
      <w:pPr>
        <w:rPr>
          <w:szCs w:val="28"/>
        </w:rPr>
      </w:pPr>
    </w:p>
    <w:p w:rsidR="0016302B" w:rsidRPr="000C1AB7" w:rsidRDefault="0016302B" w:rsidP="00580F76">
      <w:pPr>
        <w:pStyle w:val="a9"/>
      </w:pPr>
      <w:r>
        <w:t xml:space="preserve">3 – </w:t>
      </w:r>
      <w:r w:rsidR="000C1AB7">
        <w:t xml:space="preserve">При запуске </w:t>
      </w:r>
      <w:r w:rsidR="000C1AB7">
        <w:rPr>
          <w:lang w:val="en-US"/>
        </w:rPr>
        <w:t>workflow</w:t>
      </w:r>
      <w:r w:rsidR="000C1AB7">
        <w:t>, нажимая на зеленую кнопку ничего не происходит, а должна выполняться подстановка переменной в текст письма.</w:t>
      </w:r>
    </w:p>
    <w:p w:rsidR="0016302B" w:rsidRDefault="0016302B" w:rsidP="0016302B">
      <w:pPr>
        <w:rPr>
          <w:szCs w:val="28"/>
        </w:rPr>
      </w:pPr>
      <w:r>
        <w:rPr>
          <w:noProof/>
          <w:szCs w:val="28"/>
          <w14:ligatures w14:val="standardContextual"/>
        </w:rPr>
        <w:drawing>
          <wp:inline distT="0" distB="0" distL="0" distR="0">
            <wp:extent cx="5130318" cy="2057400"/>
            <wp:effectExtent l="12700" t="12700" r="13335" b="12700"/>
            <wp:docPr id="80237876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78763" name="Рисунок 8023787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816" cy="20592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302B" w:rsidRPr="005C5941" w:rsidRDefault="0016302B" w:rsidP="005C5941">
      <w:pPr>
        <w:rPr>
          <w:szCs w:val="28"/>
        </w:rPr>
      </w:pPr>
      <w:r w:rsidRPr="005C5941">
        <w:rPr>
          <w:szCs w:val="28"/>
        </w:rPr>
        <w:t>Рисунок 3 – Ошибка 3</w:t>
      </w:r>
    </w:p>
    <w:p w:rsidR="0016302B" w:rsidRDefault="0016302B" w:rsidP="0016302B">
      <w:pPr>
        <w:rPr>
          <w:szCs w:val="28"/>
        </w:rPr>
      </w:pPr>
    </w:p>
    <w:p w:rsidR="0016302B" w:rsidRPr="00A53CA4" w:rsidRDefault="0016302B" w:rsidP="00580F76">
      <w:pPr>
        <w:pStyle w:val="a9"/>
      </w:pPr>
      <w:r>
        <w:t xml:space="preserve">4 – </w:t>
      </w:r>
      <w:r w:rsidR="00A53CA4">
        <w:t xml:space="preserve">При задании слишком длинного названия </w:t>
      </w:r>
      <w:r w:rsidR="00A53CA4">
        <w:rPr>
          <w:lang w:val="en-US"/>
        </w:rPr>
        <w:t>workflow</w:t>
      </w:r>
      <w:r w:rsidR="00A53CA4" w:rsidRPr="00A53CA4">
        <w:t xml:space="preserve"> </w:t>
      </w:r>
      <w:r w:rsidR="00A53CA4">
        <w:t>текст выходит за рамки сайта, а должно быть реализовано ограничение длины названия.</w:t>
      </w:r>
    </w:p>
    <w:p w:rsidR="0016302B" w:rsidRDefault="0016302B" w:rsidP="0016302B">
      <w:pPr>
        <w:rPr>
          <w:szCs w:val="28"/>
        </w:rPr>
      </w:pPr>
    </w:p>
    <w:p w:rsidR="0016302B" w:rsidRDefault="0016302B" w:rsidP="0016302B">
      <w:pPr>
        <w:rPr>
          <w:szCs w:val="28"/>
        </w:rPr>
      </w:pPr>
      <w:r>
        <w:rPr>
          <w:noProof/>
          <w:szCs w:val="28"/>
          <w14:ligatures w14:val="standardContextual"/>
        </w:rPr>
        <w:lastRenderedPageBreak/>
        <w:drawing>
          <wp:inline distT="0" distB="0" distL="0" distR="0">
            <wp:extent cx="5119370" cy="2993752"/>
            <wp:effectExtent l="12700" t="12700" r="11430" b="16510"/>
            <wp:docPr id="109872956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29569" name="Рисунок 109872956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100" cy="29982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302B" w:rsidRDefault="0016302B" w:rsidP="0016302B">
      <w:pPr>
        <w:rPr>
          <w:szCs w:val="28"/>
        </w:rPr>
      </w:pPr>
      <w:r>
        <w:rPr>
          <w:szCs w:val="28"/>
        </w:rPr>
        <w:t>Рисунок 4 – Ошибка 4</w:t>
      </w:r>
    </w:p>
    <w:p w:rsidR="0016302B" w:rsidRDefault="0016302B" w:rsidP="0016302B">
      <w:pPr>
        <w:rPr>
          <w:szCs w:val="28"/>
        </w:rPr>
      </w:pPr>
    </w:p>
    <w:p w:rsidR="0016302B" w:rsidRDefault="0016302B" w:rsidP="00580F76">
      <w:pPr>
        <w:pStyle w:val="a9"/>
      </w:pPr>
      <w:r>
        <w:t xml:space="preserve">5 – </w:t>
      </w:r>
      <w:r w:rsidRPr="0016302B">
        <w:t xml:space="preserve">При запуске </w:t>
      </w:r>
      <w:proofErr w:type="spellStart"/>
      <w:r w:rsidRPr="0016302B">
        <w:t>workflow</w:t>
      </w:r>
      <w:proofErr w:type="spellEnd"/>
      <w:r w:rsidRPr="0016302B">
        <w:t xml:space="preserve"> поле </w:t>
      </w:r>
      <w:r w:rsidR="00A53CA4">
        <w:t>«П</w:t>
      </w:r>
      <w:r w:rsidRPr="0016302B">
        <w:t>исьмо</w:t>
      </w:r>
      <w:r w:rsidR="00A53CA4">
        <w:t>»</w:t>
      </w:r>
      <w:r w:rsidRPr="0016302B">
        <w:t xml:space="preserve"> </w:t>
      </w:r>
      <w:r w:rsidR="00A53CA4">
        <w:t>выравнивается некорректно. Поле «Письмо» должно быть наравне с остальными полями.</w:t>
      </w:r>
    </w:p>
    <w:p w:rsidR="0016302B" w:rsidRDefault="0016302B" w:rsidP="0016302B">
      <w:pPr>
        <w:rPr>
          <w:rFonts w:ascii="Noto Sans" w:hAnsi="Noto Sans" w:cs="Noto Sans"/>
          <w:color w:val="DBDEE1"/>
        </w:rPr>
      </w:pPr>
      <w:r>
        <w:rPr>
          <w:rFonts w:ascii="Noto Sans" w:hAnsi="Noto Sans" w:cs="Noto Sans"/>
          <w:noProof/>
          <w:color w:val="DBDEE1"/>
          <w14:ligatures w14:val="standardContextual"/>
        </w:rPr>
        <w:drawing>
          <wp:inline distT="0" distB="0" distL="0" distR="0">
            <wp:extent cx="5348605" cy="2265324"/>
            <wp:effectExtent l="12700" t="12700" r="10795" b="8255"/>
            <wp:docPr id="17831427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4274" name="Рисунок 17831427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294" cy="227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3CA4" w:rsidRDefault="0016302B" w:rsidP="00A53CA4">
      <w:pPr>
        <w:rPr>
          <w:szCs w:val="28"/>
        </w:rPr>
      </w:pPr>
      <w:r>
        <w:rPr>
          <w:szCs w:val="28"/>
        </w:rPr>
        <w:t>Рисунок 5 – Ошибка 5</w:t>
      </w:r>
    </w:p>
    <w:p w:rsidR="00A53CA4" w:rsidRDefault="00A53CA4">
      <w:pPr>
        <w:widowControl/>
        <w:autoSpaceDE/>
        <w:autoSpaceDN/>
        <w:adjustRightInd/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A53CA4" w:rsidRPr="00A53CA4" w:rsidRDefault="00A53CA4" w:rsidP="00A53CA4">
      <w:pPr>
        <w:pStyle w:val="2"/>
        <w:ind w:left="0" w:firstLine="709"/>
      </w:pPr>
      <w:bookmarkStart w:id="28" w:name="_Toc145333440"/>
      <w:r>
        <w:lastRenderedPageBreak/>
        <w:t>Оценка результатов</w:t>
      </w:r>
      <w:bookmarkEnd w:id="2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40"/>
        <w:gridCol w:w="3240"/>
        <w:gridCol w:w="3240"/>
      </w:tblGrid>
      <w:tr w:rsidR="000C1AB7" w:rsidTr="0070343D">
        <w:tc>
          <w:tcPr>
            <w:tcW w:w="3240" w:type="dxa"/>
          </w:tcPr>
          <w:p w:rsidR="000C1AB7" w:rsidRPr="00A57BBB" w:rsidRDefault="000C1AB7" w:rsidP="0070343D">
            <w:pPr>
              <w:pStyle w:val="a3"/>
              <w:ind w:right="23" w:firstLine="27"/>
            </w:pPr>
            <w:r>
              <w:t>Наименование ошибки</w:t>
            </w:r>
          </w:p>
        </w:tc>
        <w:tc>
          <w:tcPr>
            <w:tcW w:w="3240" w:type="dxa"/>
          </w:tcPr>
          <w:p w:rsidR="000C1AB7" w:rsidRPr="00A57BBB" w:rsidRDefault="000C1AB7" w:rsidP="0070343D">
            <w:pPr>
              <w:pStyle w:val="a3"/>
              <w:ind w:firstLine="0"/>
            </w:pPr>
            <w:r>
              <w:t>Ожидаемый результат</w:t>
            </w:r>
          </w:p>
        </w:tc>
        <w:tc>
          <w:tcPr>
            <w:tcW w:w="3240" w:type="dxa"/>
          </w:tcPr>
          <w:p w:rsidR="000C1AB7" w:rsidRPr="00A57BBB" w:rsidRDefault="000C1AB7" w:rsidP="0070343D">
            <w:pPr>
              <w:pStyle w:val="a3"/>
              <w:ind w:firstLine="0"/>
            </w:pPr>
            <w:r>
              <w:t>Фактический результат</w:t>
            </w:r>
          </w:p>
        </w:tc>
      </w:tr>
      <w:tr w:rsidR="000C1AB7" w:rsidRPr="00A57BBB" w:rsidTr="0070343D">
        <w:trPr>
          <w:trHeight w:val="1839"/>
        </w:trPr>
        <w:tc>
          <w:tcPr>
            <w:tcW w:w="3240" w:type="dxa"/>
          </w:tcPr>
          <w:p w:rsidR="000C1AB7" w:rsidRPr="00A57BBB" w:rsidRDefault="000C1AB7" w:rsidP="0070343D">
            <w:pPr>
              <w:pStyle w:val="a3"/>
              <w:ind w:firstLine="27"/>
            </w:pPr>
            <w:r>
              <w:t>Пустое название</w:t>
            </w:r>
          </w:p>
        </w:tc>
        <w:tc>
          <w:tcPr>
            <w:tcW w:w="3240" w:type="dxa"/>
          </w:tcPr>
          <w:p w:rsidR="000C1AB7" w:rsidRPr="00A57BBB" w:rsidRDefault="000C1AB7" w:rsidP="0070343D">
            <w:pPr>
              <w:pStyle w:val="a3"/>
              <w:ind w:firstLine="47"/>
            </w:pPr>
            <w:r>
              <w:t xml:space="preserve">Сообщение о пустом названии </w:t>
            </w:r>
          </w:p>
        </w:tc>
        <w:tc>
          <w:tcPr>
            <w:tcW w:w="3240" w:type="dxa"/>
          </w:tcPr>
          <w:p w:rsidR="000C1AB7" w:rsidRPr="00A57BBB" w:rsidRDefault="000C1AB7" w:rsidP="0070343D">
            <w:pPr>
              <w:pStyle w:val="a3"/>
              <w:ind w:firstLine="0"/>
            </w:pPr>
            <w:r>
              <w:t xml:space="preserve">Создание </w:t>
            </w:r>
            <w:r>
              <w:rPr>
                <w:lang w:val="en-US"/>
              </w:rPr>
              <w:t>workflow</w:t>
            </w:r>
            <w:r w:rsidRPr="00A57BBB">
              <w:t xml:space="preserve"> </w:t>
            </w:r>
            <w:r>
              <w:t>с пустым названием</w:t>
            </w:r>
          </w:p>
        </w:tc>
      </w:tr>
      <w:tr w:rsidR="000C1AB7" w:rsidRPr="00A57BBB" w:rsidTr="0070343D">
        <w:trPr>
          <w:trHeight w:val="1917"/>
        </w:trPr>
        <w:tc>
          <w:tcPr>
            <w:tcW w:w="3240" w:type="dxa"/>
          </w:tcPr>
          <w:p w:rsidR="000C1AB7" w:rsidRPr="00A57BBB" w:rsidRDefault="000C1AB7" w:rsidP="0070343D">
            <w:pPr>
              <w:pStyle w:val="a3"/>
              <w:ind w:firstLine="27"/>
            </w:pPr>
            <w:r>
              <w:t xml:space="preserve">Не работает кнопка запуска </w:t>
            </w:r>
            <w:r>
              <w:rPr>
                <w:lang w:val="en-US"/>
              </w:rPr>
              <w:t>workflow</w:t>
            </w:r>
          </w:p>
        </w:tc>
        <w:tc>
          <w:tcPr>
            <w:tcW w:w="3240" w:type="dxa"/>
          </w:tcPr>
          <w:p w:rsidR="000C1AB7" w:rsidRPr="00580F76" w:rsidRDefault="000C1AB7" w:rsidP="0070343D">
            <w:pPr>
              <w:pStyle w:val="a3"/>
              <w:ind w:firstLine="0"/>
            </w:pPr>
            <w:r>
              <w:t>Отправка письма на заданную почту и сохранение введенных данных в БД</w:t>
            </w:r>
          </w:p>
        </w:tc>
        <w:tc>
          <w:tcPr>
            <w:tcW w:w="3240" w:type="dxa"/>
          </w:tcPr>
          <w:p w:rsidR="000C1AB7" w:rsidRPr="00A57BBB" w:rsidRDefault="000C1AB7" w:rsidP="0070343D">
            <w:pPr>
              <w:pStyle w:val="a3"/>
              <w:ind w:firstLine="0"/>
            </w:pPr>
            <w:r>
              <w:t>Сохранение введенных данных в БД без отправки письма</w:t>
            </w:r>
          </w:p>
        </w:tc>
      </w:tr>
      <w:tr w:rsidR="000C1AB7" w:rsidRPr="00A57BBB" w:rsidTr="0070343D">
        <w:trPr>
          <w:trHeight w:val="1995"/>
        </w:trPr>
        <w:tc>
          <w:tcPr>
            <w:tcW w:w="3240" w:type="dxa"/>
          </w:tcPr>
          <w:p w:rsidR="000C1AB7" w:rsidRPr="00A57BBB" w:rsidRDefault="00A53CA4" w:rsidP="00A53CA4">
            <w:pPr>
              <w:pStyle w:val="a3"/>
              <w:ind w:firstLine="0"/>
            </w:pPr>
            <w:r>
              <w:t>Ошибка подстановки переменной в текст письма</w:t>
            </w:r>
          </w:p>
        </w:tc>
        <w:tc>
          <w:tcPr>
            <w:tcW w:w="3240" w:type="dxa"/>
          </w:tcPr>
          <w:p w:rsidR="000C1AB7" w:rsidRPr="00A57BBB" w:rsidRDefault="00A53CA4" w:rsidP="00A53CA4">
            <w:pPr>
              <w:pStyle w:val="a3"/>
              <w:ind w:firstLine="0"/>
            </w:pPr>
            <w:r>
              <w:t>Подстановка заданной переменной в текст письма</w:t>
            </w:r>
          </w:p>
        </w:tc>
        <w:tc>
          <w:tcPr>
            <w:tcW w:w="3240" w:type="dxa"/>
          </w:tcPr>
          <w:p w:rsidR="000C1AB7" w:rsidRPr="00A57BBB" w:rsidRDefault="00A53CA4" w:rsidP="00A53CA4">
            <w:pPr>
              <w:pStyle w:val="a3"/>
              <w:ind w:firstLine="0"/>
            </w:pPr>
            <w:r>
              <w:t>Отсутствие подстановки</w:t>
            </w:r>
          </w:p>
        </w:tc>
      </w:tr>
      <w:tr w:rsidR="000C1AB7" w:rsidRPr="00A57BBB" w:rsidTr="0070343D">
        <w:trPr>
          <w:trHeight w:val="1917"/>
        </w:trPr>
        <w:tc>
          <w:tcPr>
            <w:tcW w:w="3240" w:type="dxa"/>
          </w:tcPr>
          <w:p w:rsidR="000C1AB7" w:rsidRPr="00A53CA4" w:rsidRDefault="00A53CA4" w:rsidP="00A53CA4">
            <w:pPr>
              <w:pStyle w:val="a3"/>
              <w:ind w:firstLine="27"/>
            </w:pPr>
            <w:r>
              <w:t xml:space="preserve">Выход названия </w:t>
            </w:r>
            <w:r>
              <w:rPr>
                <w:lang w:val="en-US"/>
              </w:rPr>
              <w:t>workflow</w:t>
            </w:r>
            <w:r>
              <w:t xml:space="preserve"> за рамки сайта</w:t>
            </w:r>
          </w:p>
        </w:tc>
        <w:tc>
          <w:tcPr>
            <w:tcW w:w="3240" w:type="dxa"/>
          </w:tcPr>
          <w:p w:rsidR="000C1AB7" w:rsidRPr="00A57BBB" w:rsidRDefault="00A53CA4" w:rsidP="00A53CA4">
            <w:pPr>
              <w:pStyle w:val="a3"/>
              <w:ind w:firstLine="0"/>
            </w:pPr>
            <w:r>
              <w:t>Вывод сообщения о слишком длинном названии</w:t>
            </w:r>
          </w:p>
        </w:tc>
        <w:tc>
          <w:tcPr>
            <w:tcW w:w="3240" w:type="dxa"/>
          </w:tcPr>
          <w:p w:rsidR="000C1AB7" w:rsidRPr="00A57BBB" w:rsidRDefault="00A53CA4" w:rsidP="00A53CA4">
            <w:pPr>
              <w:pStyle w:val="a3"/>
              <w:ind w:firstLine="0"/>
            </w:pPr>
            <w:r>
              <w:t>Выход названия за рамки сайта</w:t>
            </w:r>
          </w:p>
        </w:tc>
      </w:tr>
      <w:tr w:rsidR="000C1AB7" w:rsidRPr="00A57BBB" w:rsidTr="0070343D">
        <w:trPr>
          <w:trHeight w:val="2419"/>
        </w:trPr>
        <w:tc>
          <w:tcPr>
            <w:tcW w:w="3240" w:type="dxa"/>
          </w:tcPr>
          <w:p w:rsidR="000C1AB7" w:rsidRPr="00A53CA4" w:rsidRDefault="00A53CA4" w:rsidP="00A53CA4">
            <w:pPr>
              <w:pStyle w:val="a3"/>
              <w:ind w:firstLine="0"/>
            </w:pPr>
            <w:r>
              <w:t xml:space="preserve">Поле «Письмо» при запуске </w:t>
            </w:r>
            <w:r>
              <w:rPr>
                <w:lang w:val="en-US"/>
              </w:rPr>
              <w:t>workflow</w:t>
            </w:r>
            <w:r w:rsidRPr="00A53CA4">
              <w:t xml:space="preserve"> </w:t>
            </w:r>
            <w:r>
              <w:t xml:space="preserve">выравнено некорректно </w:t>
            </w:r>
          </w:p>
        </w:tc>
        <w:tc>
          <w:tcPr>
            <w:tcW w:w="3240" w:type="dxa"/>
          </w:tcPr>
          <w:p w:rsidR="000C1AB7" w:rsidRPr="00A57BBB" w:rsidRDefault="00A53CA4" w:rsidP="00A53CA4">
            <w:pPr>
              <w:pStyle w:val="a3"/>
              <w:ind w:firstLine="0"/>
            </w:pPr>
            <w:r>
              <w:t>Равнение поля «Письмо» по остальным полям</w:t>
            </w:r>
          </w:p>
        </w:tc>
        <w:tc>
          <w:tcPr>
            <w:tcW w:w="3240" w:type="dxa"/>
          </w:tcPr>
          <w:p w:rsidR="000C1AB7" w:rsidRPr="00A57BBB" w:rsidRDefault="00A53CA4" w:rsidP="00A53CA4">
            <w:pPr>
              <w:pStyle w:val="a3"/>
              <w:ind w:firstLine="0"/>
            </w:pPr>
            <w:r>
              <w:t>Поле «Письмо» выравнено некорректно</w:t>
            </w:r>
          </w:p>
        </w:tc>
      </w:tr>
    </w:tbl>
    <w:p w:rsidR="000C1AB7" w:rsidRDefault="000C1AB7" w:rsidP="0016302B">
      <w:pPr>
        <w:rPr>
          <w:szCs w:val="28"/>
        </w:rPr>
      </w:pPr>
    </w:p>
    <w:p w:rsidR="0016302B" w:rsidRDefault="0016302B" w:rsidP="0016302B">
      <w:pPr>
        <w:rPr>
          <w:szCs w:val="28"/>
        </w:rPr>
      </w:pPr>
    </w:p>
    <w:p w:rsidR="0016302B" w:rsidRDefault="0016302B" w:rsidP="005C5941">
      <w:pPr>
        <w:pStyle w:val="10"/>
        <w:ind w:left="0" w:firstLine="709"/>
      </w:pPr>
      <w:bookmarkStart w:id="29" w:name="_Toc145282258"/>
      <w:bookmarkStart w:id="30" w:name="_Toc145333441"/>
      <w:r>
        <w:t xml:space="preserve">Тестирование </w:t>
      </w:r>
      <w:r w:rsidR="008F21C9">
        <w:t>программного продукта другой группы</w:t>
      </w:r>
      <w:bookmarkEnd w:id="29"/>
      <w:bookmarkEnd w:id="30"/>
    </w:p>
    <w:p w:rsidR="005D79E2" w:rsidRDefault="00A65386" w:rsidP="00753B49">
      <w:pPr>
        <w:pStyle w:val="a9"/>
        <w:ind w:firstLine="0"/>
      </w:pPr>
      <w:r>
        <w:rPr>
          <w:noProof/>
        </w:rPr>
        <w:lastRenderedPageBreak/>
        <w:drawing>
          <wp:inline distT="0" distB="0" distL="0" distR="0">
            <wp:extent cx="6178550" cy="2296160"/>
            <wp:effectExtent l="12700" t="12700" r="19050" b="15240"/>
            <wp:docPr id="19107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673" name="Рисунок 191076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2296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386" w:rsidRDefault="00A65386" w:rsidP="00A65386">
      <w:pPr>
        <w:rPr>
          <w:szCs w:val="28"/>
        </w:rPr>
      </w:pPr>
      <w:r w:rsidRPr="00A65386">
        <w:rPr>
          <w:szCs w:val="28"/>
        </w:rPr>
        <w:t>Рисунок 6 – Ошибка 1</w:t>
      </w:r>
    </w:p>
    <w:p w:rsidR="00A65386" w:rsidRPr="00A65386" w:rsidRDefault="00A65386" w:rsidP="00580F76">
      <w:pPr>
        <w:pStyle w:val="a9"/>
      </w:pPr>
      <w:r>
        <w:t>На рисунке 6 представлено отсутствие сообщения о невозможности деления на 0</w:t>
      </w:r>
      <w:r w:rsidR="00753B49">
        <w:t>, а должна выводиться ошибка.</w:t>
      </w:r>
    </w:p>
    <w:p w:rsidR="00A65386" w:rsidRDefault="00F12281" w:rsidP="00F12281">
      <w:r>
        <w:rPr>
          <w:noProof/>
        </w:rPr>
        <w:drawing>
          <wp:inline distT="0" distB="0" distL="0" distR="0">
            <wp:extent cx="2565400" cy="1981200"/>
            <wp:effectExtent l="12700" t="12700" r="12700" b="12700"/>
            <wp:docPr id="16016547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54712" name="Рисунок 16016547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98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2281" w:rsidRDefault="00F12281" w:rsidP="00F12281">
      <w:r>
        <w:t>Рисунок 7 – Ошибка 2</w:t>
      </w:r>
    </w:p>
    <w:p w:rsidR="00F12281" w:rsidRDefault="00F12281" w:rsidP="00580F76">
      <w:pPr>
        <w:pStyle w:val="a9"/>
      </w:pPr>
      <w:r>
        <w:t>На рисунке 7 представлена ошибка</w:t>
      </w:r>
      <w:r w:rsidR="00753B49">
        <w:t>,</w:t>
      </w:r>
      <w:r>
        <w:t xml:space="preserve"> при которой при вычислении корня </w:t>
      </w:r>
      <w:r w:rsidR="00753B49">
        <w:t xml:space="preserve">программа </w:t>
      </w:r>
      <w:r>
        <w:t xml:space="preserve">возводит </w:t>
      </w:r>
      <w:r w:rsidR="00753B49">
        <w:t xml:space="preserve">число </w:t>
      </w:r>
      <w:r>
        <w:t>в степень.</w:t>
      </w:r>
    </w:p>
    <w:p w:rsidR="00F12281" w:rsidRDefault="00F12281" w:rsidP="00F12281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6178550" cy="1865630"/>
            <wp:effectExtent l="12700" t="12700" r="19050" b="13970"/>
            <wp:docPr id="12727442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4426" name="Рисунок 1272744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1865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2281" w:rsidRDefault="00F12281" w:rsidP="00F12281">
      <w:pPr>
        <w:ind w:firstLine="0"/>
      </w:pPr>
      <w:r>
        <w:t>Рисунок 8 – Ошибка 3</w:t>
      </w:r>
    </w:p>
    <w:p w:rsidR="00F12281" w:rsidRPr="00A57BBB" w:rsidRDefault="00F12281" w:rsidP="00580F76">
      <w:pPr>
        <w:pStyle w:val="a9"/>
      </w:pPr>
      <w:r>
        <w:t>На рисунке 8 представлено отсутствие сообщения о несуществующей операции, после чего происходит зацикливание</w:t>
      </w:r>
      <w:r w:rsidR="00753B49">
        <w:t xml:space="preserve"> программы</w:t>
      </w:r>
      <w:r>
        <w:t>.</w:t>
      </w:r>
    </w:p>
    <w:p w:rsidR="00F12281" w:rsidRDefault="00F12281" w:rsidP="00F12281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>
            <wp:extent cx="5130800" cy="1460500"/>
            <wp:effectExtent l="12700" t="12700" r="12700" b="12700"/>
            <wp:docPr id="22572042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20427" name="Рисунок 2257204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460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2281" w:rsidRDefault="00F12281" w:rsidP="00F12281">
      <w:pPr>
        <w:ind w:firstLine="0"/>
      </w:pPr>
      <w:r>
        <w:t>Рисунок 9 – Ошибка 4</w:t>
      </w:r>
    </w:p>
    <w:p w:rsidR="00C26322" w:rsidRDefault="00F12281" w:rsidP="00580F76">
      <w:pPr>
        <w:pStyle w:val="a9"/>
      </w:pPr>
      <w:r>
        <w:t xml:space="preserve">На рисунке 9 представлена </w:t>
      </w:r>
      <w:proofErr w:type="gramStart"/>
      <w:r>
        <w:t>ошибка</w:t>
      </w:r>
      <w:proofErr w:type="gramEnd"/>
      <w:r>
        <w:t xml:space="preserve"> </w:t>
      </w:r>
      <w:r w:rsidR="00753B49">
        <w:t>при которой</w:t>
      </w:r>
      <w:r>
        <w:t xml:space="preserve"> </w:t>
      </w:r>
      <w:r w:rsidR="00C26322">
        <w:t>факториал</w:t>
      </w:r>
      <w:r w:rsidR="00753B49">
        <w:t xml:space="preserve"> вычисляется некорректно</w:t>
      </w:r>
      <w:r w:rsidR="00C26322">
        <w:t>.</w:t>
      </w:r>
    </w:p>
    <w:p w:rsidR="00C26322" w:rsidRDefault="00C26322" w:rsidP="00C26322">
      <w:pPr>
        <w:ind w:firstLine="0"/>
      </w:pPr>
      <w:r>
        <w:rPr>
          <w:noProof/>
          <w14:ligatures w14:val="standardContextual"/>
        </w:rPr>
        <w:drawing>
          <wp:inline distT="0" distB="0" distL="0" distR="0">
            <wp:extent cx="5626100" cy="1866900"/>
            <wp:effectExtent l="12700" t="12700" r="12700" b="12700"/>
            <wp:docPr id="9916019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01904" name="Рисунок 99160190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866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6322" w:rsidRDefault="00C26322" w:rsidP="00C26322">
      <w:pPr>
        <w:ind w:firstLine="0"/>
      </w:pPr>
      <w:r>
        <w:t>Рисунок 10 – Ошибка 5</w:t>
      </w:r>
    </w:p>
    <w:p w:rsidR="00603911" w:rsidRDefault="00C26322" w:rsidP="00580F76">
      <w:pPr>
        <w:pStyle w:val="a9"/>
      </w:pPr>
      <w:r>
        <w:t xml:space="preserve">На рисунке 10 представлено </w:t>
      </w:r>
      <w:r w:rsidR="00753B49">
        <w:t>ошибка. Отсутствует реализация функции обработки пользовательского ввода. Программа вылетает при некорректном вводе.</w:t>
      </w:r>
    </w:p>
    <w:p w:rsidR="00C26322" w:rsidRDefault="00C26322" w:rsidP="00C26322">
      <w:pPr>
        <w:pStyle w:val="10"/>
        <w:numPr>
          <w:ilvl w:val="0"/>
          <w:numId w:val="0"/>
        </w:numPr>
        <w:ind w:firstLine="709"/>
      </w:pPr>
      <w:bookmarkStart w:id="31" w:name="_Toc145282259"/>
      <w:bookmarkStart w:id="32" w:name="_Toc145333442"/>
      <w:r>
        <w:t>Заключение</w:t>
      </w:r>
      <w:bookmarkEnd w:id="31"/>
      <w:bookmarkEnd w:id="32"/>
    </w:p>
    <w:p w:rsidR="00C26322" w:rsidRPr="00F12281" w:rsidRDefault="00C26322" w:rsidP="00580F76">
      <w:pPr>
        <w:pStyle w:val="a9"/>
      </w:pPr>
      <w:r>
        <w:t xml:space="preserve">Была протестирована собственная программа методом черного ящика и найдены ошибки в программе противоположной группы, составлено техническое задание и вся необходимая документация по </w:t>
      </w:r>
      <w:r w:rsidR="00603911">
        <w:t>приложению.</w:t>
      </w:r>
    </w:p>
    <w:sectPr w:rsidR="00C26322" w:rsidRPr="00F12281">
      <w:pgSz w:w="11910" w:h="16840"/>
      <w:pgMar w:top="1040" w:right="68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3ABB"/>
    <w:multiLevelType w:val="hybridMultilevel"/>
    <w:tmpl w:val="F0AC85F6"/>
    <w:lvl w:ilvl="0" w:tplc="896EB7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034530"/>
    <w:multiLevelType w:val="hybridMultilevel"/>
    <w:tmpl w:val="B6CEA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41496"/>
    <w:multiLevelType w:val="multilevel"/>
    <w:tmpl w:val="C818E5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415634"/>
    <w:multiLevelType w:val="hybridMultilevel"/>
    <w:tmpl w:val="B6CEA1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53020"/>
    <w:multiLevelType w:val="multilevel"/>
    <w:tmpl w:val="29F02CC0"/>
    <w:styleLink w:val="1"/>
    <w:lvl w:ilvl="0">
      <w:start w:val="1"/>
      <w:numFmt w:val="decimal"/>
      <w:lvlText w:val="%1"/>
      <w:lvlJc w:val="left"/>
      <w:pPr>
        <w:ind w:left="1342" w:hanging="432"/>
      </w:pPr>
    </w:lvl>
    <w:lvl w:ilvl="1">
      <w:start w:val="1"/>
      <w:numFmt w:val="decimal"/>
      <w:lvlText w:val="%1.%2"/>
      <w:lvlJc w:val="left"/>
      <w:pPr>
        <w:ind w:left="1486" w:hanging="576"/>
      </w:pPr>
    </w:lvl>
    <w:lvl w:ilvl="2">
      <w:start w:val="1"/>
      <w:numFmt w:val="decimal"/>
      <w:lvlText w:val="%1.%2.%3"/>
      <w:lvlJc w:val="left"/>
      <w:pPr>
        <w:ind w:left="1630" w:hanging="720"/>
      </w:pPr>
    </w:lvl>
    <w:lvl w:ilvl="3">
      <w:start w:val="1"/>
      <w:numFmt w:val="decimal"/>
      <w:lvlText w:val="%1.%2.%3.%4"/>
      <w:lvlJc w:val="left"/>
      <w:pPr>
        <w:ind w:left="1774" w:hanging="864"/>
      </w:pPr>
    </w:lvl>
    <w:lvl w:ilvl="4">
      <w:start w:val="1"/>
      <w:numFmt w:val="decimal"/>
      <w:lvlText w:val="%1.%2.%3.%4.%5"/>
      <w:lvlJc w:val="left"/>
      <w:pPr>
        <w:ind w:left="1918" w:hanging="1008"/>
      </w:pPr>
    </w:lvl>
    <w:lvl w:ilvl="5">
      <w:start w:val="1"/>
      <w:numFmt w:val="decimal"/>
      <w:lvlText w:val="%1.%2.%3.%4.%5.%6"/>
      <w:lvlJc w:val="left"/>
      <w:pPr>
        <w:ind w:left="2062" w:hanging="1152"/>
      </w:pPr>
    </w:lvl>
    <w:lvl w:ilvl="6">
      <w:start w:val="1"/>
      <w:numFmt w:val="decimal"/>
      <w:lvlText w:val="%1.%2.%3.%4.%5.%6.%7"/>
      <w:lvlJc w:val="left"/>
      <w:pPr>
        <w:ind w:left="2206" w:hanging="1296"/>
      </w:pPr>
    </w:lvl>
    <w:lvl w:ilvl="7">
      <w:start w:val="1"/>
      <w:numFmt w:val="decimal"/>
      <w:lvlText w:val="%1.%2.%3.%4.%5.%6.%7.%8"/>
      <w:lvlJc w:val="left"/>
      <w:pPr>
        <w:ind w:left="2350" w:hanging="1440"/>
      </w:pPr>
    </w:lvl>
    <w:lvl w:ilvl="8">
      <w:start w:val="1"/>
      <w:numFmt w:val="decimal"/>
      <w:lvlText w:val="%1.%2.%3.%4.%5.%6.%7.%8.%9"/>
      <w:lvlJc w:val="left"/>
      <w:pPr>
        <w:ind w:left="2494" w:hanging="1584"/>
      </w:pPr>
    </w:lvl>
  </w:abstractNum>
  <w:abstractNum w:abstractNumId="5" w15:restartNumberingAfterBreak="0">
    <w:nsid w:val="4CAC2DB2"/>
    <w:multiLevelType w:val="hybridMultilevel"/>
    <w:tmpl w:val="BAF4988A"/>
    <w:lvl w:ilvl="0" w:tplc="607ABC62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0700D1"/>
    <w:multiLevelType w:val="multilevel"/>
    <w:tmpl w:val="E2DED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DB5B2E"/>
    <w:multiLevelType w:val="hybridMultilevel"/>
    <w:tmpl w:val="EAFA332C"/>
    <w:lvl w:ilvl="0" w:tplc="D3AAA36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37D0423"/>
    <w:multiLevelType w:val="hybridMultilevel"/>
    <w:tmpl w:val="B6CEA1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F71E5"/>
    <w:multiLevelType w:val="multilevel"/>
    <w:tmpl w:val="E006DDF2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04222974">
    <w:abstractNumId w:val="1"/>
  </w:num>
  <w:num w:numId="2" w16cid:durableId="1569076755">
    <w:abstractNumId w:val="3"/>
  </w:num>
  <w:num w:numId="3" w16cid:durableId="1349790055">
    <w:abstractNumId w:val="8"/>
  </w:num>
  <w:num w:numId="4" w16cid:durableId="837844891">
    <w:abstractNumId w:val="6"/>
  </w:num>
  <w:num w:numId="5" w16cid:durableId="1804537120">
    <w:abstractNumId w:val="0"/>
  </w:num>
  <w:num w:numId="6" w16cid:durableId="106119884">
    <w:abstractNumId w:val="5"/>
  </w:num>
  <w:num w:numId="7" w16cid:durableId="1144350935">
    <w:abstractNumId w:val="7"/>
  </w:num>
  <w:num w:numId="8" w16cid:durableId="486409356">
    <w:abstractNumId w:val="2"/>
  </w:num>
  <w:num w:numId="9" w16cid:durableId="63374981">
    <w:abstractNumId w:val="4"/>
  </w:num>
  <w:num w:numId="10" w16cid:durableId="4963835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94"/>
    <w:rsid w:val="000C1AB7"/>
    <w:rsid w:val="0016302B"/>
    <w:rsid w:val="00207FEB"/>
    <w:rsid w:val="002E4C3F"/>
    <w:rsid w:val="004752D6"/>
    <w:rsid w:val="00580F76"/>
    <w:rsid w:val="005C5941"/>
    <w:rsid w:val="005D79E2"/>
    <w:rsid w:val="00603911"/>
    <w:rsid w:val="00753B49"/>
    <w:rsid w:val="007F34A5"/>
    <w:rsid w:val="00851286"/>
    <w:rsid w:val="008C3094"/>
    <w:rsid w:val="008F21C9"/>
    <w:rsid w:val="00972E29"/>
    <w:rsid w:val="009E3813"/>
    <w:rsid w:val="00A42850"/>
    <w:rsid w:val="00A53CA4"/>
    <w:rsid w:val="00A57BBB"/>
    <w:rsid w:val="00A65386"/>
    <w:rsid w:val="00B95B43"/>
    <w:rsid w:val="00BE6C3F"/>
    <w:rsid w:val="00C26322"/>
    <w:rsid w:val="00CA33CD"/>
    <w:rsid w:val="00CE6A57"/>
    <w:rsid w:val="00D71AE6"/>
    <w:rsid w:val="00EC0D8B"/>
    <w:rsid w:val="00F1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7216B"/>
  <w15:chartTrackingRefBased/>
  <w15:docId w15:val="{79358CCA-B2FD-F74E-A8AD-15D8710D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картинки"/>
    <w:uiPriority w:val="1"/>
    <w:qFormat/>
    <w:rsid w:val="00A65386"/>
    <w:pPr>
      <w:widowControl w:val="0"/>
      <w:autoSpaceDE w:val="0"/>
      <w:autoSpaceDN w:val="0"/>
      <w:adjustRightInd w:val="0"/>
      <w:spacing w:line="360" w:lineRule="auto"/>
      <w:ind w:firstLine="709"/>
      <w:jc w:val="center"/>
    </w:pPr>
    <w:rPr>
      <w:rFonts w:ascii="Times New Roman" w:eastAsia="Times New Roman" w:hAnsi="Times New Roman" w:cs="Times New Roman"/>
      <w:kern w:val="0"/>
      <w:sz w:val="28"/>
      <w:szCs w:val="22"/>
      <w14:ligatures w14:val="none"/>
    </w:rPr>
  </w:style>
  <w:style w:type="paragraph" w:styleId="10">
    <w:name w:val="heading 1"/>
    <w:basedOn w:val="a"/>
    <w:link w:val="11"/>
    <w:uiPriority w:val="1"/>
    <w:qFormat/>
    <w:rsid w:val="00A42850"/>
    <w:pPr>
      <w:numPr>
        <w:numId w:val="10"/>
      </w:numPr>
      <w:jc w:val="both"/>
      <w:outlineLvl w:val="0"/>
    </w:pPr>
    <w:rPr>
      <w:b/>
      <w:bCs/>
      <w:szCs w:val="32"/>
    </w:rPr>
  </w:style>
  <w:style w:type="paragraph" w:styleId="2">
    <w:name w:val="heading 2"/>
    <w:basedOn w:val="a"/>
    <w:link w:val="20"/>
    <w:uiPriority w:val="1"/>
    <w:qFormat/>
    <w:rsid w:val="00A42850"/>
    <w:pPr>
      <w:numPr>
        <w:ilvl w:val="1"/>
        <w:numId w:val="10"/>
      </w:numPr>
      <w:jc w:val="both"/>
      <w:outlineLvl w:val="1"/>
    </w:pPr>
    <w:rPr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2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285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285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285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285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285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285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1"/>
    <w:rsid w:val="00A42850"/>
    <w:rPr>
      <w:rFonts w:ascii="Times New Roman" w:eastAsia="Times New Roman" w:hAnsi="Times New Roman" w:cs="Times New Roman"/>
      <w:b/>
      <w:bCs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1"/>
    <w:rsid w:val="00A42850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8C3094"/>
    <w:pPr>
      <w:widowControl w:val="0"/>
      <w:autoSpaceDE w:val="0"/>
      <w:autoSpaceDN w:val="0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8C3094"/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C3094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qFormat/>
    <w:rsid w:val="008C3094"/>
    <w:pPr>
      <w:ind w:left="109"/>
    </w:pPr>
  </w:style>
  <w:style w:type="paragraph" w:styleId="a5">
    <w:name w:val="List Paragraph"/>
    <w:basedOn w:val="a"/>
    <w:uiPriority w:val="34"/>
    <w:qFormat/>
    <w:rsid w:val="009E381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E6A5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E6A5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207FEB"/>
    <w:rPr>
      <w:color w:val="954F72" w:themeColor="followedHyperlink"/>
      <w:u w:val="single"/>
    </w:rPr>
  </w:style>
  <w:style w:type="paragraph" w:styleId="a9">
    <w:name w:val="No Spacing"/>
    <w:aliases w:val="Станд"/>
    <w:autoRedefine/>
    <w:uiPriority w:val="1"/>
    <w:qFormat/>
    <w:rsid w:val="00580F76"/>
    <w:pPr>
      <w:widowControl w:val="0"/>
      <w:autoSpaceDE w:val="0"/>
      <w:autoSpaceDN w:val="0"/>
      <w:spacing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A42850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A42850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szCs w:val="22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A42850"/>
    <w:rPr>
      <w:rFonts w:asciiTheme="majorHAnsi" w:eastAsiaTheme="majorEastAsia" w:hAnsiTheme="majorHAnsi" w:cstheme="majorBidi"/>
      <w:color w:val="2F5496" w:themeColor="accent1" w:themeShade="BF"/>
      <w:kern w:val="0"/>
      <w:sz w:val="22"/>
      <w:szCs w:val="22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A42850"/>
    <w:rPr>
      <w:rFonts w:asciiTheme="majorHAnsi" w:eastAsiaTheme="majorEastAsia" w:hAnsiTheme="majorHAnsi" w:cstheme="majorBidi"/>
      <w:color w:val="1F3763" w:themeColor="accent1" w:themeShade="7F"/>
      <w:kern w:val="0"/>
      <w:sz w:val="22"/>
      <w:szCs w:val="22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A42850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szCs w:val="22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A42850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A42850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numbering" w:customStyle="1" w:styleId="1">
    <w:name w:val="Текущий список1"/>
    <w:uiPriority w:val="99"/>
    <w:rsid w:val="00A42850"/>
    <w:pPr>
      <w:numPr>
        <w:numId w:val="9"/>
      </w:numPr>
    </w:pPr>
  </w:style>
  <w:style w:type="paragraph" w:styleId="aa">
    <w:name w:val="TOC Heading"/>
    <w:basedOn w:val="10"/>
    <w:next w:val="a"/>
    <w:uiPriority w:val="39"/>
    <w:unhideWhenUsed/>
    <w:qFormat/>
    <w:rsid w:val="00603911"/>
    <w:pPr>
      <w:keepNext/>
      <w:keepLines/>
      <w:widowControl/>
      <w:numPr>
        <w:numId w:val="0"/>
      </w:numPr>
      <w:autoSpaceDE/>
      <w:autoSpaceDN/>
      <w:adjustRightIn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03911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03911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603911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603911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603911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603911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603911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603911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603911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table" w:styleId="ab">
    <w:name w:val="Table Grid"/>
    <w:basedOn w:val="a1"/>
    <w:uiPriority w:val="39"/>
    <w:rsid w:val="00A57B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5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849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3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2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8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868223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3258098">
                      <w:marLeft w:val="240"/>
                      <w:marRight w:val="24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66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22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6383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6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8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8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156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Иванов</dc:creator>
  <cp:keywords/>
  <dc:description/>
  <cp:lastModifiedBy>Matvey Shvarev</cp:lastModifiedBy>
  <cp:revision>3</cp:revision>
  <dcterms:created xsi:type="dcterms:W3CDTF">2023-09-10T20:55:00Z</dcterms:created>
  <dcterms:modified xsi:type="dcterms:W3CDTF">2023-09-11T11:09:00Z</dcterms:modified>
</cp:coreProperties>
</file>