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Pr>
        <w:drawing>
          <wp:inline distB="114300" distT="114300" distL="114300" distR="114300">
            <wp:extent cx="1809750" cy="11144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97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b w:val="1"/>
          <w:bCs w:val="1"/>
          <w:sz w:val="27"/>
          <w:szCs w:val="27"/>
        </w:rPr>
      </w:pPr>
      <w:r w:rsidDel="00000000" w:rsidR="00000000" w:rsidRPr="00000000">
        <w:rPr>
          <w:rtl w:val="0"/>
        </w:rPr>
      </w:r>
    </w:p>
    <w:p w:rsidR="00000000" w:rsidDel="00000000" w:rsidP="00000000" w:rsidRDefault="00000000" w:rsidRPr="00000000" w14:paraId="00000004">
      <w:pPr>
        <w:jc w:val="center"/>
        <w:rPr>
          <w:b w:val="1"/>
          <w:bCs w:val="1"/>
          <w:sz w:val="27"/>
          <w:szCs w:val="27"/>
        </w:rPr>
      </w:pPr>
      <w:r w:rsidDel="00000000" w:rsidR="00000000" w:rsidRPr="00000000">
        <w:rPr>
          <w:rtl w:val="0"/>
        </w:rPr>
      </w:r>
    </w:p>
    <w:p w:rsidR="00000000" w:rsidDel="00000000" w:rsidP="00000000" w:rsidRDefault="00000000" w:rsidRPr="00000000" w14:paraId="00000005">
      <w:pPr>
        <w:jc w:val="center"/>
        <w:rPr>
          <w:b w:val="1"/>
          <w:bCs w:val="1"/>
          <w:sz w:val="27"/>
          <w:szCs w:val="27"/>
        </w:rPr>
      </w:pPr>
      <w:r w:rsidDel="00000000" w:rsidR="00000000" w:rsidRPr="00000000">
        <w:rPr>
          <w:rtl w:val="0"/>
        </w:rPr>
      </w:r>
    </w:p>
    <w:p w:rsidR="00000000" w:rsidDel="00000000" w:rsidP="00000000" w:rsidRDefault="00000000" w:rsidRPr="00000000" w14:paraId="00000006">
      <w:pPr>
        <w:jc w:val="center"/>
        <w:rPr>
          <w:b w:val="1"/>
          <w:bCs w:val="1"/>
          <w:sz w:val="27"/>
          <w:szCs w:val="27"/>
        </w:rPr>
      </w:pPr>
      <w:r w:rsidDel="00000000" w:rsidR="00000000" w:rsidRPr="00000000">
        <w:rPr>
          <w:rtl w:val="0"/>
        </w:rPr>
      </w:r>
    </w:p>
    <w:p w:rsidR="00000000" w:rsidDel="00000000" w:rsidP="00000000" w:rsidRDefault="00000000" w:rsidRPr="00000000" w14:paraId="00000007">
      <w:pPr>
        <w:jc w:val="center"/>
        <w:rPr>
          <w:b w:val="1"/>
          <w:bCs w:val="1"/>
          <w:sz w:val="27"/>
          <w:szCs w:val="27"/>
        </w:rPr>
      </w:pPr>
      <w:r w:rsidDel="00000000" w:rsidR="00000000" w:rsidRPr="00000000">
        <w:rPr>
          <w:rtl w:val="0"/>
        </w:rPr>
      </w:r>
    </w:p>
    <w:p w:rsidR="00000000" w:rsidDel="00000000" w:rsidP="00000000" w:rsidRDefault="00000000" w:rsidRPr="00000000" w14:paraId="00000008">
      <w:pPr>
        <w:jc w:val="center"/>
        <w:rPr>
          <w:b w:val="1"/>
          <w:bCs w:val="1"/>
          <w:sz w:val="27"/>
          <w:szCs w:val="27"/>
        </w:rPr>
      </w:pPr>
      <w:r w:rsidDel="00000000" w:rsidR="00000000" w:rsidRPr="00000000">
        <w:rPr>
          <w:b w:val="1"/>
          <w:bCs w:val="1"/>
          <w:sz w:val="27"/>
          <w:szCs w:val="27"/>
          <w:rtl w:val="0"/>
        </w:rPr>
        <w:t xml:space="preserve">VANGUARD STRATEGISTS</w:t>
      </w:r>
    </w:p>
    <w:p w:rsidR="00000000" w:rsidDel="00000000" w:rsidP="00000000" w:rsidRDefault="00000000" w:rsidRPr="00000000" w14:paraId="00000009">
      <w:pPr>
        <w:jc w:val="center"/>
        <w:rPr>
          <w:b w:val="1"/>
          <w:bCs w:val="1"/>
          <w:sz w:val="27"/>
          <w:szCs w:val="27"/>
        </w:rPr>
      </w:pPr>
      <w:r w:rsidDel="00000000" w:rsidR="00000000" w:rsidRPr="00000000">
        <w:rPr>
          <w:rtl w:val="0"/>
        </w:rPr>
      </w:r>
    </w:p>
    <w:p w:rsidR="00000000" w:rsidDel="00000000" w:rsidP="00000000" w:rsidRDefault="00000000" w:rsidRPr="00000000" w14:paraId="0000000A">
      <w:pPr>
        <w:jc w:val="center"/>
        <w:rPr>
          <w:b w:val="1"/>
          <w:bCs w:val="1"/>
          <w:sz w:val="27"/>
          <w:szCs w:val="27"/>
        </w:rPr>
      </w:pPr>
      <w:r w:rsidDel="00000000" w:rsidR="00000000" w:rsidRPr="00000000">
        <w:rPr>
          <w:b w:val="1"/>
          <w:bCs w:val="1"/>
          <w:sz w:val="27"/>
          <w:szCs w:val="27"/>
          <w:rtl w:val="0"/>
        </w:rPr>
        <w:t xml:space="preserve">PROJECT MANAGEMENT DOCUMENTATION PACKAGE</w:t>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38"/>
          <w:szCs w:val="38"/>
          <w:rtl w:val="0"/>
        </w:rPr>
        <w:t xml:space="preserve">Biodiversity &amp; Native Planting Planner</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1. Project Plan</w:t>
      </w:r>
    </w:p>
    <w:p w:rsidR="00000000" w:rsidDel="00000000" w:rsidP="00000000" w:rsidRDefault="00000000" w:rsidRPr="00000000" w14:paraId="0000000F">
      <w:pPr>
        <w:pStyle w:val="Heading2"/>
        <w:rPr/>
      </w:pPr>
      <w:r w:rsidDel="00000000" w:rsidR="00000000" w:rsidRPr="00000000">
        <w:rPr>
          <w:rtl w:val="0"/>
        </w:rPr>
        <w:t xml:space="preserve">1.1 Project Overview</w:t>
      </w:r>
    </w:p>
    <w:p w:rsidR="00000000" w:rsidDel="00000000" w:rsidP="00000000" w:rsidRDefault="00000000" w:rsidRPr="00000000" w14:paraId="00000010">
      <w:pPr>
        <w:rPr/>
      </w:pPr>
      <w:r w:rsidDel="00000000" w:rsidR="00000000" w:rsidRPr="00000000">
        <w:rPr>
          <w:rtl w:val="0"/>
        </w:rPr>
        <w:t xml:space="preserve">The Biodiversity &amp; Native Planting Planner supports UN SDG Goal 15: Life on Land by helping urban gardeners identify and select native plant species that support local pollinators and biodiversity. The project provides automated recommendations and visual planning tools for sustainable garden design.</w:t>
      </w:r>
    </w:p>
    <w:p w:rsidR="00000000" w:rsidDel="00000000" w:rsidP="00000000" w:rsidRDefault="00000000" w:rsidRPr="00000000" w14:paraId="00000011">
      <w:pPr>
        <w:pStyle w:val="Heading2"/>
        <w:rPr/>
      </w:pPr>
      <w:r w:rsidDel="00000000" w:rsidR="00000000" w:rsidRPr="00000000">
        <w:rPr>
          <w:rtl w:val="0"/>
        </w:rPr>
        <w:t xml:space="preserve">1.2 Project Goals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Increase awareness and adoption of native plant species by 20% by EOY.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Support pollinator populations through biodiversity-friendly planting decisions.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Provide a user-friendly visual planning tool.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Deliver accurate, data-driven plant recommendations.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Promote sustainable urban gardening practices.</w:t>
      </w:r>
    </w:p>
    <w:p w:rsidR="00000000" w:rsidDel="00000000" w:rsidP="00000000" w:rsidRDefault="00000000" w:rsidRPr="00000000" w14:paraId="00000017">
      <w:pPr>
        <w:pStyle w:val="Heading2"/>
        <w:rPr/>
      </w:pPr>
      <w:r w:rsidDel="00000000" w:rsidR="00000000" w:rsidRPr="00000000">
        <w:rPr>
          <w:rtl w:val="0"/>
        </w:rPr>
        <w:t xml:space="preserve">1.3 Scope</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d3" w:val="clear"/>
            <w:vAlign w:val="center"/>
          </w:tcPr>
          <w:p w:rsidR="00000000" w:rsidDel="00000000" w:rsidP="00000000" w:rsidRDefault="00000000" w:rsidRPr="00000000" w14:paraId="00000018">
            <w:pPr>
              <w:rPr/>
            </w:pPr>
            <w:r w:rsidDel="00000000" w:rsidR="00000000" w:rsidRPr="00000000">
              <w:rPr>
                <w:b w:val="1"/>
                <w:bCs w:val="1"/>
                <w:rtl w:val="0"/>
              </w:rPr>
              <w:t xml:space="preserve">In Scope</w:t>
            </w:r>
            <w:r w:rsidDel="00000000" w:rsidR="00000000" w:rsidRPr="00000000">
              <w:rPr>
                <w:rtl w:val="0"/>
              </w:rPr>
            </w:r>
          </w:p>
        </w:tc>
        <w:tc>
          <w:tcPr>
            <w:shd w:fill="d9ead3" w:val="clear"/>
            <w:vAlign w:val="center"/>
          </w:tcPr>
          <w:p w:rsidR="00000000" w:rsidDel="00000000" w:rsidP="00000000" w:rsidRDefault="00000000" w:rsidRPr="00000000" w14:paraId="00000019">
            <w:pPr>
              <w:rPr/>
            </w:pPr>
            <w:r w:rsidDel="00000000" w:rsidR="00000000" w:rsidRPr="00000000">
              <w:rPr>
                <w:b w:val="1"/>
                <w:bCs w:val="1"/>
                <w:rtl w:val="0"/>
              </w:rPr>
              <w:t xml:space="preserve">Out of Scope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rPr/>
            </w:pPr>
            <w:r w:rsidDel="00000000" w:rsidR="00000000" w:rsidRPr="00000000">
              <w:rPr>
                <w:rtl w:val="0"/>
              </w:rPr>
              <w:t xml:space="preserve">Research and integration of native plant and pollinator datasets</w:t>
            </w:r>
          </w:p>
        </w:tc>
        <w:tc>
          <w:tcPr>
            <w:vAlign w:val="top"/>
          </w:tcPr>
          <w:p w:rsidR="00000000" w:rsidDel="00000000" w:rsidP="00000000" w:rsidRDefault="00000000" w:rsidRPr="00000000" w14:paraId="0000001B">
            <w:pPr>
              <w:rPr/>
            </w:pPr>
            <w:r w:rsidDel="00000000" w:rsidR="00000000" w:rsidRPr="00000000">
              <w:rPr>
                <w:rtl w:val="0"/>
              </w:rPr>
              <w:t xml:space="preserve">Plant sales</w:t>
            </w:r>
          </w:p>
        </w:tc>
      </w:tr>
      <w:tr>
        <w:trPr>
          <w:cantSplit w:val="0"/>
          <w:tblHeader w:val="0"/>
        </w:trPr>
        <w:tc>
          <w:tcPr>
            <w:vAlign w:val="top"/>
          </w:tcPr>
          <w:p w:rsidR="00000000" w:rsidDel="00000000" w:rsidP="00000000" w:rsidRDefault="00000000" w:rsidRPr="00000000" w14:paraId="0000001C">
            <w:pPr>
              <w:rPr/>
            </w:pPr>
            <w:r w:rsidDel="00000000" w:rsidR="00000000" w:rsidRPr="00000000">
              <w:rPr>
                <w:rtl w:val="0"/>
              </w:rPr>
              <w:t xml:space="preserve">Recommendation algorithms</w:t>
            </w:r>
          </w:p>
        </w:tc>
        <w:tc>
          <w:tcPr>
            <w:vAlign w:val="top"/>
          </w:tcPr>
          <w:p w:rsidR="00000000" w:rsidDel="00000000" w:rsidP="00000000" w:rsidRDefault="00000000" w:rsidRPr="00000000" w14:paraId="0000001D">
            <w:pPr>
              <w:rPr/>
            </w:pPr>
            <w:r w:rsidDel="00000000" w:rsidR="00000000" w:rsidRPr="00000000">
              <w:rPr>
                <w:rtl w:val="0"/>
              </w:rPr>
              <w:t xml:space="preserve">Landscaping services</w:t>
            </w:r>
          </w:p>
        </w:tc>
      </w:tr>
      <w:tr>
        <w:trPr>
          <w:cantSplit w:val="0"/>
          <w:tblHeader w:val="0"/>
        </w:trPr>
        <w:tc>
          <w:tcPr>
            <w:vAlign w:val="top"/>
          </w:tcPr>
          <w:p w:rsidR="00000000" w:rsidDel="00000000" w:rsidP="00000000" w:rsidRDefault="00000000" w:rsidRPr="00000000" w14:paraId="0000001E">
            <w:pPr>
              <w:rPr/>
            </w:pPr>
            <w:r w:rsidDel="00000000" w:rsidR="00000000" w:rsidRPr="00000000">
              <w:rPr>
                <w:rtl w:val="0"/>
              </w:rPr>
              <w:t xml:space="preserve">Visual planning features</w:t>
            </w:r>
          </w:p>
        </w:tc>
        <w:tc>
          <w:tcPr>
            <w:vAlign w:val="top"/>
          </w:tcPr>
          <w:p w:rsidR="00000000" w:rsidDel="00000000" w:rsidP="00000000" w:rsidRDefault="00000000" w:rsidRPr="00000000" w14:paraId="0000001F">
            <w:pPr>
              <w:rPr/>
            </w:pPr>
            <w:r w:rsidDel="00000000" w:rsidR="00000000" w:rsidRPr="00000000">
              <w:rPr>
                <w:rtl w:val="0"/>
              </w:rPr>
              <w:t xml:space="preserve">Maintenance scheduling</w:t>
            </w:r>
          </w:p>
        </w:tc>
      </w:tr>
      <w:tr>
        <w:trPr>
          <w:cantSplit w:val="0"/>
          <w:tblHeader w:val="0"/>
        </w:trPr>
        <w:tc>
          <w:tcPr>
            <w:vAlign w:val="top"/>
          </w:tcPr>
          <w:p w:rsidR="00000000" w:rsidDel="00000000" w:rsidP="00000000" w:rsidRDefault="00000000" w:rsidRPr="00000000" w14:paraId="00000020">
            <w:pPr>
              <w:rPr/>
            </w:pPr>
            <w:r w:rsidDel="00000000" w:rsidR="00000000" w:rsidRPr="00000000">
              <w:rPr>
                <w:rtl w:val="0"/>
              </w:rPr>
              <w:t xml:space="preserve">Security assessments</w:t>
            </w:r>
          </w:p>
        </w:tc>
        <w:tc>
          <w:tcPr>
            <w:vAlign w:val="top"/>
          </w:tcPr>
          <w:p w:rsidR="00000000" w:rsidDel="00000000" w:rsidP="00000000" w:rsidRDefault="00000000" w:rsidRPr="00000000" w14:paraId="00000021">
            <w:pPr>
              <w:rPr/>
            </w:pPr>
            <w:r w:rsidDel="00000000" w:rsidR="00000000" w:rsidRPr="00000000">
              <w:rPr>
                <w:rtl w:val="0"/>
              </w:rPr>
              <w:t xml:space="preserve">Mobile app development beyond project scope</w:t>
            </w:r>
          </w:p>
        </w:tc>
      </w:tr>
      <w:tr>
        <w:trPr>
          <w:cantSplit w:val="0"/>
          <w:tblHeader w:val="0"/>
        </w:trPr>
        <w:tc>
          <w:tcPr>
            <w:vAlign w:val="top"/>
          </w:tcPr>
          <w:p w:rsidR="00000000" w:rsidDel="00000000" w:rsidP="00000000" w:rsidRDefault="00000000" w:rsidRPr="00000000" w14:paraId="00000022">
            <w:pPr>
              <w:rPr/>
            </w:pPr>
            <w:r w:rsidDel="00000000" w:rsidR="00000000" w:rsidRPr="00000000">
              <w:rPr>
                <w:rtl w:val="0"/>
              </w:rPr>
              <w:t xml:space="preserve">User research and market analysis</w:t>
            </w:r>
          </w:p>
        </w:tc>
        <w:tc>
          <w:tcPr>
            <w:vAlign w:val="top"/>
          </w:tcPr>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pStyle w:val="Heading2"/>
        <w:rPr/>
      </w:pPr>
      <w:r w:rsidDel="00000000" w:rsidR="00000000" w:rsidRPr="00000000">
        <w:rPr>
          <w:rtl w:val="0"/>
        </w:rPr>
        <w:t xml:space="preserve">1.4 Team Structure, Responsibilities &amp; Deliverables</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d3" w:val="clear"/>
            <w:vAlign w:val="center"/>
          </w:tcPr>
          <w:p w:rsidR="00000000" w:rsidDel="00000000" w:rsidP="00000000" w:rsidRDefault="00000000" w:rsidRPr="00000000" w14:paraId="00000025">
            <w:pPr>
              <w:rPr/>
            </w:pPr>
            <w:r w:rsidDel="00000000" w:rsidR="00000000" w:rsidRPr="00000000">
              <w:rPr>
                <w:b w:val="1"/>
                <w:bCs w:val="1"/>
                <w:rtl w:val="0"/>
              </w:rPr>
              <w:t xml:space="preserve">Team Member</w:t>
            </w:r>
            <w:r w:rsidDel="00000000" w:rsidR="00000000" w:rsidRPr="00000000">
              <w:rPr>
                <w:rtl w:val="0"/>
              </w:rPr>
            </w:r>
          </w:p>
        </w:tc>
        <w:tc>
          <w:tcPr>
            <w:shd w:fill="d9ead3" w:val="clear"/>
            <w:vAlign w:val="center"/>
          </w:tcPr>
          <w:p w:rsidR="00000000" w:rsidDel="00000000" w:rsidP="00000000" w:rsidRDefault="00000000" w:rsidRPr="00000000" w14:paraId="00000026">
            <w:pPr>
              <w:rPr/>
            </w:pPr>
            <w:r w:rsidDel="00000000" w:rsidR="00000000" w:rsidRPr="00000000">
              <w:rPr>
                <w:b w:val="1"/>
                <w:bCs w:val="1"/>
                <w:rtl w:val="0"/>
              </w:rPr>
              <w:t xml:space="preserve">Role</w:t>
            </w:r>
            <w:r w:rsidDel="00000000" w:rsidR="00000000" w:rsidRPr="00000000">
              <w:rPr>
                <w:rtl w:val="0"/>
              </w:rPr>
            </w:r>
          </w:p>
        </w:tc>
        <w:tc>
          <w:tcPr>
            <w:shd w:fill="d9ead3" w:val="clear"/>
            <w:vAlign w:val="center"/>
          </w:tcPr>
          <w:p w:rsidR="00000000" w:rsidDel="00000000" w:rsidP="00000000" w:rsidRDefault="00000000" w:rsidRPr="00000000" w14:paraId="00000027">
            <w:pPr>
              <w:rPr/>
            </w:pPr>
            <w:r w:rsidDel="00000000" w:rsidR="00000000" w:rsidRPr="00000000">
              <w:rPr>
                <w:b w:val="1"/>
                <w:bCs w:val="1"/>
                <w:rtl w:val="0"/>
              </w:rPr>
              <w:t xml:space="preserve">Core Responsibilities</w:t>
            </w:r>
            <w:r w:rsidDel="00000000" w:rsidR="00000000" w:rsidRPr="00000000">
              <w:rPr>
                <w:rtl w:val="0"/>
              </w:rPr>
            </w:r>
          </w:p>
        </w:tc>
        <w:tc>
          <w:tcPr>
            <w:shd w:fill="d9ead3" w:val="clear"/>
            <w:vAlign w:val="center"/>
          </w:tcPr>
          <w:p w:rsidR="00000000" w:rsidDel="00000000" w:rsidP="00000000" w:rsidRDefault="00000000" w:rsidRPr="00000000" w14:paraId="00000028">
            <w:pPr>
              <w:rPr/>
            </w:pPr>
            <w:r w:rsidDel="00000000" w:rsidR="00000000" w:rsidRPr="00000000">
              <w:rPr>
                <w:b w:val="1"/>
                <w:bCs w:val="1"/>
                <w:rtl w:val="0"/>
              </w:rPr>
              <w:t xml:space="preserve">Assigned Deliverables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rPr/>
            </w:pPr>
            <w:r w:rsidDel="00000000" w:rsidR="00000000" w:rsidRPr="00000000">
              <w:rPr>
                <w:rtl w:val="0"/>
              </w:rPr>
              <w:t xml:space="preserve">Jennifer Okpalaeze</w:t>
            </w:r>
          </w:p>
        </w:tc>
        <w:tc>
          <w:tcPr>
            <w:vAlign w:val="top"/>
          </w:tcPr>
          <w:p w:rsidR="00000000" w:rsidDel="00000000" w:rsidP="00000000" w:rsidRDefault="00000000" w:rsidRPr="00000000" w14:paraId="0000002A">
            <w:pPr>
              <w:rPr/>
            </w:pPr>
            <w:r w:rsidDel="00000000" w:rsidR="00000000" w:rsidRPr="00000000">
              <w:rPr>
                <w:rtl w:val="0"/>
              </w:rPr>
              <w:t xml:space="preserve">Project Manager</w:t>
            </w:r>
          </w:p>
        </w:tc>
        <w:tc>
          <w:tcPr>
            <w:vAlign w:val="top"/>
          </w:tcPr>
          <w:p w:rsidR="00000000" w:rsidDel="00000000" w:rsidP="00000000" w:rsidRDefault="00000000" w:rsidRPr="00000000" w14:paraId="0000002B">
            <w:pPr>
              <w:rPr/>
            </w:pPr>
            <w:r w:rsidDel="00000000" w:rsidR="00000000" w:rsidRPr="00000000">
              <w:rPr>
                <w:rtl w:val="0"/>
              </w:rPr>
              <w:t xml:space="preserve">Project planning; timeline; stakeholder communication; risk management; sprint planning; coordination</w:t>
            </w:r>
          </w:p>
        </w:tc>
        <w:tc>
          <w:tcPr>
            <w:vAlign w:val="top"/>
          </w:tcPr>
          <w:p w:rsidR="00000000" w:rsidDel="00000000" w:rsidP="00000000" w:rsidRDefault="00000000" w:rsidRPr="00000000" w14:paraId="0000002C">
            <w:pPr>
              <w:rPr/>
            </w:pPr>
            <w:r w:rsidDel="00000000" w:rsidR="00000000" w:rsidRPr="00000000">
              <w:rPr>
                <w:rtl w:val="0"/>
              </w:rPr>
              <w:t xml:space="preserve">Project charter; Project Plan documentation; schedule; meeting summary; risk register; progress reports</w:t>
            </w:r>
          </w:p>
        </w:tc>
      </w:tr>
      <w:tr>
        <w:trPr>
          <w:cantSplit w:val="0"/>
          <w:tblHeader w:val="0"/>
        </w:trPr>
        <w:tc>
          <w:tcPr>
            <w:vAlign w:val="top"/>
          </w:tcPr>
          <w:p w:rsidR="00000000" w:rsidDel="00000000" w:rsidP="00000000" w:rsidRDefault="00000000" w:rsidRPr="00000000" w14:paraId="0000002D">
            <w:pPr>
              <w:rPr/>
            </w:pPr>
            <w:r w:rsidDel="00000000" w:rsidR="00000000" w:rsidRPr="00000000">
              <w:rPr>
                <w:rtl w:val="0"/>
              </w:rPr>
              <w:t xml:space="preserve">Rofiat Onifade</w:t>
            </w:r>
          </w:p>
        </w:tc>
        <w:tc>
          <w:tcPr>
            <w:vAlign w:val="top"/>
          </w:tcPr>
          <w:p w:rsidR="00000000" w:rsidDel="00000000" w:rsidP="00000000" w:rsidRDefault="00000000" w:rsidRPr="00000000" w14:paraId="0000002E">
            <w:pPr>
              <w:rPr/>
            </w:pPr>
            <w:r w:rsidDel="00000000" w:rsidR="00000000" w:rsidRPr="00000000">
              <w:rPr>
                <w:rtl w:val="0"/>
              </w:rPr>
              <w:t xml:space="preserve">Data Analyst</w:t>
            </w:r>
          </w:p>
        </w:tc>
        <w:tc>
          <w:tcPr>
            <w:vAlign w:val="top"/>
          </w:tcPr>
          <w:p w:rsidR="00000000" w:rsidDel="00000000" w:rsidP="00000000" w:rsidRDefault="00000000" w:rsidRPr="00000000" w14:paraId="0000002F">
            <w:pPr>
              <w:rPr/>
            </w:pPr>
            <w:r w:rsidDel="00000000" w:rsidR="00000000" w:rsidRPr="00000000">
              <w:rPr>
                <w:rtl w:val="0"/>
              </w:rPr>
              <w:t xml:space="preserve">Research and prepare native plant and pollinator datasets; define data quality standards; analyze user research; support recommendation logic</w:t>
            </w:r>
          </w:p>
        </w:tc>
        <w:tc>
          <w:tcPr>
            <w:vAlign w:val="top"/>
          </w:tcPr>
          <w:p w:rsidR="00000000" w:rsidDel="00000000" w:rsidP="00000000" w:rsidRDefault="00000000" w:rsidRPr="00000000" w14:paraId="00000030">
            <w:pPr>
              <w:rPr/>
            </w:pPr>
            <w:r w:rsidDel="00000000" w:rsidR="00000000" w:rsidRPr="00000000">
              <w:rPr>
                <w:rtl w:val="0"/>
              </w:rPr>
              <w:t xml:space="preserve">Cleaned datasets; data dictionary; analytics dashboard; recommendation criteria</w:t>
            </w:r>
          </w:p>
        </w:tc>
      </w:tr>
      <w:tr>
        <w:trPr>
          <w:cantSplit w:val="0"/>
          <w:tblHeader w:val="0"/>
        </w:trPr>
        <w:tc>
          <w:tcPr>
            <w:vAlign w:val="top"/>
          </w:tcPr>
          <w:p w:rsidR="00000000" w:rsidDel="00000000" w:rsidP="00000000" w:rsidRDefault="00000000" w:rsidRPr="00000000" w14:paraId="00000031">
            <w:pPr>
              <w:rPr/>
            </w:pPr>
            <w:r w:rsidDel="00000000" w:rsidR="00000000" w:rsidRPr="00000000">
              <w:rPr>
                <w:rtl w:val="0"/>
              </w:rPr>
              <w:t xml:space="preserve">Adesuyi Emmanuel Omole</w:t>
            </w:r>
          </w:p>
        </w:tc>
        <w:tc>
          <w:tcPr>
            <w:vAlign w:val="top"/>
          </w:tcPr>
          <w:p w:rsidR="00000000" w:rsidDel="00000000" w:rsidP="00000000" w:rsidRDefault="00000000" w:rsidRPr="00000000" w14:paraId="00000032">
            <w:pPr>
              <w:rPr/>
            </w:pPr>
            <w:r w:rsidDel="00000000" w:rsidR="00000000" w:rsidRPr="00000000">
              <w:rPr>
                <w:rtl w:val="0"/>
              </w:rPr>
              <w:t xml:space="preserve">Cybersecurity Analyst</w:t>
            </w:r>
          </w:p>
        </w:tc>
        <w:tc>
          <w:tcPr>
            <w:vAlign w:val="top"/>
          </w:tcPr>
          <w:p w:rsidR="00000000" w:rsidDel="00000000" w:rsidP="00000000" w:rsidRDefault="00000000" w:rsidRPr="00000000" w14:paraId="00000033">
            <w:pPr>
              <w:rPr/>
            </w:pPr>
            <w:r w:rsidDel="00000000" w:rsidR="00000000" w:rsidRPr="00000000">
              <w:rPr>
                <w:rtl w:val="0"/>
              </w:rPr>
              <w:t xml:space="preserve">Identify security/privacy risks; recommend secure authentication if accounts are included; assess data protection needs; ensure privacy best practices</w:t>
            </w:r>
          </w:p>
        </w:tc>
        <w:tc>
          <w:tcPr>
            <w:vAlign w:val="top"/>
          </w:tcPr>
          <w:p w:rsidR="00000000" w:rsidDel="00000000" w:rsidP="00000000" w:rsidRDefault="00000000" w:rsidRPr="00000000" w14:paraId="00000034">
            <w:pPr>
              <w:rPr/>
            </w:pPr>
            <w:r w:rsidDel="00000000" w:rsidR="00000000" w:rsidRPr="00000000">
              <w:rPr>
                <w:rtl w:val="0"/>
              </w:rPr>
              <w:t xml:space="preserve">Risk assessment; security requirements; threat model; security testing checklist</w:t>
            </w:r>
          </w:p>
        </w:tc>
      </w:tr>
      <w:tr>
        <w:trPr>
          <w:cantSplit w:val="0"/>
          <w:tblHeader w:val="0"/>
        </w:trPr>
        <w:tc>
          <w:tcPr>
            <w:vAlign w:val="top"/>
          </w:tcPr>
          <w:p w:rsidR="00000000" w:rsidDel="00000000" w:rsidP="00000000" w:rsidRDefault="00000000" w:rsidRPr="00000000" w14:paraId="00000035">
            <w:pPr>
              <w:rPr/>
            </w:pPr>
            <w:r w:rsidDel="00000000" w:rsidR="00000000" w:rsidRPr="00000000">
              <w:rPr>
                <w:rtl w:val="0"/>
              </w:rPr>
              <w:t xml:space="preserve">Notewo Nze Nelson Thierry</w:t>
            </w:r>
          </w:p>
        </w:tc>
        <w:tc>
          <w:tcPr>
            <w:vAlign w:val="top"/>
          </w:tcPr>
          <w:p w:rsidR="00000000" w:rsidDel="00000000" w:rsidP="00000000" w:rsidRDefault="00000000" w:rsidRPr="00000000" w14:paraId="00000036">
            <w:pPr>
              <w:rPr/>
            </w:pPr>
            <w:r w:rsidDel="00000000" w:rsidR="00000000" w:rsidRPr="00000000">
              <w:rPr>
                <w:rtl w:val="0"/>
              </w:rPr>
              <w:t xml:space="preserve">IT Automation with Python</w:t>
            </w:r>
          </w:p>
        </w:tc>
        <w:tc>
          <w:tcPr>
            <w:vAlign w:val="top"/>
          </w:tcPr>
          <w:p w:rsidR="00000000" w:rsidDel="00000000" w:rsidP="00000000" w:rsidRDefault="00000000" w:rsidRPr="00000000" w14:paraId="00000037">
            <w:pPr>
              <w:rPr/>
            </w:pPr>
            <w:r w:rsidDel="00000000" w:rsidR="00000000" w:rsidRPr="00000000">
              <w:rPr>
                <w:rtl w:val="0"/>
              </w:rPr>
              <w:t xml:space="preserve">Build data processing scripts; automate data collection/cleaning where permitted; develop recommendation algorithms/backend automation; integrate APIs</w:t>
            </w:r>
          </w:p>
        </w:tc>
        <w:tc>
          <w:tcPr>
            <w:vAlign w:val="top"/>
          </w:tcPr>
          <w:p w:rsidR="00000000" w:rsidDel="00000000" w:rsidP="00000000" w:rsidRDefault="00000000" w:rsidRPr="00000000" w14:paraId="00000038">
            <w:pPr>
              <w:rPr/>
            </w:pPr>
            <w:r w:rsidDel="00000000" w:rsidR="00000000" w:rsidRPr="00000000">
              <w:rPr>
                <w:rtl w:val="0"/>
              </w:rPr>
              <w:t xml:space="preserve">Python scripts; automated workflows; backend logic; API integrations</w:t>
            </w:r>
          </w:p>
        </w:tc>
      </w:tr>
      <w:tr>
        <w:trPr>
          <w:cantSplit w:val="0"/>
          <w:tblHeader w:val="0"/>
        </w:trPr>
        <w:tc>
          <w:tcPr>
            <w:vAlign w:val="top"/>
          </w:tcPr>
          <w:p w:rsidR="00000000" w:rsidDel="00000000" w:rsidP="00000000" w:rsidRDefault="00000000" w:rsidRPr="00000000" w14:paraId="00000039">
            <w:pPr>
              <w:rPr/>
            </w:pPr>
            <w:r w:rsidDel="00000000" w:rsidR="00000000" w:rsidRPr="00000000">
              <w:rPr>
                <w:rtl w:val="0"/>
              </w:rPr>
              <w:t xml:space="preserve">Emmanuel Anowi</w:t>
            </w:r>
          </w:p>
        </w:tc>
        <w:tc>
          <w:tcPr>
            <w:vAlign w:val="top"/>
          </w:tcPr>
          <w:p w:rsidR="00000000" w:rsidDel="00000000" w:rsidP="00000000" w:rsidRDefault="00000000" w:rsidRPr="00000000" w14:paraId="0000003A">
            <w:pPr>
              <w:rPr/>
            </w:pPr>
            <w:r w:rsidDel="00000000" w:rsidR="00000000" w:rsidRPr="00000000">
              <w:rPr>
                <w:rtl w:val="0"/>
              </w:rPr>
              <w:t xml:space="preserve">Marketing &amp; E-commerce</w:t>
            </w:r>
          </w:p>
        </w:tc>
        <w:tc>
          <w:tcPr>
            <w:vAlign w:val="top"/>
          </w:tcPr>
          <w:p w:rsidR="00000000" w:rsidDel="00000000" w:rsidP="00000000" w:rsidRDefault="00000000" w:rsidRPr="00000000" w14:paraId="0000003B">
            <w:pPr>
              <w:rPr/>
            </w:pPr>
            <w:r w:rsidDel="00000000" w:rsidR="00000000" w:rsidRPr="00000000">
              <w:rPr>
                <w:rtl w:val="0"/>
              </w:rPr>
              <w:t xml:space="preserve">Market research; target users; branding; communication plan; outreach strategy; user adoption plan</w:t>
            </w:r>
          </w:p>
        </w:tc>
        <w:tc>
          <w:tcPr>
            <w:vAlign w:val="top"/>
          </w:tcPr>
          <w:p w:rsidR="00000000" w:rsidDel="00000000" w:rsidP="00000000" w:rsidRDefault="00000000" w:rsidRPr="00000000" w14:paraId="0000003C">
            <w:pPr>
              <w:rPr/>
            </w:pPr>
            <w:r w:rsidDel="00000000" w:rsidR="00000000" w:rsidRPr="00000000">
              <w:rPr>
                <w:rtl w:val="0"/>
              </w:rPr>
              <w:t xml:space="preserve">User personas; competitor analysis; marketing strategy; promotional materials; presentation support</w:t>
            </w:r>
          </w:p>
        </w:tc>
      </w:tr>
    </w:tbl>
    <w:p w:rsidR="00000000" w:rsidDel="00000000" w:rsidP="00000000" w:rsidRDefault="00000000" w:rsidRPr="00000000" w14:paraId="0000003D">
      <w:pPr>
        <w:pStyle w:val="Heading2"/>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1.5 Deliverable Ownership Matrix</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d3" w:val="clear"/>
            <w:vAlign w:val="center"/>
          </w:tcPr>
          <w:p w:rsidR="00000000" w:rsidDel="00000000" w:rsidP="00000000" w:rsidRDefault="00000000" w:rsidRPr="00000000" w14:paraId="00000040">
            <w:pPr>
              <w:rPr/>
            </w:pPr>
            <w:r w:rsidDel="00000000" w:rsidR="00000000" w:rsidRPr="00000000">
              <w:rPr>
                <w:b w:val="1"/>
                <w:bCs w:val="1"/>
                <w:rtl w:val="0"/>
              </w:rPr>
              <w:t xml:space="preserve">Deliverable</w:t>
            </w:r>
            <w:r w:rsidDel="00000000" w:rsidR="00000000" w:rsidRPr="00000000">
              <w:rPr>
                <w:rtl w:val="0"/>
              </w:rPr>
            </w:r>
          </w:p>
        </w:tc>
        <w:tc>
          <w:tcPr>
            <w:shd w:fill="d9ead3" w:val="clear"/>
            <w:vAlign w:val="center"/>
          </w:tcPr>
          <w:p w:rsidR="00000000" w:rsidDel="00000000" w:rsidP="00000000" w:rsidRDefault="00000000" w:rsidRPr="00000000" w14:paraId="00000041">
            <w:pPr>
              <w:rPr/>
            </w:pPr>
            <w:r w:rsidDel="00000000" w:rsidR="00000000" w:rsidRPr="00000000">
              <w:rPr>
                <w:b w:val="1"/>
                <w:bCs w:val="1"/>
                <w:rtl w:val="0"/>
              </w:rPr>
              <w:t xml:space="preserve">Primary Team Owner(s)</w:t>
            </w:r>
            <w:r w:rsidDel="00000000" w:rsidR="00000000" w:rsidRPr="00000000">
              <w:rPr>
                <w:rtl w:val="0"/>
              </w:rPr>
            </w:r>
          </w:p>
        </w:tc>
        <w:tc>
          <w:tcPr>
            <w:shd w:fill="d9ead3" w:val="clear"/>
            <w:vAlign w:val="center"/>
          </w:tcPr>
          <w:p w:rsidR="00000000" w:rsidDel="00000000" w:rsidP="00000000" w:rsidRDefault="00000000" w:rsidRPr="00000000" w14:paraId="00000042">
            <w:pPr>
              <w:rPr/>
            </w:pPr>
            <w:r w:rsidDel="00000000" w:rsidR="00000000" w:rsidRPr="00000000">
              <w:rPr>
                <w:b w:val="1"/>
                <w:bCs w:val="1"/>
                <w:rtl w:val="0"/>
              </w:rPr>
              <w:t xml:space="preserve">Supporting Team Member(s)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rPr/>
            </w:pPr>
            <w:r w:rsidDel="00000000" w:rsidR="00000000" w:rsidRPr="00000000">
              <w:rPr>
                <w:rtl w:val="0"/>
              </w:rPr>
              <w:t xml:space="preserve">Interactive planning application</w:t>
            </w:r>
          </w:p>
        </w:tc>
        <w:tc>
          <w:tcPr>
            <w:vAlign w:val="top"/>
          </w:tcPr>
          <w:p w:rsidR="00000000" w:rsidDel="00000000" w:rsidP="00000000" w:rsidRDefault="00000000" w:rsidRPr="00000000" w14:paraId="00000044">
            <w:pPr>
              <w:rPr/>
            </w:pPr>
            <w:r w:rsidDel="00000000" w:rsidR="00000000" w:rsidRPr="00000000">
              <w:rPr>
                <w:rtl w:val="0"/>
              </w:rPr>
              <w:t xml:space="preserve">Notewo Nze Nelson Thierry</w:t>
            </w:r>
          </w:p>
        </w:tc>
        <w:tc>
          <w:tcPr>
            <w:vAlign w:val="top"/>
          </w:tcPr>
          <w:p w:rsidR="00000000" w:rsidDel="00000000" w:rsidP="00000000" w:rsidRDefault="00000000" w:rsidRPr="00000000" w14:paraId="00000045">
            <w:pPr>
              <w:rPr/>
            </w:pPr>
            <w:r w:rsidDel="00000000" w:rsidR="00000000" w:rsidRPr="00000000">
              <w:rPr>
                <w:rtl w:val="0"/>
              </w:rPr>
              <w:t xml:space="preserve">Rofiat Onifade; Emmanuel Anowi; Adesuyi Emmanuel Omole; Jennifer Okpalaeze</w:t>
            </w:r>
          </w:p>
        </w:tc>
      </w:tr>
      <w:tr>
        <w:trPr>
          <w:cantSplit w:val="0"/>
          <w:tblHeader w:val="0"/>
        </w:trPr>
        <w:tc>
          <w:tcPr>
            <w:vAlign w:val="top"/>
          </w:tcPr>
          <w:p w:rsidR="00000000" w:rsidDel="00000000" w:rsidP="00000000" w:rsidRDefault="00000000" w:rsidRPr="00000000" w14:paraId="00000046">
            <w:pPr>
              <w:rPr/>
            </w:pPr>
            <w:r w:rsidDel="00000000" w:rsidR="00000000" w:rsidRPr="00000000">
              <w:rPr>
                <w:rtl w:val="0"/>
              </w:rPr>
              <w:t xml:space="preserve">Native plant and pollinator database</w:t>
            </w:r>
          </w:p>
        </w:tc>
        <w:tc>
          <w:tcPr>
            <w:vAlign w:val="top"/>
          </w:tcPr>
          <w:p w:rsidR="00000000" w:rsidDel="00000000" w:rsidP="00000000" w:rsidRDefault="00000000" w:rsidRPr="00000000" w14:paraId="00000047">
            <w:pPr>
              <w:rPr/>
            </w:pPr>
            <w:r w:rsidDel="00000000" w:rsidR="00000000" w:rsidRPr="00000000">
              <w:rPr>
                <w:rtl w:val="0"/>
              </w:rPr>
              <w:t xml:space="preserve">Rofiat Onifade</w:t>
            </w:r>
          </w:p>
        </w:tc>
        <w:tc>
          <w:tcPr>
            <w:vAlign w:val="top"/>
          </w:tcPr>
          <w:p w:rsidR="00000000" w:rsidDel="00000000" w:rsidP="00000000" w:rsidRDefault="00000000" w:rsidRPr="00000000" w14:paraId="00000048">
            <w:pPr>
              <w:rPr/>
            </w:pPr>
            <w:r w:rsidDel="00000000" w:rsidR="00000000" w:rsidRPr="00000000">
              <w:rPr>
                <w:rtl w:val="0"/>
              </w:rPr>
              <w:t xml:space="preserve">Notewo Nze Nelson Thierry; Jennifer Okpalaeze</w:t>
            </w:r>
          </w:p>
        </w:tc>
      </w:tr>
      <w:tr>
        <w:trPr>
          <w:cantSplit w:val="0"/>
          <w:tblHeader w:val="0"/>
        </w:trPr>
        <w:tc>
          <w:tcPr>
            <w:vAlign w:val="top"/>
          </w:tcPr>
          <w:p w:rsidR="00000000" w:rsidDel="00000000" w:rsidP="00000000" w:rsidRDefault="00000000" w:rsidRPr="00000000" w14:paraId="00000049">
            <w:pPr>
              <w:rPr/>
            </w:pPr>
            <w:r w:rsidDel="00000000" w:rsidR="00000000" w:rsidRPr="00000000">
              <w:rPr>
                <w:rtl w:val="0"/>
              </w:rPr>
              <w:t xml:space="preserve">Recommendation engine</w:t>
            </w:r>
          </w:p>
        </w:tc>
        <w:tc>
          <w:tcPr>
            <w:vAlign w:val="top"/>
          </w:tcPr>
          <w:p w:rsidR="00000000" w:rsidDel="00000000" w:rsidP="00000000" w:rsidRDefault="00000000" w:rsidRPr="00000000" w14:paraId="0000004A">
            <w:pPr>
              <w:rPr/>
            </w:pPr>
            <w:r w:rsidDel="00000000" w:rsidR="00000000" w:rsidRPr="00000000">
              <w:rPr>
                <w:rtl w:val="0"/>
              </w:rPr>
              <w:t xml:space="preserve">Notewo Nze Nelson Thierry</w:t>
            </w:r>
          </w:p>
        </w:tc>
        <w:tc>
          <w:tcPr>
            <w:vAlign w:val="top"/>
          </w:tcPr>
          <w:p w:rsidR="00000000" w:rsidDel="00000000" w:rsidP="00000000" w:rsidRDefault="00000000" w:rsidRPr="00000000" w14:paraId="0000004B">
            <w:pPr>
              <w:rPr/>
            </w:pPr>
            <w:r w:rsidDel="00000000" w:rsidR="00000000" w:rsidRPr="00000000">
              <w:rPr>
                <w:rtl w:val="0"/>
              </w:rPr>
              <w:t xml:space="preserve">Rofiat Onifade; Adesuyi Emmanuel Omole</w:t>
            </w:r>
          </w:p>
        </w:tc>
      </w:tr>
      <w:tr>
        <w:trPr>
          <w:cantSplit w:val="0"/>
          <w:tblHeader w:val="0"/>
        </w:trPr>
        <w:tc>
          <w:tcPr>
            <w:vAlign w:val="top"/>
          </w:tcPr>
          <w:p w:rsidR="00000000" w:rsidDel="00000000" w:rsidP="00000000" w:rsidRDefault="00000000" w:rsidRPr="00000000" w14:paraId="0000004C">
            <w:pPr>
              <w:rPr/>
            </w:pPr>
            <w:r w:rsidDel="00000000" w:rsidR="00000000" w:rsidRPr="00000000">
              <w:rPr>
                <w:rtl w:val="0"/>
              </w:rPr>
              <w:t xml:space="preserve">Automated workflows and API integrations</w:t>
            </w:r>
          </w:p>
        </w:tc>
        <w:tc>
          <w:tcPr>
            <w:vAlign w:val="top"/>
          </w:tcPr>
          <w:p w:rsidR="00000000" w:rsidDel="00000000" w:rsidP="00000000" w:rsidRDefault="00000000" w:rsidRPr="00000000" w14:paraId="0000004D">
            <w:pPr>
              <w:rPr/>
            </w:pPr>
            <w:r w:rsidDel="00000000" w:rsidR="00000000" w:rsidRPr="00000000">
              <w:rPr>
                <w:rtl w:val="0"/>
              </w:rPr>
              <w:t xml:space="preserve">Notewo Nze Nelson Thierry</w:t>
            </w:r>
          </w:p>
        </w:tc>
        <w:tc>
          <w:tcPr>
            <w:vAlign w:val="top"/>
          </w:tcPr>
          <w:p w:rsidR="00000000" w:rsidDel="00000000" w:rsidP="00000000" w:rsidRDefault="00000000" w:rsidRPr="00000000" w14:paraId="0000004E">
            <w:pPr>
              <w:rPr/>
            </w:pPr>
            <w:r w:rsidDel="00000000" w:rsidR="00000000" w:rsidRPr="00000000">
              <w:rPr>
                <w:rtl w:val="0"/>
              </w:rPr>
              <w:t xml:space="preserve">Rofiat Onifade; Adesuyi Emmanuel Omole</w:t>
            </w:r>
          </w:p>
        </w:tc>
      </w:tr>
      <w:tr>
        <w:trPr>
          <w:cantSplit w:val="0"/>
          <w:tblHeader w:val="0"/>
        </w:trPr>
        <w:tc>
          <w:tcPr>
            <w:vAlign w:val="top"/>
          </w:tcPr>
          <w:p w:rsidR="00000000" w:rsidDel="00000000" w:rsidP="00000000" w:rsidRDefault="00000000" w:rsidRPr="00000000" w14:paraId="0000004F">
            <w:pPr>
              <w:rPr/>
            </w:pPr>
            <w:r w:rsidDel="00000000" w:rsidR="00000000" w:rsidRPr="00000000">
              <w:rPr>
                <w:rtl w:val="0"/>
              </w:rPr>
              <w:t xml:space="preserve">Security and privacy documentation</w:t>
            </w:r>
          </w:p>
        </w:tc>
        <w:tc>
          <w:tcPr>
            <w:vAlign w:val="top"/>
          </w:tcPr>
          <w:p w:rsidR="00000000" w:rsidDel="00000000" w:rsidP="00000000" w:rsidRDefault="00000000" w:rsidRPr="00000000" w14:paraId="00000050">
            <w:pPr>
              <w:rPr/>
            </w:pPr>
            <w:r w:rsidDel="00000000" w:rsidR="00000000" w:rsidRPr="00000000">
              <w:rPr>
                <w:rtl w:val="0"/>
              </w:rPr>
              <w:t xml:space="preserve">Adesuyi Emmanuel Omole</w:t>
            </w:r>
          </w:p>
        </w:tc>
        <w:tc>
          <w:tcPr>
            <w:vAlign w:val="top"/>
          </w:tcPr>
          <w:p w:rsidR="00000000" w:rsidDel="00000000" w:rsidP="00000000" w:rsidRDefault="00000000" w:rsidRPr="00000000" w14:paraId="00000051">
            <w:pPr>
              <w:rPr/>
            </w:pPr>
            <w:r w:rsidDel="00000000" w:rsidR="00000000" w:rsidRPr="00000000">
              <w:rPr>
                <w:rtl w:val="0"/>
              </w:rPr>
              <w:t xml:space="preserve">Jennifer Okpalaeze; Notewo Nze Nelson Thierry</w:t>
            </w:r>
          </w:p>
        </w:tc>
      </w:tr>
      <w:tr>
        <w:trPr>
          <w:cantSplit w:val="0"/>
          <w:tblHeader w:val="0"/>
        </w:trPr>
        <w:tc>
          <w:tcPr>
            <w:vAlign w:val="top"/>
          </w:tcPr>
          <w:p w:rsidR="00000000" w:rsidDel="00000000" w:rsidP="00000000" w:rsidRDefault="00000000" w:rsidRPr="00000000" w14:paraId="00000052">
            <w:pPr>
              <w:rPr/>
            </w:pPr>
            <w:r w:rsidDel="00000000" w:rsidR="00000000" w:rsidRPr="00000000">
              <w:rPr>
                <w:rtl w:val="0"/>
              </w:rPr>
              <w:t xml:space="preserve">Marketing and user adoption strategy</w:t>
            </w:r>
          </w:p>
        </w:tc>
        <w:tc>
          <w:tcPr>
            <w:vAlign w:val="top"/>
          </w:tcPr>
          <w:p w:rsidR="00000000" w:rsidDel="00000000" w:rsidP="00000000" w:rsidRDefault="00000000" w:rsidRPr="00000000" w14:paraId="00000053">
            <w:pPr>
              <w:rPr/>
            </w:pPr>
            <w:r w:rsidDel="00000000" w:rsidR="00000000" w:rsidRPr="00000000">
              <w:rPr>
                <w:rtl w:val="0"/>
              </w:rPr>
              <w:t xml:space="preserve">Emmanuel Anowi</w:t>
            </w:r>
          </w:p>
        </w:tc>
        <w:tc>
          <w:tcPr>
            <w:vAlign w:val="top"/>
          </w:tcPr>
          <w:p w:rsidR="00000000" w:rsidDel="00000000" w:rsidP="00000000" w:rsidRDefault="00000000" w:rsidRPr="00000000" w14:paraId="00000054">
            <w:pPr>
              <w:rPr/>
            </w:pPr>
            <w:r w:rsidDel="00000000" w:rsidR="00000000" w:rsidRPr="00000000">
              <w:rPr>
                <w:rtl w:val="0"/>
              </w:rPr>
              <w:t xml:space="preserve">Jennifer Okpalaeze; Rofiat Onifade</w:t>
            </w:r>
          </w:p>
        </w:tc>
      </w:tr>
      <w:tr>
        <w:trPr>
          <w:cantSplit w:val="0"/>
          <w:tblHeader w:val="0"/>
        </w:trPr>
        <w:tc>
          <w:tcPr>
            <w:vAlign w:val="top"/>
          </w:tcPr>
          <w:p w:rsidR="00000000" w:rsidDel="00000000" w:rsidP="00000000" w:rsidRDefault="00000000" w:rsidRPr="00000000" w14:paraId="00000055">
            <w:pPr>
              <w:rPr/>
            </w:pPr>
            <w:r w:rsidDel="00000000" w:rsidR="00000000" w:rsidRPr="00000000">
              <w:rPr>
                <w:rtl w:val="0"/>
              </w:rPr>
              <w:t xml:space="preserve">Final project documentation and presentation</w:t>
            </w:r>
          </w:p>
        </w:tc>
        <w:tc>
          <w:tcPr>
            <w:vAlign w:val="top"/>
          </w:tcPr>
          <w:p w:rsidR="00000000" w:rsidDel="00000000" w:rsidP="00000000" w:rsidRDefault="00000000" w:rsidRPr="00000000" w14:paraId="00000056">
            <w:pPr>
              <w:rPr/>
            </w:pPr>
            <w:r w:rsidDel="00000000" w:rsidR="00000000" w:rsidRPr="00000000">
              <w:rPr>
                <w:rtl w:val="0"/>
              </w:rPr>
              <w:t xml:space="preserve">Jennifer Okpalaeze</w:t>
            </w:r>
          </w:p>
        </w:tc>
        <w:tc>
          <w:tcPr>
            <w:vAlign w:val="top"/>
          </w:tcPr>
          <w:p w:rsidR="00000000" w:rsidDel="00000000" w:rsidP="00000000" w:rsidRDefault="00000000" w:rsidRPr="00000000" w14:paraId="00000057">
            <w:pPr>
              <w:rPr/>
            </w:pPr>
            <w:r w:rsidDel="00000000" w:rsidR="00000000" w:rsidRPr="00000000">
              <w:rPr>
                <w:rtl w:val="0"/>
              </w:rPr>
              <w:t xml:space="preserve">All team members</w:t>
            </w:r>
          </w:p>
        </w:tc>
      </w:tr>
    </w:tbl>
    <w:p w:rsidR="00000000" w:rsidDel="00000000" w:rsidP="00000000" w:rsidRDefault="00000000" w:rsidRPr="00000000" w14:paraId="00000058">
      <w:pPr>
        <w:pStyle w:val="Heading2"/>
        <w:rPr/>
      </w:pPr>
      <w:r w:rsidDel="00000000" w:rsidR="00000000" w:rsidRPr="00000000">
        <w:rPr>
          <w:rtl w:val="0"/>
        </w:rPr>
        <w:t xml:space="preserve">1.6 Project Governance &amp; Change Control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PM</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coordinates planning, timelines, stakeholder communication, sprint planning, risks, meetings, and overall project coordination.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Each team member reports progress, dependencies, risks/issues, and required decisions to the Project Manager.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Changes affecting scope, schedule, quality, security/privacy, or deliverables are documented and reviewed before being incorporated into the plan.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Requests involving excluded activitie</w:t>
      </w:r>
      <w:r w:rsidDel="00000000" w:rsidR="00000000" w:rsidRPr="00000000">
        <w:rPr>
          <w:rtl w:val="0"/>
        </w:rPr>
        <w:t xml:space="preserve">s,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plant sales, landscaping services, maintenance scheduling, or out-of-scope mobile development</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remain outside the baseline unless formally approved through change control.</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Security/privacy concerns identified by Adesuyi Emmanuel Omole are tracked through the project risk and issue process.</w:t>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2. Project Schedule</w:t>
      </w:r>
    </w:p>
    <w:p w:rsidR="00000000" w:rsidDel="00000000" w:rsidP="00000000" w:rsidRDefault="00000000" w:rsidRPr="00000000" w14:paraId="00000060">
      <w:pPr>
        <w:rPr/>
      </w:pPr>
      <w:r w:rsidDel="00000000" w:rsidR="00000000" w:rsidRPr="00000000">
        <w:rPr>
          <w:rtl w:val="0"/>
        </w:rPr>
        <w:t xml:space="preserve">The project charter does not provide detailed start/finish dates. The following is a proposed phase-based schedule for team validation. PM owns schedule coordination and updates.</w:t>
      </w:r>
    </w:p>
    <w:tbl>
      <w:tblPr>
        <w:tblStyle w:val="Table4"/>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d9ead3" w:val="clear"/>
            <w:vAlign w:val="center"/>
          </w:tcPr>
          <w:p w:rsidR="00000000" w:rsidDel="00000000" w:rsidP="00000000" w:rsidRDefault="00000000" w:rsidRPr="00000000" w14:paraId="00000061">
            <w:pPr>
              <w:rPr/>
            </w:pPr>
            <w:r w:rsidDel="00000000" w:rsidR="00000000" w:rsidRPr="00000000">
              <w:rPr>
                <w:b w:val="1"/>
                <w:bCs w:val="1"/>
                <w:rtl w:val="0"/>
              </w:rPr>
              <w:t xml:space="preserve">Phase</w:t>
            </w:r>
            <w:r w:rsidDel="00000000" w:rsidR="00000000" w:rsidRPr="00000000">
              <w:rPr>
                <w:rtl w:val="0"/>
              </w:rPr>
            </w:r>
          </w:p>
        </w:tc>
        <w:tc>
          <w:tcPr>
            <w:shd w:fill="d9ead3" w:val="clear"/>
            <w:vAlign w:val="center"/>
          </w:tcPr>
          <w:p w:rsidR="00000000" w:rsidDel="00000000" w:rsidP="00000000" w:rsidRDefault="00000000" w:rsidRPr="00000000" w14:paraId="00000062">
            <w:pPr>
              <w:rPr/>
            </w:pPr>
            <w:r w:rsidDel="00000000" w:rsidR="00000000" w:rsidRPr="00000000">
              <w:rPr>
                <w:b w:val="1"/>
                <w:bCs w:val="1"/>
                <w:rtl w:val="0"/>
              </w:rPr>
              <w:t xml:space="preserve">Indicative Timing</w:t>
            </w:r>
            <w:r w:rsidDel="00000000" w:rsidR="00000000" w:rsidRPr="00000000">
              <w:rPr>
                <w:rtl w:val="0"/>
              </w:rPr>
            </w:r>
          </w:p>
        </w:tc>
        <w:tc>
          <w:tcPr>
            <w:shd w:fill="d9ead3" w:val="clear"/>
            <w:vAlign w:val="center"/>
          </w:tcPr>
          <w:p w:rsidR="00000000" w:rsidDel="00000000" w:rsidP="00000000" w:rsidRDefault="00000000" w:rsidRPr="00000000" w14:paraId="00000063">
            <w:pPr>
              <w:rPr/>
            </w:pPr>
            <w:r w:rsidDel="00000000" w:rsidR="00000000" w:rsidRPr="00000000">
              <w:rPr>
                <w:b w:val="1"/>
                <w:bCs w:val="1"/>
                <w:rtl w:val="0"/>
              </w:rPr>
              <w:t xml:space="preserve">Lead</w:t>
            </w:r>
            <w:r w:rsidDel="00000000" w:rsidR="00000000" w:rsidRPr="00000000">
              <w:rPr>
                <w:rtl w:val="0"/>
              </w:rPr>
            </w:r>
          </w:p>
        </w:tc>
        <w:tc>
          <w:tcPr>
            <w:shd w:fill="d9ead3" w:val="clear"/>
            <w:vAlign w:val="center"/>
          </w:tcPr>
          <w:p w:rsidR="00000000" w:rsidDel="00000000" w:rsidP="00000000" w:rsidRDefault="00000000" w:rsidRPr="00000000" w14:paraId="00000064">
            <w:pPr>
              <w:rPr/>
            </w:pPr>
            <w:r w:rsidDel="00000000" w:rsidR="00000000" w:rsidRPr="00000000">
              <w:rPr>
                <w:b w:val="1"/>
                <w:bCs w:val="1"/>
                <w:rtl w:val="0"/>
              </w:rPr>
              <w:t xml:space="preserve">Key Activities</w:t>
            </w:r>
            <w:r w:rsidDel="00000000" w:rsidR="00000000" w:rsidRPr="00000000">
              <w:rPr>
                <w:rtl w:val="0"/>
              </w:rPr>
            </w:r>
          </w:p>
        </w:tc>
        <w:tc>
          <w:tcPr>
            <w:shd w:fill="d9ead3" w:val="clear"/>
            <w:vAlign w:val="center"/>
          </w:tcPr>
          <w:p w:rsidR="00000000" w:rsidDel="00000000" w:rsidP="00000000" w:rsidRDefault="00000000" w:rsidRPr="00000000" w14:paraId="00000065">
            <w:pPr>
              <w:rPr/>
            </w:pPr>
            <w:r w:rsidDel="00000000" w:rsidR="00000000" w:rsidRPr="00000000">
              <w:rPr>
                <w:b w:val="1"/>
                <w:bCs w:val="1"/>
                <w:rtl w:val="0"/>
              </w:rPr>
              <w:t xml:space="preserve">Milestone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6">
            <w:pPr>
              <w:rPr/>
            </w:pPr>
            <w:r w:rsidDel="00000000" w:rsidR="00000000" w:rsidRPr="00000000">
              <w:rPr>
                <w:rtl w:val="0"/>
              </w:rPr>
              <w:t xml:space="preserve">1. Initiation &amp; planning</w:t>
            </w:r>
          </w:p>
        </w:tc>
        <w:tc>
          <w:tcPr>
            <w:vAlign w:val="top"/>
          </w:tcPr>
          <w:p w:rsidR="00000000" w:rsidDel="00000000" w:rsidP="00000000" w:rsidRDefault="00000000" w:rsidRPr="00000000" w14:paraId="00000067">
            <w:pPr>
              <w:rPr/>
            </w:pPr>
            <w:r w:rsidDel="00000000" w:rsidR="00000000" w:rsidRPr="00000000">
              <w:rPr>
                <w:rtl w:val="0"/>
              </w:rPr>
              <w:t xml:space="preserve">Weeks 1-2</w:t>
            </w:r>
          </w:p>
        </w:tc>
        <w:tc>
          <w:tcPr>
            <w:vAlign w:val="top"/>
          </w:tcPr>
          <w:p w:rsidR="00000000" w:rsidDel="00000000" w:rsidP="00000000" w:rsidRDefault="00000000" w:rsidRPr="00000000" w14:paraId="00000068">
            <w:pPr>
              <w:rPr/>
            </w:pPr>
            <w:r w:rsidDel="00000000" w:rsidR="00000000" w:rsidRPr="00000000">
              <w:rPr>
                <w:rtl w:val="0"/>
              </w:rPr>
              <w:t xml:space="preserve">Jennifer Okpalaeze</w:t>
            </w:r>
          </w:p>
        </w:tc>
        <w:tc>
          <w:tcPr>
            <w:vAlign w:val="top"/>
          </w:tcPr>
          <w:p w:rsidR="00000000" w:rsidDel="00000000" w:rsidP="00000000" w:rsidRDefault="00000000" w:rsidRPr="00000000" w14:paraId="00000069">
            <w:pPr>
              <w:rPr/>
            </w:pPr>
            <w:r w:rsidDel="00000000" w:rsidR="00000000" w:rsidRPr="00000000">
              <w:rPr>
                <w:rtl w:val="0"/>
              </w:rPr>
              <w:t xml:space="preserve">Confirm scope, stakeholders, work plan, sprint approach, risks and reporting</w:t>
            </w:r>
          </w:p>
        </w:tc>
        <w:tc>
          <w:tcPr>
            <w:vAlign w:val="top"/>
          </w:tcPr>
          <w:p w:rsidR="00000000" w:rsidDel="00000000" w:rsidP="00000000" w:rsidRDefault="00000000" w:rsidRPr="00000000" w14:paraId="0000006A">
            <w:pPr>
              <w:rPr/>
            </w:pPr>
            <w:r w:rsidDel="00000000" w:rsidR="00000000" w:rsidRPr="00000000">
              <w:rPr>
                <w:rtl w:val="0"/>
              </w:rPr>
              <w:t xml:space="preserve">Project baseline approved</w:t>
            </w:r>
          </w:p>
        </w:tc>
      </w:tr>
      <w:tr>
        <w:trPr>
          <w:cantSplit w:val="0"/>
          <w:tblHeader w:val="0"/>
        </w:trPr>
        <w:tc>
          <w:tcPr>
            <w:vAlign w:val="top"/>
          </w:tcPr>
          <w:p w:rsidR="00000000" w:rsidDel="00000000" w:rsidP="00000000" w:rsidRDefault="00000000" w:rsidRPr="00000000" w14:paraId="0000006B">
            <w:pPr>
              <w:rPr/>
            </w:pPr>
            <w:r w:rsidDel="00000000" w:rsidR="00000000" w:rsidRPr="00000000">
              <w:rPr>
                <w:rtl w:val="0"/>
              </w:rPr>
              <w:t xml:space="preserve">2. Data research &amp; preparation</w:t>
            </w:r>
          </w:p>
        </w:tc>
        <w:tc>
          <w:tcPr>
            <w:vAlign w:val="top"/>
          </w:tcPr>
          <w:p w:rsidR="00000000" w:rsidDel="00000000" w:rsidP="00000000" w:rsidRDefault="00000000" w:rsidRPr="00000000" w14:paraId="0000006C">
            <w:pPr>
              <w:rPr/>
            </w:pPr>
            <w:r w:rsidDel="00000000" w:rsidR="00000000" w:rsidRPr="00000000">
              <w:rPr>
                <w:rtl w:val="0"/>
              </w:rPr>
              <w:t xml:space="preserve">Weeks 2-3</w:t>
            </w:r>
          </w:p>
        </w:tc>
        <w:tc>
          <w:tcPr>
            <w:vAlign w:val="top"/>
          </w:tcPr>
          <w:p w:rsidR="00000000" w:rsidDel="00000000" w:rsidP="00000000" w:rsidRDefault="00000000" w:rsidRPr="00000000" w14:paraId="0000006D">
            <w:pPr>
              <w:rPr/>
            </w:pPr>
            <w:r w:rsidDel="00000000" w:rsidR="00000000" w:rsidRPr="00000000">
              <w:rPr>
                <w:rtl w:val="0"/>
              </w:rPr>
              <w:t xml:space="preserve">Rofiat Onifade</w:t>
            </w:r>
          </w:p>
        </w:tc>
        <w:tc>
          <w:tcPr>
            <w:vAlign w:val="top"/>
          </w:tcPr>
          <w:p w:rsidR="00000000" w:rsidDel="00000000" w:rsidP="00000000" w:rsidRDefault="00000000" w:rsidRPr="00000000" w14:paraId="0000006E">
            <w:pPr>
              <w:rPr/>
            </w:pPr>
            <w:r w:rsidDel="00000000" w:rsidR="00000000" w:rsidRPr="00000000">
              <w:rPr>
                <w:rtl w:val="0"/>
              </w:rPr>
              <w:t xml:space="preserve">Research datasets, data quality standards, cleaning, data dictionary, analytics</w:t>
            </w:r>
          </w:p>
        </w:tc>
        <w:tc>
          <w:tcPr>
            <w:vAlign w:val="top"/>
          </w:tcPr>
          <w:p w:rsidR="00000000" w:rsidDel="00000000" w:rsidP="00000000" w:rsidRDefault="00000000" w:rsidRPr="00000000" w14:paraId="0000006F">
            <w:pPr>
              <w:rPr/>
            </w:pPr>
            <w:r w:rsidDel="00000000" w:rsidR="00000000" w:rsidRPr="00000000">
              <w:rPr>
                <w:rtl w:val="0"/>
              </w:rPr>
              <w:t xml:space="preserve">Dataset baseline ready</w:t>
            </w:r>
          </w:p>
        </w:tc>
      </w:tr>
      <w:tr>
        <w:trPr>
          <w:cantSplit w:val="0"/>
          <w:tblHeader w:val="0"/>
        </w:trPr>
        <w:tc>
          <w:tcPr>
            <w:vAlign w:val="top"/>
          </w:tcPr>
          <w:p w:rsidR="00000000" w:rsidDel="00000000" w:rsidP="00000000" w:rsidRDefault="00000000" w:rsidRPr="00000000" w14:paraId="00000070">
            <w:pPr>
              <w:rPr/>
            </w:pPr>
            <w:r w:rsidDel="00000000" w:rsidR="00000000" w:rsidRPr="00000000">
              <w:rPr>
                <w:rtl w:val="0"/>
              </w:rPr>
              <w:t xml:space="preserve">3. Automation &amp; backend development</w:t>
            </w:r>
          </w:p>
        </w:tc>
        <w:tc>
          <w:tcPr>
            <w:vAlign w:val="top"/>
          </w:tcPr>
          <w:p w:rsidR="00000000" w:rsidDel="00000000" w:rsidP="00000000" w:rsidRDefault="00000000" w:rsidRPr="00000000" w14:paraId="00000071">
            <w:pPr>
              <w:rPr/>
            </w:pPr>
            <w:r w:rsidDel="00000000" w:rsidR="00000000" w:rsidRPr="00000000">
              <w:rPr>
                <w:rtl w:val="0"/>
              </w:rPr>
              <w:t xml:space="preserve">Weeks 3–4</w:t>
            </w:r>
          </w:p>
        </w:tc>
        <w:tc>
          <w:tcPr>
            <w:vAlign w:val="top"/>
          </w:tcPr>
          <w:p w:rsidR="00000000" w:rsidDel="00000000" w:rsidP="00000000" w:rsidRDefault="00000000" w:rsidRPr="00000000" w14:paraId="00000072">
            <w:pPr>
              <w:rPr/>
            </w:pPr>
            <w:r w:rsidDel="00000000" w:rsidR="00000000" w:rsidRPr="00000000">
              <w:rPr>
                <w:rtl w:val="0"/>
              </w:rPr>
              <w:t xml:space="preserve">Notewo Nze Nelson Thierry</w:t>
            </w:r>
          </w:p>
        </w:tc>
        <w:tc>
          <w:tcPr>
            <w:vAlign w:val="top"/>
          </w:tcPr>
          <w:p w:rsidR="00000000" w:rsidDel="00000000" w:rsidP="00000000" w:rsidRDefault="00000000" w:rsidRPr="00000000" w14:paraId="00000073">
            <w:pPr>
              <w:rPr/>
            </w:pPr>
            <w:r w:rsidDel="00000000" w:rsidR="00000000" w:rsidRPr="00000000">
              <w:rPr>
                <w:rtl w:val="0"/>
              </w:rPr>
              <w:t xml:space="preserve">Python scripts, data processing, recommendation/backend logic, API integration</w:t>
            </w:r>
          </w:p>
        </w:tc>
        <w:tc>
          <w:tcPr>
            <w:vAlign w:val="top"/>
          </w:tcPr>
          <w:p w:rsidR="00000000" w:rsidDel="00000000" w:rsidP="00000000" w:rsidRDefault="00000000" w:rsidRPr="00000000" w14:paraId="00000074">
            <w:pPr>
              <w:rPr/>
            </w:pPr>
            <w:r w:rsidDel="00000000" w:rsidR="00000000" w:rsidRPr="00000000">
              <w:rPr>
                <w:rtl w:val="0"/>
              </w:rPr>
              <w:t xml:space="preserve">Backend/integration build complete</w:t>
            </w:r>
          </w:p>
        </w:tc>
      </w:tr>
      <w:tr>
        <w:trPr>
          <w:cantSplit w:val="0"/>
          <w:tblHeader w:val="0"/>
        </w:trPr>
        <w:tc>
          <w:tcPr>
            <w:vAlign w:val="top"/>
          </w:tcPr>
          <w:p w:rsidR="00000000" w:rsidDel="00000000" w:rsidP="00000000" w:rsidRDefault="00000000" w:rsidRPr="00000000" w14:paraId="00000075">
            <w:pPr>
              <w:rPr/>
            </w:pPr>
            <w:r w:rsidDel="00000000" w:rsidR="00000000" w:rsidRPr="00000000">
              <w:rPr>
                <w:rtl w:val="0"/>
              </w:rPr>
              <w:t xml:space="preserve">4. Security &amp; privacy planning</w:t>
            </w:r>
          </w:p>
        </w:tc>
        <w:tc>
          <w:tcPr>
            <w:vAlign w:val="top"/>
          </w:tcPr>
          <w:p w:rsidR="00000000" w:rsidDel="00000000" w:rsidP="00000000" w:rsidRDefault="00000000" w:rsidRPr="00000000" w14:paraId="00000076">
            <w:pPr>
              <w:rPr/>
            </w:pPr>
            <w:r w:rsidDel="00000000" w:rsidR="00000000" w:rsidRPr="00000000">
              <w:rPr>
                <w:rtl w:val="0"/>
              </w:rPr>
              <w:t xml:space="preserve">Weeks 4–5</w:t>
            </w:r>
          </w:p>
        </w:tc>
        <w:tc>
          <w:tcPr>
            <w:vAlign w:val="top"/>
          </w:tcPr>
          <w:p w:rsidR="00000000" w:rsidDel="00000000" w:rsidP="00000000" w:rsidRDefault="00000000" w:rsidRPr="00000000" w14:paraId="00000077">
            <w:pPr>
              <w:rPr/>
            </w:pPr>
            <w:r w:rsidDel="00000000" w:rsidR="00000000" w:rsidRPr="00000000">
              <w:rPr>
                <w:rtl w:val="0"/>
              </w:rPr>
              <w:t xml:space="preserve">Adesuyi Emmanuel Omole</w:t>
            </w:r>
          </w:p>
        </w:tc>
        <w:tc>
          <w:tcPr>
            <w:vAlign w:val="top"/>
          </w:tcPr>
          <w:p w:rsidR="00000000" w:rsidDel="00000000" w:rsidP="00000000" w:rsidRDefault="00000000" w:rsidRPr="00000000" w14:paraId="00000078">
            <w:pPr>
              <w:rPr/>
            </w:pPr>
            <w:r w:rsidDel="00000000" w:rsidR="00000000" w:rsidRPr="00000000">
              <w:rPr>
                <w:rtl w:val="0"/>
              </w:rPr>
              <w:t xml:space="preserve">Risk assessment, security requirements, threat model, privacy considerations</w:t>
            </w:r>
          </w:p>
        </w:tc>
        <w:tc>
          <w:tcPr>
            <w:vAlign w:val="top"/>
          </w:tcPr>
          <w:p w:rsidR="00000000" w:rsidDel="00000000" w:rsidP="00000000" w:rsidRDefault="00000000" w:rsidRPr="00000000" w14:paraId="00000079">
            <w:pPr>
              <w:rPr/>
            </w:pPr>
            <w:r w:rsidDel="00000000" w:rsidR="00000000" w:rsidRPr="00000000">
              <w:rPr>
                <w:rtl w:val="0"/>
              </w:rPr>
              <w:t xml:space="preserve">Security requirements approved</w:t>
            </w:r>
          </w:p>
        </w:tc>
      </w:tr>
      <w:tr>
        <w:trPr>
          <w:cantSplit w:val="0"/>
          <w:tblHeader w:val="0"/>
        </w:trPr>
        <w:tc>
          <w:tcPr>
            <w:vAlign w:val="top"/>
          </w:tcPr>
          <w:p w:rsidR="00000000" w:rsidDel="00000000" w:rsidP="00000000" w:rsidRDefault="00000000" w:rsidRPr="00000000" w14:paraId="0000007A">
            <w:pPr>
              <w:rPr/>
            </w:pPr>
            <w:r w:rsidDel="00000000" w:rsidR="00000000" w:rsidRPr="00000000">
              <w:rPr>
                <w:rtl w:val="0"/>
              </w:rPr>
              <w:t xml:space="preserve">5. Product/user research &amp; adoption</w:t>
            </w:r>
          </w:p>
        </w:tc>
        <w:tc>
          <w:tcPr>
            <w:vAlign w:val="top"/>
          </w:tcPr>
          <w:p w:rsidR="00000000" w:rsidDel="00000000" w:rsidP="00000000" w:rsidRDefault="00000000" w:rsidRPr="00000000" w14:paraId="0000007B">
            <w:pPr>
              <w:rPr/>
            </w:pPr>
            <w:r w:rsidDel="00000000" w:rsidR="00000000" w:rsidRPr="00000000">
              <w:rPr>
                <w:rtl w:val="0"/>
              </w:rPr>
              <w:t xml:space="preserve">Weeks 6-7</w:t>
            </w:r>
          </w:p>
        </w:tc>
        <w:tc>
          <w:tcPr>
            <w:vAlign w:val="top"/>
          </w:tcPr>
          <w:p w:rsidR="00000000" w:rsidDel="00000000" w:rsidP="00000000" w:rsidRDefault="00000000" w:rsidRPr="00000000" w14:paraId="0000007C">
            <w:pPr>
              <w:rPr/>
            </w:pPr>
            <w:r w:rsidDel="00000000" w:rsidR="00000000" w:rsidRPr="00000000">
              <w:rPr>
                <w:rtl w:val="0"/>
              </w:rPr>
              <w:t xml:space="preserve">Emmanuel Anowi </w:t>
            </w:r>
          </w:p>
        </w:tc>
        <w:tc>
          <w:tcPr>
            <w:vAlign w:val="top"/>
          </w:tcPr>
          <w:p w:rsidR="00000000" w:rsidDel="00000000" w:rsidP="00000000" w:rsidRDefault="00000000" w:rsidRPr="00000000" w14:paraId="0000007D">
            <w:pPr>
              <w:rPr/>
            </w:pPr>
            <w:r w:rsidDel="00000000" w:rsidR="00000000" w:rsidRPr="00000000">
              <w:rPr>
                <w:rtl w:val="0"/>
              </w:rPr>
              <w:t xml:space="preserve">Personas, competitor analysis, user research analysis, branding, outreach and adoption plan</w:t>
            </w:r>
          </w:p>
        </w:tc>
        <w:tc>
          <w:tcPr>
            <w:vAlign w:val="top"/>
          </w:tcPr>
          <w:p w:rsidR="00000000" w:rsidDel="00000000" w:rsidP="00000000" w:rsidRDefault="00000000" w:rsidRPr="00000000" w14:paraId="0000007E">
            <w:pPr>
              <w:rPr/>
            </w:pPr>
            <w:r w:rsidDel="00000000" w:rsidR="00000000" w:rsidRPr="00000000">
              <w:rPr>
                <w:rtl w:val="0"/>
              </w:rPr>
              <w:t xml:space="preserve">Adoption strategy ready</w:t>
            </w:r>
          </w:p>
        </w:tc>
      </w:tr>
      <w:tr>
        <w:trPr>
          <w:cantSplit w:val="0"/>
          <w:tblHeader w:val="0"/>
        </w:trPr>
        <w:tc>
          <w:tcPr>
            <w:vAlign w:val="top"/>
          </w:tcPr>
          <w:p w:rsidR="00000000" w:rsidDel="00000000" w:rsidP="00000000" w:rsidRDefault="00000000" w:rsidRPr="00000000" w14:paraId="0000007F">
            <w:pPr>
              <w:rPr/>
            </w:pPr>
            <w:r w:rsidDel="00000000" w:rsidR="00000000" w:rsidRPr="00000000">
              <w:rPr>
                <w:rtl w:val="0"/>
              </w:rPr>
              <w:t xml:space="preserve">7. Finalization &amp; presentation</w:t>
            </w:r>
          </w:p>
        </w:tc>
        <w:tc>
          <w:tcPr>
            <w:vAlign w:val="top"/>
          </w:tcPr>
          <w:p w:rsidR="00000000" w:rsidDel="00000000" w:rsidP="00000000" w:rsidRDefault="00000000" w:rsidRPr="00000000" w14:paraId="00000080">
            <w:pPr>
              <w:rPr/>
            </w:pPr>
            <w:r w:rsidDel="00000000" w:rsidR="00000000" w:rsidRPr="00000000">
              <w:rPr>
                <w:rtl w:val="0"/>
              </w:rPr>
              <w:t xml:space="preserve">Weeks 7-8</w:t>
            </w:r>
          </w:p>
        </w:tc>
        <w:tc>
          <w:tcPr>
            <w:vAlign w:val="top"/>
          </w:tcPr>
          <w:p w:rsidR="00000000" w:rsidDel="00000000" w:rsidP="00000000" w:rsidRDefault="00000000" w:rsidRPr="00000000" w14:paraId="00000081">
            <w:pPr>
              <w:rPr/>
            </w:pPr>
            <w:r w:rsidDel="00000000" w:rsidR="00000000" w:rsidRPr="00000000">
              <w:rPr>
                <w:rtl w:val="0"/>
              </w:rPr>
              <w:t xml:space="preserve">Jennifer Okpalaeze + Emmanuel Anowi</w:t>
            </w:r>
          </w:p>
        </w:tc>
        <w:tc>
          <w:tcPr>
            <w:vAlign w:val="top"/>
          </w:tcPr>
          <w:p w:rsidR="00000000" w:rsidDel="00000000" w:rsidP="00000000" w:rsidRDefault="00000000" w:rsidRPr="00000000" w14:paraId="00000082">
            <w:pPr>
              <w:rPr/>
            </w:pPr>
            <w:r w:rsidDel="00000000" w:rsidR="00000000" w:rsidRPr="00000000">
              <w:rPr>
                <w:rtl w:val="0"/>
              </w:rPr>
              <w:t xml:space="preserve">Final documentation, performance results, presentation and closure</w:t>
            </w:r>
          </w:p>
        </w:tc>
        <w:tc>
          <w:tcPr>
            <w:vAlign w:val="top"/>
          </w:tcPr>
          <w:p w:rsidR="00000000" w:rsidDel="00000000" w:rsidP="00000000" w:rsidRDefault="00000000" w:rsidRPr="00000000" w14:paraId="00000083">
            <w:pPr>
              <w:rPr/>
            </w:pPr>
            <w:r w:rsidDel="00000000" w:rsidR="00000000" w:rsidRPr="00000000">
              <w:rPr>
                <w:rtl w:val="0"/>
              </w:rPr>
              <w:t xml:space="preserve">Project closed</w:t>
            </w:r>
          </w:p>
        </w:tc>
      </w:tr>
    </w:tbl>
    <w:p w:rsidR="00000000" w:rsidDel="00000000" w:rsidP="00000000" w:rsidRDefault="00000000" w:rsidRPr="00000000" w14:paraId="00000084">
      <w:pPr>
        <w:pStyle w:val="Heading2"/>
        <w:rPr/>
      </w:pPr>
      <w:r w:rsidDel="00000000" w:rsidR="00000000" w:rsidRPr="00000000">
        <w:rPr>
          <w:rtl w:val="0"/>
        </w:rPr>
        <w:t xml:space="preserve">2.1 Schedule Control</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PM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maintains the master schedule and tracks planned versus actual dates.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Each workstream reports completion, next activities, dependencies and blockers during status meetings.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Critical-path slippage is escalated promptly to the team for corrective action.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Approved changes are reflected in the schedule baseline and change log.</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3. Meeting Summary &amp; Action Log</w:t>
      </w:r>
    </w:p>
    <w:p w:rsidR="00000000" w:rsidDel="00000000" w:rsidP="00000000" w:rsidRDefault="00000000" w:rsidRPr="00000000" w14:paraId="0000008B">
      <w:pPr>
        <w:rPr/>
      </w:pPr>
      <w:r w:rsidDel="00000000" w:rsidR="00000000" w:rsidRPr="00000000">
        <w:rPr>
          <w:rtl w:val="0"/>
        </w:rPr>
      </w:r>
    </w:p>
    <w:tbl>
      <w:tblPr>
        <w:tblStyle w:val="Table5"/>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d9ead3" w:val="clear"/>
            <w:vAlign w:val="center"/>
          </w:tcPr>
          <w:p w:rsidR="00000000" w:rsidDel="00000000" w:rsidP="00000000" w:rsidRDefault="00000000" w:rsidRPr="00000000" w14:paraId="0000008C">
            <w:pPr>
              <w:rPr/>
            </w:pPr>
            <w:r w:rsidDel="00000000" w:rsidR="00000000" w:rsidRPr="00000000">
              <w:rPr>
                <w:b w:val="1"/>
                <w:bCs w:val="1"/>
                <w:rtl w:val="0"/>
              </w:rPr>
              <w:t xml:space="preserve">Meeting</w:t>
            </w:r>
            <w:r w:rsidDel="00000000" w:rsidR="00000000" w:rsidRPr="00000000">
              <w:rPr>
                <w:rtl w:val="0"/>
              </w:rPr>
            </w:r>
          </w:p>
        </w:tc>
        <w:tc>
          <w:tcPr>
            <w:shd w:fill="d9ead3" w:val="clear"/>
            <w:vAlign w:val="center"/>
          </w:tcPr>
          <w:p w:rsidR="00000000" w:rsidDel="00000000" w:rsidP="00000000" w:rsidRDefault="00000000" w:rsidRPr="00000000" w14:paraId="0000008D">
            <w:pPr>
              <w:rPr/>
            </w:pPr>
            <w:r w:rsidDel="00000000" w:rsidR="00000000" w:rsidRPr="00000000">
              <w:rPr>
                <w:b w:val="1"/>
                <w:bCs w:val="1"/>
                <w:rtl w:val="0"/>
              </w:rPr>
              <w:t xml:space="preserve">Lead</w:t>
            </w:r>
            <w:r w:rsidDel="00000000" w:rsidR="00000000" w:rsidRPr="00000000">
              <w:rPr>
                <w:rtl w:val="0"/>
              </w:rPr>
            </w:r>
          </w:p>
        </w:tc>
        <w:tc>
          <w:tcPr>
            <w:shd w:fill="d9ead3" w:val="clear"/>
            <w:vAlign w:val="center"/>
          </w:tcPr>
          <w:p w:rsidR="00000000" w:rsidDel="00000000" w:rsidP="00000000" w:rsidRDefault="00000000" w:rsidRPr="00000000" w14:paraId="0000008E">
            <w:pPr>
              <w:rPr/>
            </w:pPr>
            <w:r w:rsidDel="00000000" w:rsidR="00000000" w:rsidRPr="00000000">
              <w:rPr>
                <w:b w:val="1"/>
                <w:bCs w:val="1"/>
                <w:rtl w:val="0"/>
              </w:rPr>
              <w:t xml:space="preserve">Participants</w:t>
            </w:r>
            <w:r w:rsidDel="00000000" w:rsidR="00000000" w:rsidRPr="00000000">
              <w:rPr>
                <w:rtl w:val="0"/>
              </w:rPr>
            </w:r>
          </w:p>
        </w:tc>
        <w:tc>
          <w:tcPr>
            <w:shd w:fill="d9ead3" w:val="clear"/>
            <w:vAlign w:val="center"/>
          </w:tcPr>
          <w:p w:rsidR="00000000" w:rsidDel="00000000" w:rsidP="00000000" w:rsidRDefault="00000000" w:rsidRPr="00000000" w14:paraId="0000008F">
            <w:pPr>
              <w:rPr/>
            </w:pPr>
            <w:r w:rsidDel="00000000" w:rsidR="00000000" w:rsidRPr="00000000">
              <w:rPr>
                <w:b w:val="1"/>
                <w:bCs w:val="1"/>
                <w:rtl w:val="0"/>
              </w:rPr>
              <w:t xml:space="preserve">Purpose / Agenda</w:t>
            </w:r>
            <w:r w:rsidDel="00000000" w:rsidR="00000000" w:rsidRPr="00000000">
              <w:rPr>
                <w:rtl w:val="0"/>
              </w:rPr>
            </w:r>
          </w:p>
        </w:tc>
        <w:tc>
          <w:tcPr>
            <w:shd w:fill="d9ead3" w:val="clear"/>
            <w:vAlign w:val="center"/>
          </w:tcPr>
          <w:p w:rsidR="00000000" w:rsidDel="00000000" w:rsidP="00000000" w:rsidRDefault="00000000" w:rsidRPr="00000000" w14:paraId="00000090">
            <w:pPr>
              <w:rPr/>
            </w:pPr>
            <w:r w:rsidDel="00000000" w:rsidR="00000000" w:rsidRPr="00000000">
              <w:rPr>
                <w:b w:val="1"/>
                <w:bCs w:val="1"/>
                <w:rtl w:val="0"/>
              </w:rPr>
              <w:t xml:space="preserve">Output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1">
            <w:pPr>
              <w:rPr/>
            </w:pPr>
            <w:r w:rsidDel="00000000" w:rsidR="00000000" w:rsidRPr="00000000">
              <w:rPr>
                <w:rtl w:val="0"/>
              </w:rPr>
              <w:t xml:space="preserve">Project kickoff</w:t>
            </w:r>
          </w:p>
        </w:tc>
        <w:tc>
          <w:tcPr>
            <w:vAlign w:val="top"/>
          </w:tcPr>
          <w:p w:rsidR="00000000" w:rsidDel="00000000" w:rsidP="00000000" w:rsidRDefault="00000000" w:rsidRPr="00000000" w14:paraId="00000092">
            <w:pPr>
              <w:rPr/>
            </w:pPr>
            <w:r w:rsidDel="00000000" w:rsidR="00000000" w:rsidRPr="00000000">
              <w:rPr>
                <w:rtl w:val="0"/>
              </w:rPr>
              <w:t xml:space="preserve">Jennifer Okpalaeze</w:t>
            </w:r>
          </w:p>
        </w:tc>
        <w:tc>
          <w:tcPr>
            <w:vAlign w:val="top"/>
          </w:tcPr>
          <w:p w:rsidR="00000000" w:rsidDel="00000000" w:rsidP="00000000" w:rsidRDefault="00000000" w:rsidRPr="00000000" w14:paraId="00000093">
            <w:pPr>
              <w:rPr/>
            </w:pPr>
            <w:r w:rsidDel="00000000" w:rsidR="00000000" w:rsidRPr="00000000">
              <w:rPr>
                <w:rtl w:val="0"/>
              </w:rPr>
              <w:t xml:space="preserve">All team members</w:t>
            </w:r>
          </w:p>
        </w:tc>
        <w:tc>
          <w:tcPr>
            <w:vAlign w:val="top"/>
          </w:tcPr>
          <w:p w:rsidR="00000000" w:rsidDel="00000000" w:rsidP="00000000" w:rsidRDefault="00000000" w:rsidRPr="00000000" w14:paraId="00000094">
            <w:pPr>
              <w:rPr/>
            </w:pPr>
            <w:r w:rsidDel="00000000" w:rsidR="00000000" w:rsidRPr="00000000">
              <w:rPr>
                <w:rtl w:val="0"/>
              </w:rPr>
              <w:t xml:space="preserve">Objectives, scope, deliverables, responsibilities, schedule, risks</w:t>
            </w:r>
          </w:p>
        </w:tc>
        <w:tc>
          <w:tcPr>
            <w:vAlign w:val="top"/>
          </w:tcPr>
          <w:p w:rsidR="00000000" w:rsidDel="00000000" w:rsidP="00000000" w:rsidRDefault="00000000" w:rsidRPr="00000000" w14:paraId="00000095">
            <w:pPr>
              <w:rPr/>
            </w:pPr>
            <w:r w:rsidDel="00000000" w:rsidR="00000000" w:rsidRPr="00000000">
              <w:rPr>
                <w:rtl w:val="0"/>
              </w:rPr>
              <w:t xml:space="preserve">Baseline and action list</w:t>
            </w:r>
          </w:p>
        </w:tc>
      </w:tr>
      <w:tr>
        <w:trPr>
          <w:cantSplit w:val="0"/>
          <w:tblHeader w:val="0"/>
        </w:trPr>
        <w:tc>
          <w:tcPr>
            <w:vAlign w:val="top"/>
          </w:tcPr>
          <w:p w:rsidR="00000000" w:rsidDel="00000000" w:rsidP="00000000" w:rsidRDefault="00000000" w:rsidRPr="00000000" w14:paraId="00000096">
            <w:pPr>
              <w:rPr/>
            </w:pPr>
            <w:r w:rsidDel="00000000" w:rsidR="00000000" w:rsidRPr="00000000">
              <w:rPr>
                <w:rtl w:val="0"/>
              </w:rPr>
              <w:t xml:space="preserve">Weekly project status</w:t>
            </w:r>
          </w:p>
        </w:tc>
        <w:tc>
          <w:tcPr>
            <w:vAlign w:val="top"/>
          </w:tcPr>
          <w:p w:rsidR="00000000" w:rsidDel="00000000" w:rsidP="00000000" w:rsidRDefault="00000000" w:rsidRPr="00000000" w14:paraId="00000097">
            <w:pPr>
              <w:rPr/>
            </w:pPr>
            <w:r w:rsidDel="00000000" w:rsidR="00000000" w:rsidRPr="00000000">
              <w:rPr>
                <w:rtl w:val="0"/>
              </w:rPr>
              <w:t xml:space="preserve">Jennifer Okpalaeze</w:t>
            </w:r>
          </w:p>
        </w:tc>
        <w:tc>
          <w:tcPr>
            <w:vAlign w:val="top"/>
          </w:tcPr>
          <w:p w:rsidR="00000000" w:rsidDel="00000000" w:rsidP="00000000" w:rsidRDefault="00000000" w:rsidRPr="00000000" w14:paraId="00000098">
            <w:pPr>
              <w:rPr/>
            </w:pPr>
            <w:r w:rsidDel="00000000" w:rsidR="00000000" w:rsidRPr="00000000">
              <w:rPr>
                <w:rtl w:val="0"/>
              </w:rPr>
              <w:t xml:space="preserve">All team members</w:t>
            </w:r>
          </w:p>
        </w:tc>
        <w:tc>
          <w:tcPr>
            <w:vAlign w:val="top"/>
          </w:tcPr>
          <w:p w:rsidR="00000000" w:rsidDel="00000000" w:rsidP="00000000" w:rsidRDefault="00000000" w:rsidRPr="00000000" w14:paraId="00000099">
            <w:pPr>
              <w:rPr/>
            </w:pPr>
            <w:r w:rsidDel="00000000" w:rsidR="00000000" w:rsidRPr="00000000">
              <w:rPr>
                <w:rtl w:val="0"/>
              </w:rPr>
              <w:t xml:space="preserve">Progress, schedule, risks, dependencies, decisions, next sprint</w:t>
            </w:r>
          </w:p>
        </w:tc>
        <w:tc>
          <w:tcPr>
            <w:vAlign w:val="top"/>
          </w:tcPr>
          <w:p w:rsidR="00000000" w:rsidDel="00000000" w:rsidP="00000000" w:rsidRDefault="00000000" w:rsidRPr="00000000" w14:paraId="0000009A">
            <w:pPr>
              <w:rPr/>
            </w:pPr>
            <w:r w:rsidDel="00000000" w:rsidR="00000000" w:rsidRPr="00000000">
              <w:rPr>
                <w:rtl w:val="0"/>
              </w:rPr>
              <w:t xml:space="preserve">Status report + action log</w:t>
            </w:r>
          </w:p>
        </w:tc>
      </w:tr>
      <w:tr>
        <w:trPr>
          <w:cantSplit w:val="0"/>
          <w:tblHeader w:val="0"/>
        </w:trPr>
        <w:tc>
          <w:tcPr>
            <w:vAlign w:val="top"/>
          </w:tcPr>
          <w:p w:rsidR="00000000" w:rsidDel="00000000" w:rsidP="00000000" w:rsidRDefault="00000000" w:rsidRPr="00000000" w14:paraId="0000009B">
            <w:pPr>
              <w:rPr/>
            </w:pPr>
            <w:r w:rsidDel="00000000" w:rsidR="00000000" w:rsidRPr="00000000">
              <w:rPr>
                <w:rtl w:val="0"/>
              </w:rPr>
              <w:t xml:space="preserve">Data &amp; recommendation review</w:t>
            </w:r>
          </w:p>
        </w:tc>
        <w:tc>
          <w:tcPr>
            <w:vAlign w:val="top"/>
          </w:tcPr>
          <w:p w:rsidR="00000000" w:rsidDel="00000000" w:rsidP="00000000" w:rsidRDefault="00000000" w:rsidRPr="00000000" w14:paraId="0000009C">
            <w:pPr>
              <w:rPr/>
            </w:pPr>
            <w:r w:rsidDel="00000000" w:rsidR="00000000" w:rsidRPr="00000000">
              <w:rPr>
                <w:rtl w:val="0"/>
              </w:rPr>
              <w:t xml:space="preserve">Rofiat Onifade</w:t>
            </w:r>
          </w:p>
        </w:tc>
        <w:tc>
          <w:tcPr>
            <w:vAlign w:val="top"/>
          </w:tcPr>
          <w:p w:rsidR="00000000" w:rsidDel="00000000" w:rsidP="00000000" w:rsidRDefault="00000000" w:rsidRPr="00000000" w14:paraId="0000009D">
            <w:pPr>
              <w:rPr/>
            </w:pPr>
            <w:r w:rsidDel="00000000" w:rsidR="00000000" w:rsidRPr="00000000">
              <w:rPr>
                <w:rtl w:val="0"/>
              </w:rPr>
              <w:t xml:space="preserve">All team members</w:t>
            </w:r>
          </w:p>
        </w:tc>
        <w:tc>
          <w:tcPr>
            <w:vAlign w:val="top"/>
          </w:tcPr>
          <w:p w:rsidR="00000000" w:rsidDel="00000000" w:rsidP="00000000" w:rsidRDefault="00000000" w:rsidRPr="00000000" w14:paraId="0000009E">
            <w:pPr>
              <w:rPr/>
            </w:pPr>
            <w:r w:rsidDel="00000000" w:rsidR="00000000" w:rsidRPr="00000000">
              <w:rPr>
                <w:rtl w:val="0"/>
              </w:rPr>
              <w:t xml:space="preserve">Data quality, data dictionary, recommendation criteria</w:t>
            </w:r>
          </w:p>
        </w:tc>
        <w:tc>
          <w:tcPr>
            <w:vAlign w:val="top"/>
          </w:tcPr>
          <w:p w:rsidR="00000000" w:rsidDel="00000000" w:rsidP="00000000" w:rsidRDefault="00000000" w:rsidRPr="00000000" w14:paraId="0000009F">
            <w:pPr>
              <w:rPr/>
            </w:pPr>
            <w:r w:rsidDel="00000000" w:rsidR="00000000" w:rsidRPr="00000000">
              <w:rPr>
                <w:rtl w:val="0"/>
              </w:rPr>
              <w:t xml:space="preserve">Data/recommendation decisions</w:t>
            </w:r>
          </w:p>
        </w:tc>
      </w:tr>
      <w:tr>
        <w:trPr>
          <w:cantSplit w:val="0"/>
          <w:tblHeader w:val="0"/>
        </w:trPr>
        <w:tc>
          <w:tcPr>
            <w:vAlign w:val="top"/>
          </w:tcPr>
          <w:p w:rsidR="00000000" w:rsidDel="00000000" w:rsidP="00000000" w:rsidRDefault="00000000" w:rsidRPr="00000000" w14:paraId="000000A0">
            <w:pPr>
              <w:rPr/>
            </w:pPr>
            <w:r w:rsidDel="00000000" w:rsidR="00000000" w:rsidRPr="00000000">
              <w:rPr>
                <w:rtl w:val="0"/>
              </w:rPr>
              <w:t xml:space="preserve">Integration</w:t>
            </w:r>
          </w:p>
        </w:tc>
        <w:tc>
          <w:tcPr>
            <w:vAlign w:val="top"/>
          </w:tcPr>
          <w:p w:rsidR="00000000" w:rsidDel="00000000" w:rsidP="00000000" w:rsidRDefault="00000000" w:rsidRPr="00000000" w14:paraId="000000A1">
            <w:pPr>
              <w:rPr/>
            </w:pPr>
            <w:r w:rsidDel="00000000" w:rsidR="00000000" w:rsidRPr="00000000">
              <w:rPr>
                <w:rtl w:val="0"/>
              </w:rPr>
              <w:t xml:space="preserve">Notewo Nze Nelson Thierry</w:t>
            </w:r>
          </w:p>
        </w:tc>
        <w:tc>
          <w:tcPr>
            <w:vAlign w:val="top"/>
          </w:tcPr>
          <w:p w:rsidR="00000000" w:rsidDel="00000000" w:rsidP="00000000" w:rsidRDefault="00000000" w:rsidRPr="00000000" w14:paraId="000000A2">
            <w:pPr>
              <w:rPr/>
            </w:pPr>
            <w:r w:rsidDel="00000000" w:rsidR="00000000" w:rsidRPr="00000000">
              <w:rPr>
                <w:rtl w:val="0"/>
              </w:rPr>
              <w:t xml:space="preserve">All team members</w:t>
            </w:r>
          </w:p>
        </w:tc>
        <w:tc>
          <w:tcPr>
            <w:vAlign w:val="top"/>
          </w:tcPr>
          <w:p w:rsidR="00000000" w:rsidDel="00000000" w:rsidP="00000000" w:rsidRDefault="00000000" w:rsidRPr="00000000" w14:paraId="000000A3">
            <w:pPr>
              <w:rPr/>
            </w:pPr>
            <w:r w:rsidDel="00000000" w:rsidR="00000000" w:rsidRPr="00000000">
              <w:rPr>
                <w:rtl w:val="0"/>
              </w:rPr>
              <w:t xml:space="preserve">Automation, APIs, backend, test readiness, security checks</w:t>
            </w:r>
          </w:p>
        </w:tc>
        <w:tc>
          <w:tcPr>
            <w:vAlign w:val="top"/>
          </w:tcPr>
          <w:p w:rsidR="00000000" w:rsidDel="00000000" w:rsidP="00000000" w:rsidRDefault="00000000" w:rsidRPr="00000000" w14:paraId="000000A4">
            <w:pPr>
              <w:rPr/>
            </w:pPr>
            <w:r w:rsidDel="00000000" w:rsidR="00000000" w:rsidRPr="00000000">
              <w:rPr>
                <w:rtl w:val="0"/>
              </w:rPr>
              <w:t xml:space="preserve">Python scripts, automated workflows, backend logic, API integrations</w:t>
            </w:r>
          </w:p>
        </w:tc>
      </w:tr>
      <w:tr>
        <w:trPr>
          <w:cantSplit w:val="0"/>
          <w:tblHeader w:val="0"/>
        </w:trPr>
        <w:tc>
          <w:tcPr>
            <w:vAlign w:val="top"/>
          </w:tcPr>
          <w:p w:rsidR="00000000" w:rsidDel="00000000" w:rsidP="00000000" w:rsidRDefault="00000000" w:rsidRPr="00000000" w14:paraId="000000A5">
            <w:pPr>
              <w:rPr/>
            </w:pPr>
            <w:r w:rsidDel="00000000" w:rsidR="00000000" w:rsidRPr="00000000">
              <w:rPr>
                <w:rtl w:val="0"/>
              </w:rPr>
              <w:t xml:space="preserve">Security review</w:t>
            </w:r>
          </w:p>
        </w:tc>
        <w:tc>
          <w:tcPr>
            <w:vAlign w:val="top"/>
          </w:tcPr>
          <w:p w:rsidR="00000000" w:rsidDel="00000000" w:rsidP="00000000" w:rsidRDefault="00000000" w:rsidRPr="00000000" w14:paraId="000000A6">
            <w:pPr>
              <w:rPr/>
            </w:pPr>
            <w:r w:rsidDel="00000000" w:rsidR="00000000" w:rsidRPr="00000000">
              <w:rPr>
                <w:rtl w:val="0"/>
              </w:rPr>
              <w:t xml:space="preserve">Adesuyi Emmanuel Omole</w:t>
            </w:r>
          </w:p>
        </w:tc>
        <w:tc>
          <w:tcPr>
            <w:vAlign w:val="top"/>
          </w:tcPr>
          <w:p w:rsidR="00000000" w:rsidDel="00000000" w:rsidP="00000000" w:rsidRDefault="00000000" w:rsidRPr="00000000" w14:paraId="000000A7">
            <w:pPr>
              <w:rPr/>
            </w:pPr>
            <w:r w:rsidDel="00000000" w:rsidR="00000000" w:rsidRPr="00000000">
              <w:rPr>
                <w:rtl w:val="0"/>
              </w:rPr>
              <w:t xml:space="preserve">All team members</w:t>
            </w:r>
          </w:p>
        </w:tc>
        <w:tc>
          <w:tcPr>
            <w:vAlign w:val="top"/>
          </w:tcPr>
          <w:p w:rsidR="00000000" w:rsidDel="00000000" w:rsidP="00000000" w:rsidRDefault="00000000" w:rsidRPr="00000000" w14:paraId="000000A8">
            <w:pPr>
              <w:rPr/>
            </w:pPr>
            <w:r w:rsidDel="00000000" w:rsidR="00000000" w:rsidRPr="00000000">
              <w:rPr>
                <w:rtl w:val="0"/>
              </w:rPr>
              <w:t xml:space="preserve">Threats, privacy, security requirements, testing checklist</w:t>
            </w:r>
          </w:p>
        </w:tc>
        <w:tc>
          <w:tcPr>
            <w:vAlign w:val="top"/>
          </w:tcPr>
          <w:p w:rsidR="00000000" w:rsidDel="00000000" w:rsidP="00000000" w:rsidRDefault="00000000" w:rsidRPr="00000000" w14:paraId="000000A9">
            <w:pPr>
              <w:rPr/>
            </w:pPr>
            <w:r w:rsidDel="00000000" w:rsidR="00000000" w:rsidRPr="00000000">
              <w:rPr>
                <w:rtl w:val="0"/>
              </w:rPr>
              <w:t xml:space="preserve">Security actions/decision</w:t>
            </w:r>
          </w:p>
        </w:tc>
      </w:tr>
      <w:tr>
        <w:trPr>
          <w:cantSplit w:val="0"/>
          <w:tblHeader w:val="0"/>
        </w:trPr>
        <w:tc>
          <w:tcPr>
            <w:vAlign w:val="top"/>
          </w:tcPr>
          <w:p w:rsidR="00000000" w:rsidDel="00000000" w:rsidP="00000000" w:rsidRDefault="00000000" w:rsidRPr="00000000" w14:paraId="000000AA">
            <w:pPr>
              <w:rPr/>
            </w:pPr>
            <w:r w:rsidDel="00000000" w:rsidR="00000000" w:rsidRPr="00000000">
              <w:rPr>
                <w:rtl w:val="0"/>
              </w:rPr>
              <w:t xml:space="preserve">Marketing &amp; adoption review</w:t>
            </w:r>
          </w:p>
        </w:tc>
        <w:tc>
          <w:tcPr>
            <w:vAlign w:val="top"/>
          </w:tcPr>
          <w:p w:rsidR="00000000" w:rsidDel="00000000" w:rsidP="00000000" w:rsidRDefault="00000000" w:rsidRPr="00000000" w14:paraId="000000AB">
            <w:pPr>
              <w:rPr/>
            </w:pPr>
            <w:r w:rsidDel="00000000" w:rsidR="00000000" w:rsidRPr="00000000">
              <w:rPr>
                <w:rtl w:val="0"/>
              </w:rPr>
              <w:t xml:space="preserve">Emmanuel Anowi</w:t>
            </w:r>
          </w:p>
        </w:tc>
        <w:tc>
          <w:tcPr>
            <w:vAlign w:val="top"/>
          </w:tcPr>
          <w:p w:rsidR="00000000" w:rsidDel="00000000" w:rsidP="00000000" w:rsidRDefault="00000000" w:rsidRPr="00000000" w14:paraId="000000AC">
            <w:pPr>
              <w:rPr/>
            </w:pPr>
            <w:r w:rsidDel="00000000" w:rsidR="00000000" w:rsidRPr="00000000">
              <w:rPr>
                <w:rtl w:val="0"/>
              </w:rPr>
              <w:t xml:space="preserve">All team members</w:t>
            </w:r>
          </w:p>
        </w:tc>
        <w:tc>
          <w:tcPr>
            <w:vAlign w:val="top"/>
          </w:tcPr>
          <w:p w:rsidR="00000000" w:rsidDel="00000000" w:rsidP="00000000" w:rsidRDefault="00000000" w:rsidRPr="00000000" w14:paraId="000000AD">
            <w:pPr>
              <w:rPr/>
            </w:pPr>
            <w:r w:rsidDel="00000000" w:rsidR="00000000" w:rsidRPr="00000000">
              <w:rPr>
                <w:rtl w:val="0"/>
              </w:rPr>
              <w:t xml:space="preserve">Personas, market research, branding, outreach, adoption</w:t>
            </w:r>
          </w:p>
        </w:tc>
        <w:tc>
          <w:tcPr>
            <w:vAlign w:val="top"/>
          </w:tcPr>
          <w:p w:rsidR="00000000" w:rsidDel="00000000" w:rsidP="00000000" w:rsidRDefault="00000000" w:rsidRPr="00000000" w14:paraId="000000AE">
            <w:pPr>
              <w:rPr/>
            </w:pPr>
            <w:r w:rsidDel="00000000" w:rsidR="00000000" w:rsidRPr="00000000">
              <w:rPr>
                <w:rtl w:val="0"/>
              </w:rPr>
              <w:t xml:space="preserve">Marketing/adoption decisions</w:t>
            </w:r>
          </w:p>
        </w:tc>
      </w:tr>
      <w:tr>
        <w:trPr>
          <w:cantSplit w:val="0"/>
          <w:tblHeader w:val="0"/>
        </w:trPr>
        <w:tc>
          <w:tcPr>
            <w:vAlign w:val="top"/>
          </w:tcPr>
          <w:p w:rsidR="00000000" w:rsidDel="00000000" w:rsidP="00000000" w:rsidRDefault="00000000" w:rsidRPr="00000000" w14:paraId="000000AF">
            <w:pPr>
              <w:rPr/>
            </w:pPr>
            <w:r w:rsidDel="00000000" w:rsidR="00000000" w:rsidRPr="00000000">
              <w:rPr>
                <w:rtl w:val="0"/>
              </w:rPr>
              <w:t xml:space="preserve">Project closure</w:t>
            </w:r>
          </w:p>
        </w:tc>
        <w:tc>
          <w:tcPr>
            <w:vAlign w:val="top"/>
          </w:tcPr>
          <w:p w:rsidR="00000000" w:rsidDel="00000000" w:rsidP="00000000" w:rsidRDefault="00000000" w:rsidRPr="00000000" w14:paraId="000000B0">
            <w:pPr>
              <w:rPr/>
            </w:pPr>
            <w:r w:rsidDel="00000000" w:rsidR="00000000" w:rsidRPr="00000000">
              <w:rPr>
                <w:rtl w:val="0"/>
              </w:rPr>
              <w:t xml:space="preserve">Jennifer Okpalaeze</w:t>
            </w:r>
          </w:p>
        </w:tc>
        <w:tc>
          <w:tcPr>
            <w:vAlign w:val="top"/>
          </w:tcPr>
          <w:p w:rsidR="00000000" w:rsidDel="00000000" w:rsidP="00000000" w:rsidRDefault="00000000" w:rsidRPr="00000000" w14:paraId="000000B1">
            <w:pPr>
              <w:rPr/>
            </w:pPr>
            <w:r w:rsidDel="00000000" w:rsidR="00000000" w:rsidRPr="00000000">
              <w:rPr>
                <w:rtl w:val="0"/>
              </w:rPr>
              <w:t xml:space="preserve">All team members</w:t>
            </w:r>
          </w:p>
        </w:tc>
        <w:tc>
          <w:tcPr>
            <w:vAlign w:val="top"/>
          </w:tcPr>
          <w:p w:rsidR="00000000" w:rsidDel="00000000" w:rsidP="00000000" w:rsidRDefault="00000000" w:rsidRPr="00000000" w14:paraId="000000B2">
            <w:pPr>
              <w:rPr/>
            </w:pPr>
            <w:r w:rsidDel="00000000" w:rsidR="00000000" w:rsidRPr="00000000">
              <w:rPr>
                <w:rtl w:val="0"/>
              </w:rPr>
              <w:t xml:space="preserve">Deliverables, performance, lessons learned, handover, closure</w:t>
            </w:r>
          </w:p>
        </w:tc>
        <w:tc>
          <w:tcPr>
            <w:vAlign w:val="top"/>
          </w:tcPr>
          <w:p w:rsidR="00000000" w:rsidDel="00000000" w:rsidP="00000000" w:rsidRDefault="00000000" w:rsidRPr="00000000" w14:paraId="000000B3">
            <w:pPr>
              <w:rPr/>
            </w:pPr>
            <w:r w:rsidDel="00000000" w:rsidR="00000000" w:rsidRPr="00000000">
              <w:rPr>
                <w:rtl w:val="0"/>
              </w:rPr>
              <w:t xml:space="preserve">Closure approval</w:t>
            </w:r>
          </w:p>
        </w:tc>
      </w:tr>
    </w:tbl>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4. Risk Register</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4"/>
        <w:gridCol w:w="1704"/>
        <w:gridCol w:w="1704"/>
        <w:gridCol w:w="1704"/>
        <w:gridCol w:w="1704"/>
        <w:gridCol w:w="1704"/>
        <w:tblGridChange w:id="0">
          <w:tblGrid>
            <w:gridCol w:w="1704"/>
            <w:gridCol w:w="1704"/>
            <w:gridCol w:w="1704"/>
            <w:gridCol w:w="1704"/>
            <w:gridCol w:w="1704"/>
            <w:gridCol w:w="1704"/>
          </w:tblGrid>
        </w:tblGridChange>
      </w:tblGrid>
      <w:tr>
        <w:trPr>
          <w:cantSplit w:val="0"/>
          <w:tblHeader w:val="0"/>
        </w:trPr>
        <w:tc>
          <w:tcPr>
            <w:shd w:fill="d9ead3" w:val="clear"/>
            <w:vAlign w:val="center"/>
          </w:tcPr>
          <w:p w:rsidR="00000000" w:rsidDel="00000000" w:rsidP="00000000" w:rsidRDefault="00000000" w:rsidRPr="00000000" w14:paraId="000000B6">
            <w:pPr>
              <w:rPr/>
            </w:pPr>
            <w:r w:rsidDel="00000000" w:rsidR="00000000" w:rsidRPr="00000000">
              <w:rPr>
                <w:b w:val="1"/>
                <w:bCs w:val="1"/>
                <w:rtl w:val="0"/>
              </w:rPr>
              <w:t xml:space="preserve">ID</w:t>
            </w:r>
            <w:r w:rsidDel="00000000" w:rsidR="00000000" w:rsidRPr="00000000">
              <w:rPr>
                <w:rtl w:val="0"/>
              </w:rPr>
            </w:r>
          </w:p>
        </w:tc>
        <w:tc>
          <w:tcPr>
            <w:shd w:fill="d9ead3" w:val="clear"/>
            <w:vAlign w:val="center"/>
          </w:tcPr>
          <w:p w:rsidR="00000000" w:rsidDel="00000000" w:rsidP="00000000" w:rsidRDefault="00000000" w:rsidRPr="00000000" w14:paraId="000000B7">
            <w:pPr>
              <w:rPr/>
            </w:pPr>
            <w:r w:rsidDel="00000000" w:rsidR="00000000" w:rsidRPr="00000000">
              <w:rPr>
                <w:b w:val="1"/>
                <w:bCs w:val="1"/>
                <w:rtl w:val="0"/>
              </w:rPr>
              <w:t xml:space="preserve">Risk</w:t>
            </w:r>
            <w:r w:rsidDel="00000000" w:rsidR="00000000" w:rsidRPr="00000000">
              <w:rPr>
                <w:rtl w:val="0"/>
              </w:rPr>
            </w:r>
          </w:p>
        </w:tc>
        <w:tc>
          <w:tcPr>
            <w:shd w:fill="d9ead3" w:val="clear"/>
            <w:vAlign w:val="center"/>
          </w:tcPr>
          <w:p w:rsidR="00000000" w:rsidDel="00000000" w:rsidP="00000000" w:rsidRDefault="00000000" w:rsidRPr="00000000" w14:paraId="000000B8">
            <w:pPr>
              <w:rPr/>
            </w:pPr>
            <w:r w:rsidDel="00000000" w:rsidR="00000000" w:rsidRPr="00000000">
              <w:rPr>
                <w:b w:val="1"/>
                <w:bCs w:val="1"/>
                <w:rtl w:val="0"/>
              </w:rPr>
              <w:t xml:space="preserve">Owner</w:t>
            </w:r>
            <w:r w:rsidDel="00000000" w:rsidR="00000000" w:rsidRPr="00000000">
              <w:rPr>
                <w:rtl w:val="0"/>
              </w:rPr>
            </w:r>
          </w:p>
        </w:tc>
        <w:tc>
          <w:tcPr>
            <w:shd w:fill="d9ead3" w:val="clear"/>
            <w:vAlign w:val="center"/>
          </w:tcPr>
          <w:p w:rsidR="00000000" w:rsidDel="00000000" w:rsidP="00000000" w:rsidRDefault="00000000" w:rsidRPr="00000000" w14:paraId="000000B9">
            <w:pPr>
              <w:rPr/>
            </w:pPr>
            <w:r w:rsidDel="00000000" w:rsidR="00000000" w:rsidRPr="00000000">
              <w:rPr>
                <w:b w:val="1"/>
                <w:bCs w:val="1"/>
                <w:rtl w:val="0"/>
              </w:rPr>
              <w:t xml:space="preserve">P</w:t>
            </w:r>
            <w:r w:rsidDel="00000000" w:rsidR="00000000" w:rsidRPr="00000000">
              <w:rPr>
                <w:rtl w:val="0"/>
              </w:rPr>
            </w:r>
          </w:p>
        </w:tc>
        <w:tc>
          <w:tcPr>
            <w:shd w:fill="d9ead3" w:val="clear"/>
            <w:vAlign w:val="center"/>
          </w:tcPr>
          <w:p w:rsidR="00000000" w:rsidDel="00000000" w:rsidP="00000000" w:rsidRDefault="00000000" w:rsidRPr="00000000" w14:paraId="000000BA">
            <w:pPr>
              <w:rPr/>
            </w:pPr>
            <w:r w:rsidDel="00000000" w:rsidR="00000000" w:rsidRPr="00000000">
              <w:rPr>
                <w:b w:val="1"/>
                <w:bCs w:val="1"/>
                <w:rtl w:val="0"/>
              </w:rPr>
              <w:t xml:space="preserve">I</w:t>
            </w:r>
            <w:r w:rsidDel="00000000" w:rsidR="00000000" w:rsidRPr="00000000">
              <w:rPr>
                <w:rtl w:val="0"/>
              </w:rPr>
            </w:r>
          </w:p>
        </w:tc>
        <w:tc>
          <w:tcPr>
            <w:shd w:fill="d9ead3" w:val="clear"/>
            <w:vAlign w:val="center"/>
          </w:tcPr>
          <w:p w:rsidR="00000000" w:rsidDel="00000000" w:rsidP="00000000" w:rsidRDefault="00000000" w:rsidRPr="00000000" w14:paraId="000000BB">
            <w:pPr>
              <w:rPr/>
            </w:pPr>
            <w:r w:rsidDel="00000000" w:rsidR="00000000" w:rsidRPr="00000000">
              <w:rPr>
                <w:b w:val="1"/>
                <w:bCs w:val="1"/>
                <w:rtl w:val="0"/>
              </w:rPr>
              <w:t xml:space="preserve">Mitigation / Response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rPr/>
            </w:pPr>
            <w:r w:rsidDel="00000000" w:rsidR="00000000" w:rsidRPr="00000000">
              <w:rPr>
                <w:rtl w:val="0"/>
              </w:rPr>
              <w:t xml:space="preserve">R-01</w:t>
            </w:r>
          </w:p>
        </w:tc>
        <w:tc>
          <w:tcPr>
            <w:vAlign w:val="top"/>
          </w:tcPr>
          <w:p w:rsidR="00000000" w:rsidDel="00000000" w:rsidP="00000000" w:rsidRDefault="00000000" w:rsidRPr="00000000" w14:paraId="000000BD">
            <w:pPr>
              <w:rPr/>
            </w:pPr>
            <w:r w:rsidDel="00000000" w:rsidR="00000000" w:rsidRPr="00000000">
              <w:rPr>
                <w:rtl w:val="0"/>
              </w:rPr>
              <w:t xml:space="preserve">Native plant/pollinator datasets may be incomplete, inconsistent or difficult to integrate.</w:t>
            </w:r>
          </w:p>
        </w:tc>
        <w:tc>
          <w:tcPr>
            <w:vAlign w:val="top"/>
          </w:tcPr>
          <w:p w:rsidR="00000000" w:rsidDel="00000000" w:rsidP="00000000" w:rsidRDefault="00000000" w:rsidRPr="00000000" w14:paraId="000000BE">
            <w:pPr>
              <w:rPr/>
            </w:pPr>
            <w:r w:rsidDel="00000000" w:rsidR="00000000" w:rsidRPr="00000000">
              <w:rPr>
                <w:rtl w:val="0"/>
              </w:rPr>
              <w:t xml:space="preserve">Rofiat Onifade</w:t>
            </w:r>
          </w:p>
        </w:tc>
        <w:tc>
          <w:tcPr>
            <w:vAlign w:val="top"/>
          </w:tcPr>
          <w:p w:rsidR="00000000" w:rsidDel="00000000" w:rsidP="00000000" w:rsidRDefault="00000000" w:rsidRPr="00000000" w14:paraId="000000BF">
            <w:pPr>
              <w:rPr/>
            </w:pPr>
            <w:r w:rsidDel="00000000" w:rsidR="00000000" w:rsidRPr="00000000">
              <w:rPr>
                <w:rtl w:val="0"/>
              </w:rPr>
              <w:t xml:space="preserve">M</w:t>
            </w:r>
          </w:p>
        </w:tc>
        <w:tc>
          <w:tcPr>
            <w:vAlign w:val="top"/>
          </w:tcPr>
          <w:p w:rsidR="00000000" w:rsidDel="00000000" w:rsidP="00000000" w:rsidRDefault="00000000" w:rsidRPr="00000000" w14:paraId="000000C0">
            <w:pPr>
              <w:rPr/>
            </w:pPr>
            <w:r w:rsidDel="00000000" w:rsidR="00000000" w:rsidRPr="00000000">
              <w:rPr>
                <w:rtl w:val="0"/>
              </w:rPr>
              <w:t xml:space="preserve">H</w:t>
            </w:r>
          </w:p>
        </w:tc>
        <w:tc>
          <w:tcPr>
            <w:vAlign w:val="top"/>
          </w:tcPr>
          <w:p w:rsidR="00000000" w:rsidDel="00000000" w:rsidP="00000000" w:rsidRDefault="00000000" w:rsidRPr="00000000" w14:paraId="000000C1">
            <w:pPr>
              <w:rPr/>
            </w:pPr>
            <w:r w:rsidDel="00000000" w:rsidR="00000000" w:rsidRPr="00000000">
              <w:rPr>
                <w:rtl w:val="0"/>
              </w:rPr>
              <w:t xml:space="preserve">Define data quality standards early; document sources; clean and validate datasets.</w:t>
            </w:r>
          </w:p>
        </w:tc>
      </w:tr>
      <w:tr>
        <w:trPr>
          <w:cantSplit w:val="0"/>
          <w:tblHeader w:val="0"/>
        </w:trPr>
        <w:tc>
          <w:tcPr>
            <w:vAlign w:val="top"/>
          </w:tcPr>
          <w:p w:rsidR="00000000" w:rsidDel="00000000" w:rsidP="00000000" w:rsidRDefault="00000000" w:rsidRPr="00000000" w14:paraId="000000C2">
            <w:pPr>
              <w:rPr/>
            </w:pPr>
            <w:r w:rsidDel="00000000" w:rsidR="00000000" w:rsidRPr="00000000">
              <w:rPr>
                <w:rtl w:val="0"/>
              </w:rPr>
              <w:t xml:space="preserve">R-02</w:t>
            </w:r>
          </w:p>
        </w:tc>
        <w:tc>
          <w:tcPr>
            <w:vAlign w:val="top"/>
          </w:tcPr>
          <w:p w:rsidR="00000000" w:rsidDel="00000000" w:rsidP="00000000" w:rsidRDefault="00000000" w:rsidRPr="00000000" w14:paraId="000000C3">
            <w:pPr>
              <w:rPr/>
            </w:pPr>
            <w:r w:rsidDel="00000000" w:rsidR="00000000" w:rsidRPr="00000000">
              <w:rPr>
                <w:rtl w:val="0"/>
              </w:rPr>
              <w:t xml:space="preserve">Recommendation logic may produce inaccurate recommendations.</w:t>
            </w:r>
          </w:p>
        </w:tc>
        <w:tc>
          <w:tcPr>
            <w:vAlign w:val="top"/>
          </w:tcPr>
          <w:p w:rsidR="00000000" w:rsidDel="00000000" w:rsidP="00000000" w:rsidRDefault="00000000" w:rsidRPr="00000000" w14:paraId="000000C4">
            <w:pPr>
              <w:rPr/>
            </w:pPr>
            <w:r w:rsidDel="00000000" w:rsidR="00000000" w:rsidRPr="00000000">
              <w:rPr>
                <w:rtl w:val="0"/>
              </w:rPr>
              <w:t xml:space="preserve">Rofiat Onifade / Notewo Nze Nelson Thierry</w:t>
            </w:r>
          </w:p>
        </w:tc>
        <w:tc>
          <w:tcPr>
            <w:vAlign w:val="top"/>
          </w:tcPr>
          <w:p w:rsidR="00000000" w:rsidDel="00000000" w:rsidP="00000000" w:rsidRDefault="00000000" w:rsidRPr="00000000" w14:paraId="000000C5">
            <w:pPr>
              <w:rPr/>
            </w:pPr>
            <w:r w:rsidDel="00000000" w:rsidR="00000000" w:rsidRPr="00000000">
              <w:rPr>
                <w:rtl w:val="0"/>
              </w:rPr>
              <w:t xml:space="preserve">M</w:t>
            </w:r>
          </w:p>
        </w:tc>
        <w:tc>
          <w:tcPr>
            <w:vAlign w:val="top"/>
          </w:tcPr>
          <w:p w:rsidR="00000000" w:rsidDel="00000000" w:rsidP="00000000" w:rsidRDefault="00000000" w:rsidRPr="00000000" w14:paraId="000000C6">
            <w:pPr>
              <w:rPr/>
            </w:pPr>
            <w:r w:rsidDel="00000000" w:rsidR="00000000" w:rsidRPr="00000000">
              <w:rPr>
                <w:rtl w:val="0"/>
              </w:rPr>
              <w:t xml:space="preserve">H</w:t>
            </w:r>
          </w:p>
        </w:tc>
        <w:tc>
          <w:tcPr>
            <w:vAlign w:val="top"/>
          </w:tcPr>
          <w:p w:rsidR="00000000" w:rsidDel="00000000" w:rsidP="00000000" w:rsidRDefault="00000000" w:rsidRPr="00000000" w14:paraId="000000C7">
            <w:pPr>
              <w:rPr/>
            </w:pPr>
            <w:r w:rsidDel="00000000" w:rsidR="00000000" w:rsidRPr="00000000">
              <w:rPr>
                <w:rtl w:val="0"/>
              </w:rPr>
              <w:t xml:space="preserve">Define recommendation criteria; validate data and logic against agreed test cases.</w:t>
            </w:r>
          </w:p>
        </w:tc>
      </w:tr>
      <w:tr>
        <w:trPr>
          <w:cantSplit w:val="0"/>
          <w:tblHeader w:val="0"/>
        </w:trPr>
        <w:tc>
          <w:tcPr>
            <w:vAlign w:val="top"/>
          </w:tcPr>
          <w:p w:rsidR="00000000" w:rsidDel="00000000" w:rsidP="00000000" w:rsidRDefault="00000000" w:rsidRPr="00000000" w14:paraId="000000C8">
            <w:pPr>
              <w:rPr/>
            </w:pPr>
            <w:r w:rsidDel="00000000" w:rsidR="00000000" w:rsidRPr="00000000">
              <w:rPr>
                <w:rtl w:val="0"/>
              </w:rPr>
              <w:t xml:space="preserve">R-03</w:t>
            </w:r>
          </w:p>
        </w:tc>
        <w:tc>
          <w:tcPr>
            <w:vAlign w:val="top"/>
          </w:tcPr>
          <w:p w:rsidR="00000000" w:rsidDel="00000000" w:rsidP="00000000" w:rsidRDefault="00000000" w:rsidRPr="00000000" w14:paraId="000000C9">
            <w:pPr>
              <w:rPr/>
            </w:pPr>
            <w:r w:rsidDel="00000000" w:rsidR="00000000" w:rsidRPr="00000000">
              <w:rPr>
                <w:rtl w:val="0"/>
              </w:rPr>
              <w:t xml:space="preserve">Automation/API integrations may fail or be delayed.</w:t>
            </w:r>
          </w:p>
        </w:tc>
        <w:tc>
          <w:tcPr>
            <w:vAlign w:val="top"/>
          </w:tcPr>
          <w:p w:rsidR="00000000" w:rsidDel="00000000" w:rsidP="00000000" w:rsidRDefault="00000000" w:rsidRPr="00000000" w14:paraId="000000CA">
            <w:pPr>
              <w:rPr/>
            </w:pPr>
            <w:r w:rsidDel="00000000" w:rsidR="00000000" w:rsidRPr="00000000">
              <w:rPr>
                <w:rtl w:val="0"/>
              </w:rPr>
              <w:t xml:space="preserve">Notewo Nze Nelson Thierry</w:t>
            </w:r>
          </w:p>
        </w:tc>
        <w:tc>
          <w:tcPr>
            <w:vAlign w:val="top"/>
          </w:tcPr>
          <w:p w:rsidR="00000000" w:rsidDel="00000000" w:rsidP="00000000" w:rsidRDefault="00000000" w:rsidRPr="00000000" w14:paraId="000000CB">
            <w:pPr>
              <w:rPr/>
            </w:pPr>
            <w:r w:rsidDel="00000000" w:rsidR="00000000" w:rsidRPr="00000000">
              <w:rPr>
                <w:rtl w:val="0"/>
              </w:rPr>
              <w:t xml:space="preserve">M</w:t>
            </w:r>
          </w:p>
        </w:tc>
        <w:tc>
          <w:tcPr>
            <w:vAlign w:val="top"/>
          </w:tcPr>
          <w:p w:rsidR="00000000" w:rsidDel="00000000" w:rsidP="00000000" w:rsidRDefault="00000000" w:rsidRPr="00000000" w14:paraId="000000CC">
            <w:pPr>
              <w:rPr/>
            </w:pPr>
            <w:r w:rsidDel="00000000" w:rsidR="00000000" w:rsidRPr="00000000">
              <w:rPr>
                <w:rtl w:val="0"/>
              </w:rPr>
              <w:t xml:space="preserve">M</w:t>
            </w:r>
          </w:p>
        </w:tc>
        <w:tc>
          <w:tcPr>
            <w:vAlign w:val="top"/>
          </w:tcPr>
          <w:p w:rsidR="00000000" w:rsidDel="00000000" w:rsidP="00000000" w:rsidRDefault="00000000" w:rsidRPr="00000000" w14:paraId="000000CD">
            <w:pPr>
              <w:rPr/>
            </w:pPr>
            <w:r w:rsidDel="00000000" w:rsidR="00000000" w:rsidRPr="00000000">
              <w:rPr>
                <w:rtl w:val="0"/>
              </w:rPr>
              <w:t xml:space="preserve">Prototype high-risk integrations early; use integration testing and documented fallback handling.</w:t>
            </w:r>
          </w:p>
        </w:tc>
      </w:tr>
      <w:tr>
        <w:trPr>
          <w:cantSplit w:val="0"/>
          <w:tblHeader w:val="0"/>
        </w:trPr>
        <w:tc>
          <w:tcPr>
            <w:vAlign w:val="top"/>
          </w:tcPr>
          <w:p w:rsidR="00000000" w:rsidDel="00000000" w:rsidP="00000000" w:rsidRDefault="00000000" w:rsidRPr="00000000" w14:paraId="000000CE">
            <w:pPr>
              <w:rPr/>
            </w:pPr>
            <w:r w:rsidDel="00000000" w:rsidR="00000000" w:rsidRPr="00000000">
              <w:rPr>
                <w:rtl w:val="0"/>
              </w:rPr>
              <w:t xml:space="preserve">R-04</w:t>
            </w:r>
          </w:p>
        </w:tc>
        <w:tc>
          <w:tcPr>
            <w:vAlign w:val="top"/>
          </w:tcPr>
          <w:p w:rsidR="00000000" w:rsidDel="00000000" w:rsidP="00000000" w:rsidRDefault="00000000" w:rsidRPr="00000000" w14:paraId="000000CF">
            <w:pPr>
              <w:rPr/>
            </w:pPr>
            <w:r w:rsidDel="00000000" w:rsidR="00000000" w:rsidRPr="00000000">
              <w:rPr>
                <w:rtl w:val="0"/>
              </w:rPr>
              <w:t xml:space="preserve">Security or privacy weaknesses may be identified late.</w:t>
            </w:r>
          </w:p>
        </w:tc>
        <w:tc>
          <w:tcPr>
            <w:vAlign w:val="top"/>
          </w:tcPr>
          <w:p w:rsidR="00000000" w:rsidDel="00000000" w:rsidP="00000000" w:rsidRDefault="00000000" w:rsidRPr="00000000" w14:paraId="000000D0">
            <w:pPr>
              <w:rPr/>
            </w:pPr>
            <w:r w:rsidDel="00000000" w:rsidR="00000000" w:rsidRPr="00000000">
              <w:rPr>
                <w:rtl w:val="0"/>
              </w:rPr>
              <w:t xml:space="preserve">Adesuyi Emmanuel Omole</w:t>
            </w:r>
          </w:p>
        </w:tc>
        <w:tc>
          <w:tcPr>
            <w:vAlign w:val="top"/>
          </w:tcPr>
          <w:p w:rsidR="00000000" w:rsidDel="00000000" w:rsidP="00000000" w:rsidRDefault="00000000" w:rsidRPr="00000000" w14:paraId="000000D1">
            <w:pPr>
              <w:rPr/>
            </w:pPr>
            <w:r w:rsidDel="00000000" w:rsidR="00000000" w:rsidRPr="00000000">
              <w:rPr>
                <w:rtl w:val="0"/>
              </w:rPr>
              <w:t xml:space="preserve">M</w:t>
            </w:r>
          </w:p>
        </w:tc>
        <w:tc>
          <w:tcPr>
            <w:vAlign w:val="top"/>
          </w:tcPr>
          <w:p w:rsidR="00000000" w:rsidDel="00000000" w:rsidP="00000000" w:rsidRDefault="00000000" w:rsidRPr="00000000" w14:paraId="000000D2">
            <w:pPr>
              <w:rPr/>
            </w:pPr>
            <w:r w:rsidDel="00000000" w:rsidR="00000000" w:rsidRPr="00000000">
              <w:rPr>
                <w:rtl w:val="0"/>
              </w:rPr>
              <w:t xml:space="preserve">H</w:t>
            </w:r>
          </w:p>
        </w:tc>
        <w:tc>
          <w:tcPr>
            <w:vAlign w:val="top"/>
          </w:tcPr>
          <w:p w:rsidR="00000000" w:rsidDel="00000000" w:rsidP="00000000" w:rsidRDefault="00000000" w:rsidRPr="00000000" w14:paraId="000000D3">
            <w:pPr>
              <w:rPr/>
            </w:pPr>
            <w:r w:rsidDel="00000000" w:rsidR="00000000" w:rsidRPr="00000000">
              <w:rPr>
                <w:rtl w:val="0"/>
              </w:rPr>
              <w:t xml:space="preserve">Complete risk assessment, security requirements and threat model early; track remediation.</w:t>
            </w:r>
          </w:p>
        </w:tc>
      </w:tr>
      <w:tr>
        <w:trPr>
          <w:cantSplit w:val="0"/>
          <w:tblHeader w:val="0"/>
        </w:trPr>
        <w:tc>
          <w:tcPr>
            <w:vAlign w:val="top"/>
          </w:tcPr>
          <w:p w:rsidR="00000000" w:rsidDel="00000000" w:rsidP="00000000" w:rsidRDefault="00000000" w:rsidRPr="00000000" w14:paraId="000000D4">
            <w:pPr>
              <w:rPr/>
            </w:pPr>
            <w:r w:rsidDel="00000000" w:rsidR="00000000" w:rsidRPr="00000000">
              <w:rPr>
                <w:rtl w:val="0"/>
              </w:rPr>
              <w:t xml:space="preserve">R-05</w:t>
            </w:r>
          </w:p>
        </w:tc>
        <w:tc>
          <w:tcPr>
            <w:vAlign w:val="top"/>
          </w:tcPr>
          <w:p w:rsidR="00000000" w:rsidDel="00000000" w:rsidP="00000000" w:rsidRDefault="00000000" w:rsidRPr="00000000" w14:paraId="000000D5">
            <w:pPr>
              <w:rPr/>
            </w:pPr>
            <w:r w:rsidDel="00000000" w:rsidR="00000000" w:rsidRPr="00000000">
              <w:rPr>
                <w:rtl w:val="0"/>
              </w:rPr>
              <w:t xml:space="preserve">User needs may not be sufficiently reflected in the planning tool.</w:t>
            </w:r>
          </w:p>
        </w:tc>
        <w:tc>
          <w:tcPr>
            <w:vAlign w:val="top"/>
          </w:tcPr>
          <w:p w:rsidR="00000000" w:rsidDel="00000000" w:rsidP="00000000" w:rsidRDefault="00000000" w:rsidRPr="00000000" w14:paraId="000000D6">
            <w:pPr>
              <w:rPr/>
            </w:pPr>
            <w:r w:rsidDel="00000000" w:rsidR="00000000" w:rsidRPr="00000000">
              <w:rPr>
                <w:rtl w:val="0"/>
              </w:rPr>
              <w:t xml:space="preserve">Rofiat Onifade / Emmanuel Anowi</w:t>
            </w:r>
          </w:p>
        </w:tc>
        <w:tc>
          <w:tcPr>
            <w:vAlign w:val="top"/>
          </w:tcPr>
          <w:p w:rsidR="00000000" w:rsidDel="00000000" w:rsidP="00000000" w:rsidRDefault="00000000" w:rsidRPr="00000000" w14:paraId="000000D7">
            <w:pPr>
              <w:rPr/>
            </w:pPr>
            <w:r w:rsidDel="00000000" w:rsidR="00000000" w:rsidRPr="00000000">
              <w:rPr>
                <w:rtl w:val="0"/>
              </w:rPr>
              <w:t xml:space="preserve">M</w:t>
            </w:r>
          </w:p>
        </w:tc>
        <w:tc>
          <w:tcPr>
            <w:vAlign w:val="top"/>
          </w:tcPr>
          <w:p w:rsidR="00000000" w:rsidDel="00000000" w:rsidP="00000000" w:rsidRDefault="00000000" w:rsidRPr="00000000" w14:paraId="000000D8">
            <w:pPr>
              <w:rPr/>
            </w:pPr>
            <w:r w:rsidDel="00000000" w:rsidR="00000000" w:rsidRPr="00000000">
              <w:rPr>
                <w:rtl w:val="0"/>
              </w:rPr>
              <w:t xml:space="preserve">M</w:t>
            </w:r>
          </w:p>
        </w:tc>
        <w:tc>
          <w:tcPr>
            <w:vAlign w:val="top"/>
          </w:tcPr>
          <w:p w:rsidR="00000000" w:rsidDel="00000000" w:rsidP="00000000" w:rsidRDefault="00000000" w:rsidRPr="00000000" w14:paraId="000000D9">
            <w:pPr>
              <w:rPr/>
            </w:pPr>
            <w:r w:rsidDel="00000000" w:rsidR="00000000" w:rsidRPr="00000000">
              <w:rPr>
                <w:rtl w:val="0"/>
              </w:rPr>
              <w:t xml:space="preserve">Analyze user research; define personas and use findings in planning and adoption decisions.</w:t>
            </w:r>
          </w:p>
        </w:tc>
      </w:tr>
      <w:tr>
        <w:trPr>
          <w:cantSplit w:val="0"/>
          <w:tblHeader w:val="0"/>
        </w:trPr>
        <w:tc>
          <w:tcPr>
            <w:vAlign w:val="top"/>
          </w:tcPr>
          <w:p w:rsidR="00000000" w:rsidDel="00000000" w:rsidP="00000000" w:rsidRDefault="00000000" w:rsidRPr="00000000" w14:paraId="000000DA">
            <w:pPr>
              <w:rPr/>
            </w:pPr>
            <w:r w:rsidDel="00000000" w:rsidR="00000000" w:rsidRPr="00000000">
              <w:rPr>
                <w:rtl w:val="0"/>
              </w:rPr>
              <w:t xml:space="preserve">R-06</w:t>
            </w:r>
          </w:p>
        </w:tc>
        <w:tc>
          <w:tcPr>
            <w:vAlign w:val="top"/>
          </w:tcPr>
          <w:p w:rsidR="00000000" w:rsidDel="00000000" w:rsidP="00000000" w:rsidRDefault="00000000" w:rsidRPr="00000000" w14:paraId="000000DB">
            <w:pPr>
              <w:rPr/>
            </w:pPr>
            <w:r w:rsidDel="00000000" w:rsidR="00000000" w:rsidRPr="00000000">
              <w:rPr>
                <w:rtl w:val="0"/>
              </w:rPr>
              <w:t xml:space="preserve">Marketing and adoption activities may not achieve the 20% target.</w:t>
            </w:r>
          </w:p>
        </w:tc>
        <w:tc>
          <w:tcPr>
            <w:vAlign w:val="top"/>
          </w:tcPr>
          <w:p w:rsidR="00000000" w:rsidDel="00000000" w:rsidP="00000000" w:rsidRDefault="00000000" w:rsidRPr="00000000" w14:paraId="000000DC">
            <w:pPr>
              <w:rPr/>
            </w:pPr>
            <w:r w:rsidDel="00000000" w:rsidR="00000000" w:rsidRPr="00000000">
              <w:rPr>
                <w:rtl w:val="0"/>
              </w:rPr>
              <w:t xml:space="preserve">Emmanuel Anowi</w:t>
            </w:r>
          </w:p>
        </w:tc>
        <w:tc>
          <w:tcPr>
            <w:vAlign w:val="top"/>
          </w:tcPr>
          <w:p w:rsidR="00000000" w:rsidDel="00000000" w:rsidP="00000000" w:rsidRDefault="00000000" w:rsidRPr="00000000" w14:paraId="000000DD">
            <w:pPr>
              <w:rPr/>
            </w:pPr>
            <w:r w:rsidDel="00000000" w:rsidR="00000000" w:rsidRPr="00000000">
              <w:rPr>
                <w:rtl w:val="0"/>
              </w:rPr>
              <w:t xml:space="preserve">M</w:t>
            </w:r>
          </w:p>
        </w:tc>
        <w:tc>
          <w:tcPr>
            <w:vAlign w:val="top"/>
          </w:tcPr>
          <w:p w:rsidR="00000000" w:rsidDel="00000000" w:rsidP="00000000" w:rsidRDefault="00000000" w:rsidRPr="00000000" w14:paraId="000000DE">
            <w:pPr>
              <w:rPr/>
            </w:pPr>
            <w:r w:rsidDel="00000000" w:rsidR="00000000" w:rsidRPr="00000000">
              <w:rPr>
                <w:rtl w:val="0"/>
              </w:rPr>
              <w:t xml:space="preserve">H</w:t>
            </w:r>
          </w:p>
        </w:tc>
        <w:tc>
          <w:tcPr>
            <w:vAlign w:val="top"/>
          </w:tcPr>
          <w:p w:rsidR="00000000" w:rsidDel="00000000" w:rsidP="00000000" w:rsidRDefault="00000000" w:rsidRPr="00000000" w14:paraId="000000DF">
            <w:pPr>
              <w:rPr/>
            </w:pPr>
            <w:r w:rsidDel="00000000" w:rsidR="00000000" w:rsidRPr="00000000">
              <w:rPr>
                <w:rtl w:val="0"/>
              </w:rPr>
              <w:t xml:space="preserve">Establish adoption baseline and KPIs; align outreach and promotional activities to measurable outcomes.</w:t>
            </w:r>
          </w:p>
        </w:tc>
      </w:tr>
      <w:tr>
        <w:trPr>
          <w:cantSplit w:val="0"/>
          <w:tblHeader w:val="0"/>
        </w:trPr>
        <w:tc>
          <w:tcPr>
            <w:vAlign w:val="top"/>
          </w:tcPr>
          <w:p w:rsidR="00000000" w:rsidDel="00000000" w:rsidP="00000000" w:rsidRDefault="00000000" w:rsidRPr="00000000" w14:paraId="000000E0">
            <w:pPr>
              <w:rPr/>
            </w:pPr>
            <w:r w:rsidDel="00000000" w:rsidR="00000000" w:rsidRPr="00000000">
              <w:rPr>
                <w:rtl w:val="0"/>
              </w:rPr>
              <w:t xml:space="preserve">R-07</w:t>
            </w:r>
          </w:p>
        </w:tc>
        <w:tc>
          <w:tcPr>
            <w:vAlign w:val="top"/>
          </w:tcPr>
          <w:p w:rsidR="00000000" w:rsidDel="00000000" w:rsidP="00000000" w:rsidRDefault="00000000" w:rsidRPr="00000000" w14:paraId="000000E1">
            <w:pPr>
              <w:rPr/>
            </w:pPr>
            <w:r w:rsidDel="00000000" w:rsidR="00000000" w:rsidRPr="00000000">
              <w:rPr>
                <w:rtl w:val="0"/>
              </w:rPr>
              <w:t xml:space="preserve">Scope expands into excluded services or mobile development.</w:t>
            </w:r>
          </w:p>
        </w:tc>
        <w:tc>
          <w:tcPr>
            <w:vAlign w:val="top"/>
          </w:tcPr>
          <w:p w:rsidR="00000000" w:rsidDel="00000000" w:rsidP="00000000" w:rsidRDefault="00000000" w:rsidRPr="00000000" w14:paraId="000000E2">
            <w:pPr>
              <w:rPr/>
            </w:pPr>
            <w:r w:rsidDel="00000000" w:rsidR="00000000" w:rsidRPr="00000000">
              <w:rPr>
                <w:rtl w:val="0"/>
              </w:rPr>
              <w:t xml:space="preserve">Jennifer Okpalaeze</w:t>
            </w:r>
          </w:p>
        </w:tc>
        <w:tc>
          <w:tcPr>
            <w:vAlign w:val="top"/>
          </w:tcPr>
          <w:p w:rsidR="00000000" w:rsidDel="00000000" w:rsidP="00000000" w:rsidRDefault="00000000" w:rsidRPr="00000000" w14:paraId="000000E3">
            <w:pPr>
              <w:rPr/>
            </w:pPr>
            <w:r w:rsidDel="00000000" w:rsidR="00000000" w:rsidRPr="00000000">
              <w:rPr>
                <w:rtl w:val="0"/>
              </w:rPr>
              <w:t xml:space="preserve">M</w:t>
            </w:r>
          </w:p>
        </w:tc>
        <w:tc>
          <w:tcPr>
            <w:vAlign w:val="top"/>
          </w:tcPr>
          <w:p w:rsidR="00000000" w:rsidDel="00000000" w:rsidP="00000000" w:rsidRDefault="00000000" w:rsidRPr="00000000" w14:paraId="000000E4">
            <w:pPr>
              <w:rPr/>
            </w:pPr>
            <w:r w:rsidDel="00000000" w:rsidR="00000000" w:rsidRPr="00000000">
              <w:rPr>
                <w:rtl w:val="0"/>
              </w:rPr>
              <w:t xml:space="preserve">M</w:t>
            </w:r>
          </w:p>
        </w:tc>
        <w:tc>
          <w:tcPr>
            <w:vAlign w:val="top"/>
          </w:tcPr>
          <w:p w:rsidR="00000000" w:rsidDel="00000000" w:rsidP="00000000" w:rsidRDefault="00000000" w:rsidRPr="00000000" w14:paraId="000000E5">
            <w:pPr>
              <w:rPr/>
            </w:pPr>
            <w:r w:rsidDel="00000000" w:rsidR="00000000" w:rsidRPr="00000000">
              <w:rPr>
                <w:rtl w:val="0"/>
              </w:rPr>
              <w:t xml:space="preserve">Apply change control and maintain explicit scope boundaries.</w:t>
            </w:r>
          </w:p>
        </w:tc>
      </w:tr>
      <w:tr>
        <w:trPr>
          <w:cantSplit w:val="0"/>
          <w:tblHeader w:val="0"/>
        </w:trPr>
        <w:tc>
          <w:tcPr>
            <w:vAlign w:val="top"/>
          </w:tcPr>
          <w:p w:rsidR="00000000" w:rsidDel="00000000" w:rsidP="00000000" w:rsidRDefault="00000000" w:rsidRPr="00000000" w14:paraId="000000E6">
            <w:pPr>
              <w:rPr/>
            </w:pPr>
            <w:r w:rsidDel="00000000" w:rsidR="00000000" w:rsidRPr="00000000">
              <w:rPr>
                <w:rtl w:val="0"/>
              </w:rPr>
              <w:t xml:space="preserve">R-08</w:t>
            </w:r>
          </w:p>
        </w:tc>
        <w:tc>
          <w:tcPr>
            <w:vAlign w:val="top"/>
          </w:tcPr>
          <w:p w:rsidR="00000000" w:rsidDel="00000000" w:rsidP="00000000" w:rsidRDefault="00000000" w:rsidRPr="00000000" w14:paraId="000000E7">
            <w:pPr>
              <w:rPr/>
            </w:pPr>
            <w:r w:rsidDel="00000000" w:rsidR="00000000" w:rsidRPr="00000000">
              <w:rPr>
                <w:rtl w:val="0"/>
              </w:rPr>
              <w:t xml:space="preserve">Team capacity or dependencies cause schedule slippage.</w:t>
            </w:r>
          </w:p>
        </w:tc>
        <w:tc>
          <w:tcPr>
            <w:vAlign w:val="top"/>
          </w:tcPr>
          <w:p w:rsidR="00000000" w:rsidDel="00000000" w:rsidP="00000000" w:rsidRDefault="00000000" w:rsidRPr="00000000" w14:paraId="000000E8">
            <w:pPr>
              <w:rPr/>
            </w:pPr>
            <w:r w:rsidDel="00000000" w:rsidR="00000000" w:rsidRPr="00000000">
              <w:rPr>
                <w:rtl w:val="0"/>
              </w:rPr>
              <w:t xml:space="preserve">Jennifer Okpalaeze</w:t>
            </w:r>
          </w:p>
        </w:tc>
        <w:tc>
          <w:tcPr>
            <w:vAlign w:val="top"/>
          </w:tcPr>
          <w:p w:rsidR="00000000" w:rsidDel="00000000" w:rsidP="00000000" w:rsidRDefault="00000000" w:rsidRPr="00000000" w14:paraId="000000E9">
            <w:pPr>
              <w:rPr/>
            </w:pPr>
            <w:r w:rsidDel="00000000" w:rsidR="00000000" w:rsidRPr="00000000">
              <w:rPr>
                <w:rtl w:val="0"/>
              </w:rPr>
              <w:t xml:space="preserve">M</w:t>
            </w:r>
          </w:p>
        </w:tc>
        <w:tc>
          <w:tcPr>
            <w:vAlign w:val="top"/>
          </w:tcPr>
          <w:p w:rsidR="00000000" w:rsidDel="00000000" w:rsidP="00000000" w:rsidRDefault="00000000" w:rsidRPr="00000000" w14:paraId="000000EA">
            <w:pPr>
              <w:rPr/>
            </w:pPr>
            <w:r w:rsidDel="00000000" w:rsidR="00000000" w:rsidRPr="00000000">
              <w:rPr>
                <w:rtl w:val="0"/>
              </w:rPr>
              <w:t xml:space="preserve">M</w:t>
            </w:r>
          </w:p>
        </w:tc>
        <w:tc>
          <w:tcPr>
            <w:vAlign w:val="top"/>
          </w:tcPr>
          <w:p w:rsidR="00000000" w:rsidDel="00000000" w:rsidP="00000000" w:rsidRDefault="00000000" w:rsidRPr="00000000" w14:paraId="000000EB">
            <w:pPr>
              <w:rPr/>
            </w:pPr>
            <w:r w:rsidDel="00000000" w:rsidR="00000000" w:rsidRPr="00000000">
              <w:rPr>
                <w:rtl w:val="0"/>
              </w:rPr>
              <w:t xml:space="preserve">Track sprint commitments, dependencies and blockers; re-prioritize and escalate as needed.</w:t>
            </w:r>
          </w:p>
        </w:tc>
      </w:tr>
      <w:tr>
        <w:trPr>
          <w:cantSplit w:val="0"/>
          <w:tblHeader w:val="0"/>
        </w:trPr>
        <w:tc>
          <w:tcPr>
            <w:vAlign w:val="top"/>
          </w:tcPr>
          <w:p w:rsidR="00000000" w:rsidDel="00000000" w:rsidP="00000000" w:rsidRDefault="00000000" w:rsidRPr="00000000" w14:paraId="000000EC">
            <w:pPr>
              <w:rPr/>
            </w:pPr>
            <w:r w:rsidDel="00000000" w:rsidR="00000000" w:rsidRPr="00000000">
              <w:rPr>
                <w:rtl w:val="0"/>
              </w:rPr>
              <w:t xml:space="preserve">R-09</w:t>
            </w:r>
          </w:p>
        </w:tc>
        <w:tc>
          <w:tcPr>
            <w:vAlign w:val="top"/>
          </w:tcPr>
          <w:p w:rsidR="00000000" w:rsidDel="00000000" w:rsidP="00000000" w:rsidRDefault="00000000" w:rsidRPr="00000000" w14:paraId="000000ED">
            <w:pPr>
              <w:rPr/>
            </w:pPr>
            <w:r w:rsidDel="00000000" w:rsidR="00000000" w:rsidRPr="00000000">
              <w:rPr>
                <w:rtl w:val="0"/>
              </w:rPr>
              <w:t xml:space="preserve">Security testing or technical validation identifies release-blocking issues.</w:t>
            </w:r>
          </w:p>
        </w:tc>
        <w:tc>
          <w:tcPr>
            <w:vAlign w:val="top"/>
          </w:tcPr>
          <w:p w:rsidR="00000000" w:rsidDel="00000000" w:rsidP="00000000" w:rsidRDefault="00000000" w:rsidRPr="00000000" w14:paraId="000000EE">
            <w:pPr>
              <w:rPr/>
            </w:pPr>
            <w:r w:rsidDel="00000000" w:rsidR="00000000" w:rsidRPr="00000000">
              <w:rPr>
                <w:rtl w:val="0"/>
              </w:rPr>
              <w:t xml:space="preserve">Adesuyi Emmanuel Omole / Notewo Nze Nelson Thierry</w:t>
            </w:r>
          </w:p>
        </w:tc>
        <w:tc>
          <w:tcPr>
            <w:vAlign w:val="top"/>
          </w:tcPr>
          <w:p w:rsidR="00000000" w:rsidDel="00000000" w:rsidP="00000000" w:rsidRDefault="00000000" w:rsidRPr="00000000" w14:paraId="000000EF">
            <w:pPr>
              <w:rPr/>
            </w:pPr>
            <w:r w:rsidDel="00000000" w:rsidR="00000000" w:rsidRPr="00000000">
              <w:rPr>
                <w:rtl w:val="0"/>
              </w:rPr>
              <w:t xml:space="preserve">M</w:t>
            </w:r>
          </w:p>
        </w:tc>
        <w:tc>
          <w:tcPr>
            <w:vAlign w:val="top"/>
          </w:tcPr>
          <w:p w:rsidR="00000000" w:rsidDel="00000000" w:rsidP="00000000" w:rsidRDefault="00000000" w:rsidRPr="00000000" w14:paraId="000000F0">
            <w:pPr>
              <w:rPr/>
            </w:pPr>
            <w:r w:rsidDel="00000000" w:rsidR="00000000" w:rsidRPr="00000000">
              <w:rPr>
                <w:rtl w:val="0"/>
              </w:rPr>
              <w:t xml:space="preserve">H</w:t>
            </w:r>
          </w:p>
        </w:tc>
        <w:tc>
          <w:tcPr>
            <w:vAlign w:val="top"/>
          </w:tcPr>
          <w:p w:rsidR="00000000" w:rsidDel="00000000" w:rsidP="00000000" w:rsidRDefault="00000000" w:rsidRPr="00000000" w14:paraId="000000F1">
            <w:pPr>
              <w:rPr/>
            </w:pPr>
            <w:r w:rsidDel="00000000" w:rsidR="00000000" w:rsidRPr="00000000">
              <w:rPr>
                <w:rtl w:val="0"/>
              </w:rPr>
              <w:t xml:space="preserve">Use security testing checklist, severity-based remediation and release readiness review.</w:t>
            </w:r>
          </w:p>
        </w:tc>
      </w:tr>
      <w:tr>
        <w:trPr>
          <w:cantSplit w:val="0"/>
          <w:tblHeader w:val="0"/>
        </w:trPr>
        <w:tc>
          <w:tcPr>
            <w:vAlign w:val="top"/>
          </w:tcPr>
          <w:p w:rsidR="00000000" w:rsidDel="00000000" w:rsidP="00000000" w:rsidRDefault="00000000" w:rsidRPr="00000000" w14:paraId="000000F2">
            <w:pPr>
              <w:rPr/>
            </w:pPr>
            <w:r w:rsidDel="00000000" w:rsidR="00000000" w:rsidRPr="00000000">
              <w:rPr>
                <w:rtl w:val="0"/>
              </w:rPr>
              <w:t xml:space="preserve">R-10</w:t>
            </w:r>
          </w:p>
        </w:tc>
        <w:tc>
          <w:tcPr>
            <w:vAlign w:val="top"/>
          </w:tcPr>
          <w:p w:rsidR="00000000" w:rsidDel="00000000" w:rsidP="00000000" w:rsidRDefault="00000000" w:rsidRPr="00000000" w14:paraId="000000F3">
            <w:pPr>
              <w:rPr/>
            </w:pPr>
            <w:r w:rsidDel="00000000" w:rsidR="00000000" w:rsidRPr="00000000">
              <w:rPr>
                <w:rtl w:val="0"/>
              </w:rPr>
              <w:t xml:space="preserve">Final project documentation or presentation is incomplete.</w:t>
            </w:r>
          </w:p>
        </w:tc>
        <w:tc>
          <w:tcPr>
            <w:vAlign w:val="top"/>
          </w:tcPr>
          <w:p w:rsidR="00000000" w:rsidDel="00000000" w:rsidP="00000000" w:rsidRDefault="00000000" w:rsidRPr="00000000" w14:paraId="000000F4">
            <w:pPr>
              <w:rPr/>
            </w:pPr>
            <w:r w:rsidDel="00000000" w:rsidR="00000000" w:rsidRPr="00000000">
              <w:rPr>
                <w:rtl w:val="0"/>
              </w:rPr>
              <w:t xml:space="preserve">Jennifer Okpalaeze</w:t>
            </w:r>
          </w:p>
        </w:tc>
        <w:tc>
          <w:tcPr>
            <w:vAlign w:val="top"/>
          </w:tcPr>
          <w:p w:rsidR="00000000" w:rsidDel="00000000" w:rsidP="00000000" w:rsidRDefault="00000000" w:rsidRPr="00000000" w14:paraId="000000F5">
            <w:pPr>
              <w:rPr/>
            </w:pPr>
            <w:r w:rsidDel="00000000" w:rsidR="00000000" w:rsidRPr="00000000">
              <w:rPr>
                <w:rtl w:val="0"/>
              </w:rPr>
              <w:t xml:space="preserve">L</w:t>
            </w:r>
          </w:p>
        </w:tc>
        <w:tc>
          <w:tcPr>
            <w:vAlign w:val="top"/>
          </w:tcPr>
          <w:p w:rsidR="00000000" w:rsidDel="00000000" w:rsidP="00000000" w:rsidRDefault="00000000" w:rsidRPr="00000000" w14:paraId="000000F6">
            <w:pPr>
              <w:rPr/>
            </w:pPr>
            <w:r w:rsidDel="00000000" w:rsidR="00000000" w:rsidRPr="00000000">
              <w:rPr>
                <w:rtl w:val="0"/>
              </w:rPr>
              <w:t xml:space="preserve">M</w:t>
            </w:r>
          </w:p>
        </w:tc>
        <w:tc>
          <w:tcPr>
            <w:vAlign w:val="top"/>
          </w:tcPr>
          <w:p w:rsidR="00000000" w:rsidDel="00000000" w:rsidP="00000000" w:rsidRDefault="00000000" w:rsidRPr="00000000" w14:paraId="000000F7">
            <w:pPr>
              <w:rPr/>
            </w:pPr>
            <w:r w:rsidDel="00000000" w:rsidR="00000000" w:rsidRPr="00000000">
              <w:rPr>
                <w:rtl w:val="0"/>
              </w:rPr>
              <w:t xml:space="preserve">Maintain documentation throughout delivery and use a closure checklist.</w:t>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tl w:val="0"/>
        </w:rPr>
        <w:t xml:space="preserve">5. Project Closing</w:t>
      </w:r>
    </w:p>
    <w:p w:rsidR="00000000" w:rsidDel="00000000" w:rsidP="00000000" w:rsidRDefault="00000000" w:rsidRPr="00000000" w14:paraId="000000FC">
      <w:pPr>
        <w:rPr/>
      </w:pPr>
      <w:r w:rsidDel="00000000" w:rsidR="00000000" w:rsidRPr="00000000">
        <w:rPr>
          <w:rtl w:val="0"/>
        </w:rPr>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rHeight w:val="488.27586206896547" w:hRule="atLeast"/>
          <w:tblHeader w:val="0"/>
        </w:trPr>
        <w:tc>
          <w:tcPr>
            <w:shd w:fill="d9ead3" w:val="clear"/>
            <w:vAlign w:val="center"/>
          </w:tcPr>
          <w:p w:rsidR="00000000" w:rsidDel="00000000" w:rsidP="00000000" w:rsidRDefault="00000000" w:rsidRPr="00000000" w14:paraId="000000FD">
            <w:pPr>
              <w:rPr/>
            </w:pPr>
            <w:r w:rsidDel="00000000" w:rsidR="00000000" w:rsidRPr="00000000">
              <w:rPr>
                <w:b w:val="1"/>
                <w:bCs w:val="1"/>
                <w:rtl w:val="0"/>
              </w:rPr>
              <w:t xml:space="preserve">Closure Item</w:t>
            </w:r>
            <w:r w:rsidDel="00000000" w:rsidR="00000000" w:rsidRPr="00000000">
              <w:rPr>
                <w:rtl w:val="0"/>
              </w:rPr>
            </w:r>
          </w:p>
        </w:tc>
        <w:tc>
          <w:tcPr>
            <w:shd w:fill="d9ead3" w:val="clear"/>
            <w:vAlign w:val="center"/>
          </w:tcPr>
          <w:p w:rsidR="00000000" w:rsidDel="00000000" w:rsidP="00000000" w:rsidRDefault="00000000" w:rsidRPr="00000000" w14:paraId="000000FE">
            <w:pPr>
              <w:rPr/>
            </w:pPr>
            <w:r w:rsidDel="00000000" w:rsidR="00000000" w:rsidRPr="00000000">
              <w:rPr>
                <w:b w:val="1"/>
                <w:bCs w:val="1"/>
                <w:rtl w:val="0"/>
              </w:rPr>
              <w:t xml:space="preserve">Responsible Team Member</w:t>
            </w:r>
            <w:r w:rsidDel="00000000" w:rsidR="00000000" w:rsidRPr="00000000">
              <w:rPr>
                <w:rtl w:val="0"/>
              </w:rPr>
            </w:r>
          </w:p>
        </w:tc>
        <w:tc>
          <w:tcPr>
            <w:shd w:fill="d9ead3" w:val="clear"/>
            <w:vAlign w:val="center"/>
          </w:tcPr>
          <w:p w:rsidR="00000000" w:rsidDel="00000000" w:rsidP="00000000" w:rsidRDefault="00000000" w:rsidRPr="00000000" w14:paraId="000000FF">
            <w:pPr>
              <w:rPr/>
            </w:pPr>
            <w:r w:rsidDel="00000000" w:rsidR="00000000" w:rsidRPr="00000000">
              <w:rPr>
                <w:b w:val="1"/>
                <w:bCs w:val="1"/>
                <w:rtl w:val="0"/>
              </w:rPr>
              <w:t xml:space="preserve">Evidence</w:t>
            </w:r>
            <w:r w:rsidDel="00000000" w:rsidR="00000000" w:rsidRPr="00000000">
              <w:rPr>
                <w:rtl w:val="0"/>
              </w:rPr>
            </w:r>
          </w:p>
        </w:tc>
        <w:tc>
          <w:tcPr>
            <w:shd w:fill="d9ead3" w:val="clear"/>
            <w:vAlign w:val="center"/>
          </w:tcPr>
          <w:p w:rsidR="00000000" w:rsidDel="00000000" w:rsidP="00000000" w:rsidRDefault="00000000" w:rsidRPr="00000000" w14:paraId="00000100">
            <w:pPr>
              <w:rPr/>
            </w:pPr>
            <w:r w:rsidDel="00000000" w:rsidR="00000000" w:rsidRPr="00000000">
              <w:rPr>
                <w:b w:val="1"/>
                <w:bCs w:val="1"/>
                <w:rtl w:val="0"/>
              </w:rPr>
              <w:t xml:space="preserve">Status</w:t>
            </w:r>
            <w:r w:rsidDel="00000000" w:rsidR="00000000" w:rsidRPr="00000000">
              <w:rPr>
                <w:rtl w:val="0"/>
              </w:rPr>
            </w:r>
          </w:p>
        </w:tc>
      </w:tr>
      <w:tr>
        <w:trPr>
          <w:cantSplit w:val="0"/>
          <w:trHeight w:val="488.27586206896547" w:hRule="atLeast"/>
          <w:tblHeader w:val="0"/>
        </w:trPr>
        <w:tc>
          <w:tcPr>
            <w:vAlign w:val="top"/>
          </w:tcPr>
          <w:p w:rsidR="00000000" w:rsidDel="00000000" w:rsidP="00000000" w:rsidRDefault="00000000" w:rsidRPr="00000000" w14:paraId="00000101">
            <w:pPr>
              <w:rPr/>
            </w:pPr>
            <w:r w:rsidDel="00000000" w:rsidR="00000000" w:rsidRPr="00000000">
              <w:rPr>
                <w:rtl w:val="0"/>
              </w:rPr>
              <w:t xml:space="preserve">Project documentation and final plan</w:t>
            </w:r>
          </w:p>
        </w:tc>
        <w:tc>
          <w:tcPr>
            <w:vAlign w:val="top"/>
          </w:tcPr>
          <w:p w:rsidR="00000000" w:rsidDel="00000000" w:rsidP="00000000" w:rsidRDefault="00000000" w:rsidRPr="00000000" w14:paraId="00000102">
            <w:pPr>
              <w:rPr/>
            </w:pPr>
            <w:r w:rsidDel="00000000" w:rsidR="00000000" w:rsidRPr="00000000">
              <w:rPr>
                <w:rtl w:val="0"/>
              </w:rPr>
              <w:t xml:space="preserve">Jennifer Okpalaeze</w:t>
            </w:r>
          </w:p>
        </w:tc>
        <w:tc>
          <w:tcPr>
            <w:vAlign w:val="top"/>
          </w:tcPr>
          <w:p w:rsidR="00000000" w:rsidDel="00000000" w:rsidP="00000000" w:rsidRDefault="00000000" w:rsidRPr="00000000" w14:paraId="00000103">
            <w:pPr>
              <w:rPr/>
            </w:pPr>
            <w:r w:rsidDel="00000000" w:rsidR="00000000" w:rsidRPr="00000000">
              <w:rPr>
                <w:rtl w:val="0"/>
              </w:rPr>
              <w:t xml:space="preserve">Approved final documentation</w:t>
            </w:r>
          </w:p>
        </w:tc>
        <w:tc>
          <w:tcPr>
            <w:vAlign w:val="top"/>
          </w:tcPr>
          <w:p w:rsidR="00000000" w:rsidDel="00000000" w:rsidP="00000000" w:rsidRDefault="00000000" w:rsidRPr="00000000" w14:paraId="00000104">
            <w:pPr>
              <w:rPr/>
            </w:pPr>
            <w:r w:rsidDel="00000000" w:rsidR="00000000" w:rsidRPr="00000000">
              <w:rPr>
                <w:rtl w:val="0"/>
              </w:rPr>
              <w:t xml:space="preserve">Complete</w:t>
            </w:r>
          </w:p>
        </w:tc>
      </w:tr>
      <w:tr>
        <w:trPr>
          <w:cantSplit w:val="0"/>
          <w:trHeight w:val="488.27586206896547" w:hRule="atLeast"/>
          <w:tblHeader w:val="0"/>
        </w:trPr>
        <w:tc>
          <w:tcPr>
            <w:vAlign w:val="top"/>
          </w:tcPr>
          <w:p w:rsidR="00000000" w:rsidDel="00000000" w:rsidP="00000000" w:rsidRDefault="00000000" w:rsidRPr="00000000" w14:paraId="00000105">
            <w:pPr>
              <w:rPr/>
            </w:pPr>
            <w:r w:rsidDel="00000000" w:rsidR="00000000" w:rsidRPr="00000000">
              <w:rPr>
                <w:rtl w:val="0"/>
              </w:rPr>
              <w:t xml:space="preserve">Schedule and project records</w:t>
            </w:r>
          </w:p>
        </w:tc>
        <w:tc>
          <w:tcPr>
            <w:vAlign w:val="top"/>
          </w:tcPr>
          <w:p w:rsidR="00000000" w:rsidDel="00000000" w:rsidP="00000000" w:rsidRDefault="00000000" w:rsidRPr="00000000" w14:paraId="00000106">
            <w:pPr>
              <w:rPr/>
            </w:pPr>
            <w:r w:rsidDel="00000000" w:rsidR="00000000" w:rsidRPr="00000000">
              <w:rPr>
                <w:rtl w:val="0"/>
              </w:rPr>
              <w:t xml:space="preserve">Jennifer Okpalaeze</w:t>
            </w:r>
          </w:p>
        </w:tc>
        <w:tc>
          <w:tcPr>
            <w:vAlign w:val="top"/>
          </w:tcPr>
          <w:p w:rsidR="00000000" w:rsidDel="00000000" w:rsidP="00000000" w:rsidRDefault="00000000" w:rsidRPr="00000000" w14:paraId="00000107">
            <w:pPr>
              <w:rPr/>
            </w:pPr>
            <w:r w:rsidDel="00000000" w:rsidR="00000000" w:rsidRPr="00000000">
              <w:rPr>
                <w:rtl w:val="0"/>
              </w:rPr>
              <w:t xml:space="preserve">Final schedule and project records</w:t>
            </w:r>
          </w:p>
        </w:tc>
        <w:tc>
          <w:tcPr>
            <w:vAlign w:val="top"/>
          </w:tcPr>
          <w:p w:rsidR="00000000" w:rsidDel="00000000" w:rsidP="00000000" w:rsidRDefault="00000000" w:rsidRPr="00000000" w14:paraId="00000108">
            <w:pPr>
              <w:rPr/>
            </w:pPr>
            <w:r w:rsidDel="00000000" w:rsidR="00000000" w:rsidRPr="00000000">
              <w:rPr>
                <w:rtl w:val="0"/>
              </w:rPr>
              <w:t xml:space="preserve">Complete</w:t>
            </w:r>
          </w:p>
        </w:tc>
      </w:tr>
      <w:tr>
        <w:trPr>
          <w:cantSplit w:val="0"/>
          <w:trHeight w:val="488.27586206896547" w:hRule="atLeast"/>
          <w:tblHeader w:val="0"/>
        </w:trPr>
        <w:tc>
          <w:tcPr>
            <w:vAlign w:val="top"/>
          </w:tcPr>
          <w:p w:rsidR="00000000" w:rsidDel="00000000" w:rsidP="00000000" w:rsidRDefault="00000000" w:rsidRPr="00000000" w14:paraId="00000109">
            <w:pPr>
              <w:rPr/>
            </w:pPr>
            <w:r w:rsidDel="00000000" w:rsidR="00000000" w:rsidRPr="00000000">
              <w:rPr>
                <w:rtl w:val="0"/>
              </w:rPr>
              <w:t xml:space="preserve">Cleaned datasets/data dictionary/analytics</w:t>
            </w:r>
          </w:p>
        </w:tc>
        <w:tc>
          <w:tcPr>
            <w:vAlign w:val="top"/>
          </w:tcPr>
          <w:p w:rsidR="00000000" w:rsidDel="00000000" w:rsidP="00000000" w:rsidRDefault="00000000" w:rsidRPr="00000000" w14:paraId="0000010A">
            <w:pPr>
              <w:rPr/>
            </w:pPr>
            <w:r w:rsidDel="00000000" w:rsidR="00000000" w:rsidRPr="00000000">
              <w:rPr>
                <w:rtl w:val="0"/>
              </w:rPr>
              <w:t xml:space="preserve">Rofiat Onifade</w:t>
            </w:r>
          </w:p>
        </w:tc>
        <w:tc>
          <w:tcPr>
            <w:vAlign w:val="top"/>
          </w:tcPr>
          <w:p w:rsidR="00000000" w:rsidDel="00000000" w:rsidP="00000000" w:rsidRDefault="00000000" w:rsidRPr="00000000" w14:paraId="0000010B">
            <w:pPr>
              <w:rPr/>
            </w:pPr>
            <w:r w:rsidDel="00000000" w:rsidR="00000000" w:rsidRPr="00000000">
              <w:rPr>
                <w:rtl w:val="0"/>
              </w:rPr>
              <w:t xml:space="preserve">Data package and supporting analysis</w:t>
            </w:r>
          </w:p>
        </w:tc>
        <w:tc>
          <w:tcPr>
            <w:vAlign w:val="top"/>
          </w:tcPr>
          <w:p w:rsidR="00000000" w:rsidDel="00000000" w:rsidP="00000000" w:rsidRDefault="00000000" w:rsidRPr="00000000" w14:paraId="0000010C">
            <w:pPr>
              <w:rPr/>
            </w:pPr>
            <w:r w:rsidDel="00000000" w:rsidR="00000000" w:rsidRPr="00000000">
              <w:rPr>
                <w:rtl w:val="0"/>
              </w:rPr>
              <w:t xml:space="preserve">Complete</w:t>
            </w:r>
          </w:p>
        </w:tc>
      </w:tr>
      <w:tr>
        <w:trPr>
          <w:cantSplit w:val="0"/>
          <w:trHeight w:val="488.27586206896547" w:hRule="atLeast"/>
          <w:tblHeader w:val="0"/>
        </w:trPr>
        <w:tc>
          <w:tcPr>
            <w:vAlign w:val="top"/>
          </w:tcPr>
          <w:p w:rsidR="00000000" w:rsidDel="00000000" w:rsidP="00000000" w:rsidRDefault="00000000" w:rsidRPr="00000000" w14:paraId="0000010D">
            <w:pPr>
              <w:rPr/>
            </w:pPr>
            <w:r w:rsidDel="00000000" w:rsidR="00000000" w:rsidRPr="00000000">
              <w:rPr>
                <w:rtl w:val="0"/>
              </w:rPr>
              <w:t xml:space="preserve">Recommendation criteria</w:t>
            </w:r>
          </w:p>
        </w:tc>
        <w:tc>
          <w:tcPr>
            <w:vAlign w:val="top"/>
          </w:tcPr>
          <w:p w:rsidR="00000000" w:rsidDel="00000000" w:rsidP="00000000" w:rsidRDefault="00000000" w:rsidRPr="00000000" w14:paraId="0000010E">
            <w:pPr>
              <w:rPr/>
            </w:pPr>
            <w:r w:rsidDel="00000000" w:rsidR="00000000" w:rsidRPr="00000000">
              <w:rPr>
                <w:rtl w:val="0"/>
              </w:rPr>
              <w:t xml:space="preserve">Rofiat Onifade</w:t>
            </w:r>
          </w:p>
        </w:tc>
        <w:tc>
          <w:tcPr>
            <w:vAlign w:val="top"/>
          </w:tcPr>
          <w:p w:rsidR="00000000" w:rsidDel="00000000" w:rsidP="00000000" w:rsidRDefault="00000000" w:rsidRPr="00000000" w14:paraId="0000010F">
            <w:pPr>
              <w:rPr/>
            </w:pPr>
            <w:r w:rsidDel="00000000" w:rsidR="00000000" w:rsidRPr="00000000">
              <w:rPr>
                <w:rtl w:val="0"/>
              </w:rPr>
              <w:t xml:space="preserve">Criteria and validation evidence</w:t>
            </w:r>
          </w:p>
        </w:tc>
        <w:tc>
          <w:tcPr>
            <w:vAlign w:val="top"/>
          </w:tcPr>
          <w:p w:rsidR="00000000" w:rsidDel="00000000" w:rsidP="00000000" w:rsidRDefault="00000000" w:rsidRPr="00000000" w14:paraId="00000110">
            <w:pPr>
              <w:rPr/>
            </w:pPr>
            <w:r w:rsidDel="00000000" w:rsidR="00000000" w:rsidRPr="00000000">
              <w:rPr>
                <w:rtl w:val="0"/>
              </w:rPr>
              <w:t xml:space="preserve">Complete</w:t>
            </w:r>
          </w:p>
        </w:tc>
      </w:tr>
      <w:tr>
        <w:trPr>
          <w:cantSplit w:val="0"/>
          <w:trHeight w:val="244.13793103448273" w:hRule="atLeast"/>
          <w:tblHeader w:val="0"/>
        </w:trPr>
        <w:tc>
          <w:tcPr>
            <w:vAlign w:val="top"/>
          </w:tcPr>
          <w:p w:rsidR="00000000" w:rsidDel="00000000" w:rsidP="00000000" w:rsidRDefault="00000000" w:rsidRPr="00000000" w14:paraId="00000111">
            <w:pPr>
              <w:rPr/>
            </w:pPr>
            <w:r w:rsidDel="00000000" w:rsidR="00000000" w:rsidRPr="00000000">
              <w:rPr>
                <w:rtl w:val="0"/>
              </w:rPr>
              <w:t xml:space="preserve">Security risk assessment</w:t>
            </w:r>
          </w:p>
        </w:tc>
        <w:tc>
          <w:tcPr>
            <w:vAlign w:val="top"/>
          </w:tcPr>
          <w:p w:rsidR="00000000" w:rsidDel="00000000" w:rsidP="00000000" w:rsidRDefault="00000000" w:rsidRPr="00000000" w14:paraId="00000112">
            <w:pPr>
              <w:rPr/>
            </w:pPr>
            <w:r w:rsidDel="00000000" w:rsidR="00000000" w:rsidRPr="00000000">
              <w:rPr>
                <w:rtl w:val="0"/>
              </w:rPr>
              <w:t xml:space="preserve">Adesuyi Emmanuel Omole</w:t>
            </w:r>
          </w:p>
        </w:tc>
        <w:tc>
          <w:tcPr>
            <w:vAlign w:val="top"/>
          </w:tcPr>
          <w:p w:rsidR="00000000" w:rsidDel="00000000" w:rsidP="00000000" w:rsidRDefault="00000000" w:rsidRPr="00000000" w14:paraId="00000113">
            <w:pPr>
              <w:rPr/>
            </w:pPr>
            <w:r w:rsidDel="00000000" w:rsidR="00000000" w:rsidRPr="00000000">
              <w:rPr>
                <w:rtl w:val="0"/>
              </w:rPr>
              <w:t xml:space="preserve">Risk assessment</w:t>
            </w:r>
          </w:p>
        </w:tc>
        <w:tc>
          <w:tcPr>
            <w:vAlign w:val="top"/>
          </w:tcPr>
          <w:p w:rsidR="00000000" w:rsidDel="00000000" w:rsidP="00000000" w:rsidRDefault="00000000" w:rsidRPr="00000000" w14:paraId="00000114">
            <w:pPr>
              <w:rPr/>
            </w:pPr>
            <w:r w:rsidDel="00000000" w:rsidR="00000000" w:rsidRPr="00000000">
              <w:rPr>
                <w:rtl w:val="0"/>
              </w:rPr>
              <w:t xml:space="preserve">Complete</w:t>
            </w:r>
          </w:p>
        </w:tc>
      </w:tr>
      <w:tr>
        <w:trPr>
          <w:cantSplit w:val="0"/>
          <w:trHeight w:val="488.27586206896547" w:hRule="atLeast"/>
          <w:tblHeader w:val="0"/>
        </w:trPr>
        <w:tc>
          <w:tcPr>
            <w:vAlign w:val="top"/>
          </w:tcPr>
          <w:p w:rsidR="00000000" w:rsidDel="00000000" w:rsidP="00000000" w:rsidRDefault="00000000" w:rsidRPr="00000000" w14:paraId="00000115">
            <w:pPr>
              <w:rPr/>
            </w:pPr>
            <w:r w:rsidDel="00000000" w:rsidR="00000000" w:rsidRPr="00000000">
              <w:rPr>
                <w:rtl w:val="0"/>
              </w:rPr>
              <w:t xml:space="preserve">Security requirements/threat model</w:t>
            </w:r>
          </w:p>
        </w:tc>
        <w:tc>
          <w:tcPr>
            <w:vAlign w:val="top"/>
          </w:tcPr>
          <w:p w:rsidR="00000000" w:rsidDel="00000000" w:rsidP="00000000" w:rsidRDefault="00000000" w:rsidRPr="00000000" w14:paraId="00000116">
            <w:pPr>
              <w:rPr/>
            </w:pPr>
            <w:r w:rsidDel="00000000" w:rsidR="00000000" w:rsidRPr="00000000">
              <w:rPr>
                <w:rtl w:val="0"/>
              </w:rPr>
              <w:t xml:space="preserve">Adesuyi Emmanuel Omole</w:t>
            </w:r>
          </w:p>
        </w:tc>
        <w:tc>
          <w:tcPr>
            <w:vAlign w:val="top"/>
          </w:tcPr>
          <w:p w:rsidR="00000000" w:rsidDel="00000000" w:rsidP="00000000" w:rsidRDefault="00000000" w:rsidRPr="00000000" w14:paraId="00000117">
            <w:pPr>
              <w:rPr/>
            </w:pPr>
            <w:r w:rsidDel="00000000" w:rsidR="00000000" w:rsidRPr="00000000">
              <w:rPr>
                <w:rtl w:val="0"/>
              </w:rPr>
              <w:t xml:space="preserve">Security documentation</w:t>
            </w:r>
          </w:p>
        </w:tc>
        <w:tc>
          <w:tcPr>
            <w:vAlign w:val="top"/>
          </w:tcPr>
          <w:p w:rsidR="00000000" w:rsidDel="00000000" w:rsidP="00000000" w:rsidRDefault="00000000" w:rsidRPr="00000000" w14:paraId="00000118">
            <w:pPr>
              <w:rPr/>
            </w:pPr>
            <w:r w:rsidDel="00000000" w:rsidR="00000000" w:rsidRPr="00000000">
              <w:rPr>
                <w:rtl w:val="0"/>
              </w:rPr>
              <w:t xml:space="preserve">Complete</w:t>
            </w:r>
          </w:p>
        </w:tc>
      </w:tr>
      <w:tr>
        <w:trPr>
          <w:cantSplit w:val="0"/>
          <w:trHeight w:val="244.13793103448273" w:hRule="atLeast"/>
          <w:tblHeader w:val="0"/>
        </w:trPr>
        <w:tc>
          <w:tcPr>
            <w:vAlign w:val="top"/>
          </w:tcPr>
          <w:p w:rsidR="00000000" w:rsidDel="00000000" w:rsidP="00000000" w:rsidRDefault="00000000" w:rsidRPr="00000000" w14:paraId="00000119">
            <w:pPr>
              <w:rPr/>
            </w:pPr>
            <w:r w:rsidDel="00000000" w:rsidR="00000000" w:rsidRPr="00000000">
              <w:rPr>
                <w:rtl w:val="0"/>
              </w:rPr>
              <w:t xml:space="preserve">Security testing checklist</w:t>
            </w:r>
          </w:p>
        </w:tc>
        <w:tc>
          <w:tcPr>
            <w:vAlign w:val="top"/>
          </w:tcPr>
          <w:p w:rsidR="00000000" w:rsidDel="00000000" w:rsidP="00000000" w:rsidRDefault="00000000" w:rsidRPr="00000000" w14:paraId="0000011A">
            <w:pPr>
              <w:rPr/>
            </w:pPr>
            <w:r w:rsidDel="00000000" w:rsidR="00000000" w:rsidRPr="00000000">
              <w:rPr>
                <w:rtl w:val="0"/>
              </w:rPr>
              <w:t xml:space="preserve">Adesuyi Emmanuel Omole</w:t>
            </w:r>
          </w:p>
        </w:tc>
        <w:tc>
          <w:tcPr>
            <w:vAlign w:val="top"/>
          </w:tcPr>
          <w:p w:rsidR="00000000" w:rsidDel="00000000" w:rsidP="00000000" w:rsidRDefault="00000000" w:rsidRPr="00000000" w14:paraId="0000011B">
            <w:pPr>
              <w:rPr/>
            </w:pPr>
            <w:r w:rsidDel="00000000" w:rsidR="00000000" w:rsidRPr="00000000">
              <w:rPr>
                <w:rtl w:val="0"/>
              </w:rPr>
              <w:t xml:space="preserve">Completed checklist</w:t>
            </w:r>
          </w:p>
        </w:tc>
        <w:tc>
          <w:tcPr>
            <w:vAlign w:val="top"/>
          </w:tcPr>
          <w:p w:rsidR="00000000" w:rsidDel="00000000" w:rsidP="00000000" w:rsidRDefault="00000000" w:rsidRPr="00000000" w14:paraId="0000011C">
            <w:pPr>
              <w:rPr/>
            </w:pPr>
            <w:r w:rsidDel="00000000" w:rsidR="00000000" w:rsidRPr="00000000">
              <w:rPr>
                <w:rtl w:val="0"/>
              </w:rPr>
              <w:t xml:space="preserve">Complete</w:t>
            </w:r>
          </w:p>
        </w:tc>
      </w:tr>
      <w:tr>
        <w:trPr>
          <w:cantSplit w:val="0"/>
          <w:trHeight w:val="488.27586206896547" w:hRule="atLeast"/>
          <w:tblHeader w:val="0"/>
        </w:trPr>
        <w:tc>
          <w:tcPr>
            <w:vAlign w:val="top"/>
          </w:tcPr>
          <w:p w:rsidR="00000000" w:rsidDel="00000000" w:rsidP="00000000" w:rsidRDefault="00000000" w:rsidRPr="00000000" w14:paraId="0000011D">
            <w:pPr>
              <w:rPr/>
            </w:pPr>
            <w:r w:rsidDel="00000000" w:rsidR="00000000" w:rsidRPr="00000000">
              <w:rPr>
                <w:rtl w:val="0"/>
              </w:rPr>
              <w:t xml:space="preserve">Python scripts/automated workflows</w:t>
            </w:r>
          </w:p>
        </w:tc>
        <w:tc>
          <w:tcPr>
            <w:vAlign w:val="top"/>
          </w:tcPr>
          <w:p w:rsidR="00000000" w:rsidDel="00000000" w:rsidP="00000000" w:rsidRDefault="00000000" w:rsidRPr="00000000" w14:paraId="0000011E">
            <w:pPr>
              <w:rPr/>
            </w:pPr>
            <w:r w:rsidDel="00000000" w:rsidR="00000000" w:rsidRPr="00000000">
              <w:rPr>
                <w:rtl w:val="0"/>
              </w:rPr>
              <w:t xml:space="preserve">Notewo Nze Nelson Thierry</w:t>
            </w:r>
          </w:p>
        </w:tc>
        <w:tc>
          <w:tcPr>
            <w:vAlign w:val="top"/>
          </w:tcPr>
          <w:p w:rsidR="00000000" w:rsidDel="00000000" w:rsidP="00000000" w:rsidRDefault="00000000" w:rsidRPr="00000000" w14:paraId="0000011F">
            <w:pPr>
              <w:rPr/>
            </w:pPr>
            <w:r w:rsidDel="00000000" w:rsidR="00000000" w:rsidRPr="00000000">
              <w:rPr>
                <w:rtl w:val="0"/>
              </w:rPr>
              <w:t xml:space="preserve">Code/scripts and workflow evidence</w:t>
            </w:r>
          </w:p>
        </w:tc>
        <w:tc>
          <w:tcPr>
            <w:vAlign w:val="top"/>
          </w:tcPr>
          <w:p w:rsidR="00000000" w:rsidDel="00000000" w:rsidP="00000000" w:rsidRDefault="00000000" w:rsidRPr="00000000" w14:paraId="00000120">
            <w:pPr>
              <w:rPr/>
            </w:pPr>
            <w:r w:rsidDel="00000000" w:rsidR="00000000" w:rsidRPr="00000000">
              <w:rPr>
                <w:rtl w:val="0"/>
              </w:rPr>
              <w:t xml:space="preserve">Complete</w:t>
            </w:r>
          </w:p>
        </w:tc>
      </w:tr>
      <w:tr>
        <w:trPr>
          <w:cantSplit w:val="0"/>
          <w:trHeight w:val="488.27586206896547" w:hRule="atLeast"/>
          <w:tblHeader w:val="0"/>
        </w:trPr>
        <w:tc>
          <w:tcPr>
            <w:vAlign w:val="top"/>
          </w:tcPr>
          <w:p w:rsidR="00000000" w:rsidDel="00000000" w:rsidP="00000000" w:rsidRDefault="00000000" w:rsidRPr="00000000" w14:paraId="00000121">
            <w:pPr>
              <w:rPr/>
            </w:pPr>
            <w:r w:rsidDel="00000000" w:rsidR="00000000" w:rsidRPr="00000000">
              <w:rPr>
                <w:rtl w:val="0"/>
              </w:rPr>
              <w:t xml:space="preserve">Backend logic/API integrations</w:t>
            </w:r>
          </w:p>
        </w:tc>
        <w:tc>
          <w:tcPr>
            <w:vAlign w:val="top"/>
          </w:tcPr>
          <w:p w:rsidR="00000000" w:rsidDel="00000000" w:rsidP="00000000" w:rsidRDefault="00000000" w:rsidRPr="00000000" w14:paraId="00000122">
            <w:pPr>
              <w:rPr/>
            </w:pPr>
            <w:r w:rsidDel="00000000" w:rsidR="00000000" w:rsidRPr="00000000">
              <w:rPr>
                <w:rtl w:val="0"/>
              </w:rPr>
              <w:t xml:space="preserve">Notewo Nze Nelson Thierry</w:t>
            </w:r>
          </w:p>
        </w:tc>
        <w:tc>
          <w:tcPr>
            <w:vAlign w:val="top"/>
          </w:tcPr>
          <w:p w:rsidR="00000000" w:rsidDel="00000000" w:rsidP="00000000" w:rsidRDefault="00000000" w:rsidRPr="00000000" w14:paraId="00000123">
            <w:pPr>
              <w:rPr/>
            </w:pPr>
            <w:r w:rsidDel="00000000" w:rsidR="00000000" w:rsidRPr="00000000">
              <w:rPr>
                <w:rtl w:val="0"/>
              </w:rPr>
              <w:t xml:space="preserve">Integration evidence</w:t>
            </w:r>
          </w:p>
        </w:tc>
        <w:tc>
          <w:tcPr>
            <w:vAlign w:val="top"/>
          </w:tcPr>
          <w:p w:rsidR="00000000" w:rsidDel="00000000" w:rsidP="00000000" w:rsidRDefault="00000000" w:rsidRPr="00000000" w14:paraId="00000124">
            <w:pPr>
              <w:rPr/>
            </w:pPr>
            <w:r w:rsidDel="00000000" w:rsidR="00000000" w:rsidRPr="00000000">
              <w:rPr>
                <w:rtl w:val="0"/>
              </w:rPr>
              <w:t xml:space="preserve">Complete</w:t>
            </w:r>
          </w:p>
        </w:tc>
      </w:tr>
      <w:tr>
        <w:trPr>
          <w:cantSplit w:val="0"/>
          <w:trHeight w:val="488.27586206896547" w:hRule="atLeast"/>
          <w:tblHeader w:val="0"/>
        </w:trPr>
        <w:tc>
          <w:tcPr>
            <w:vAlign w:val="top"/>
          </w:tcPr>
          <w:p w:rsidR="00000000" w:rsidDel="00000000" w:rsidP="00000000" w:rsidRDefault="00000000" w:rsidRPr="00000000" w14:paraId="00000125">
            <w:pPr>
              <w:rPr/>
            </w:pPr>
            <w:r w:rsidDel="00000000" w:rsidR="00000000" w:rsidRPr="00000000">
              <w:rPr>
                <w:rtl w:val="0"/>
              </w:rPr>
              <w:t xml:space="preserve">User personas/competitor analysis</w:t>
            </w:r>
          </w:p>
        </w:tc>
        <w:tc>
          <w:tcPr>
            <w:vAlign w:val="top"/>
          </w:tcPr>
          <w:p w:rsidR="00000000" w:rsidDel="00000000" w:rsidP="00000000" w:rsidRDefault="00000000" w:rsidRPr="00000000" w14:paraId="00000126">
            <w:pPr>
              <w:rPr/>
            </w:pPr>
            <w:r w:rsidDel="00000000" w:rsidR="00000000" w:rsidRPr="00000000">
              <w:rPr>
                <w:rtl w:val="0"/>
              </w:rPr>
              <w:t xml:space="preserve">Emmanuel Anowi</w:t>
            </w:r>
          </w:p>
        </w:tc>
        <w:tc>
          <w:tcPr>
            <w:vAlign w:val="top"/>
          </w:tcPr>
          <w:p w:rsidR="00000000" w:rsidDel="00000000" w:rsidP="00000000" w:rsidRDefault="00000000" w:rsidRPr="00000000" w14:paraId="00000127">
            <w:pPr>
              <w:rPr/>
            </w:pPr>
            <w:r w:rsidDel="00000000" w:rsidR="00000000" w:rsidRPr="00000000">
              <w:rPr>
                <w:rtl w:val="0"/>
              </w:rPr>
              <w:t xml:space="preserve">Research package</w:t>
            </w:r>
          </w:p>
        </w:tc>
        <w:tc>
          <w:tcPr>
            <w:vAlign w:val="top"/>
          </w:tcPr>
          <w:p w:rsidR="00000000" w:rsidDel="00000000" w:rsidP="00000000" w:rsidRDefault="00000000" w:rsidRPr="00000000" w14:paraId="00000128">
            <w:pPr>
              <w:rPr/>
            </w:pPr>
            <w:r w:rsidDel="00000000" w:rsidR="00000000" w:rsidRPr="00000000">
              <w:rPr>
                <w:rtl w:val="0"/>
              </w:rPr>
              <w:t xml:space="preserve">Complete</w:t>
            </w:r>
          </w:p>
        </w:tc>
      </w:tr>
      <w:tr>
        <w:trPr>
          <w:cantSplit w:val="0"/>
          <w:trHeight w:val="488.27586206896547" w:hRule="atLeast"/>
          <w:tblHeader w:val="0"/>
        </w:trPr>
        <w:tc>
          <w:tcPr>
            <w:vAlign w:val="top"/>
          </w:tcPr>
          <w:p w:rsidR="00000000" w:rsidDel="00000000" w:rsidP="00000000" w:rsidRDefault="00000000" w:rsidRPr="00000000" w14:paraId="00000129">
            <w:pPr>
              <w:rPr/>
            </w:pPr>
            <w:r w:rsidDel="00000000" w:rsidR="00000000" w:rsidRPr="00000000">
              <w:rPr>
                <w:rtl w:val="0"/>
              </w:rPr>
              <w:t xml:space="preserve">Marketing/adoption strategy</w:t>
            </w:r>
          </w:p>
        </w:tc>
        <w:tc>
          <w:tcPr>
            <w:vAlign w:val="top"/>
          </w:tcPr>
          <w:p w:rsidR="00000000" w:rsidDel="00000000" w:rsidP="00000000" w:rsidRDefault="00000000" w:rsidRPr="00000000" w14:paraId="0000012A">
            <w:pPr>
              <w:rPr/>
            </w:pPr>
            <w:r w:rsidDel="00000000" w:rsidR="00000000" w:rsidRPr="00000000">
              <w:rPr>
                <w:rtl w:val="0"/>
              </w:rPr>
              <w:t xml:space="preserve">Emmanuel Anowi</w:t>
            </w:r>
          </w:p>
        </w:tc>
        <w:tc>
          <w:tcPr>
            <w:vAlign w:val="top"/>
          </w:tcPr>
          <w:p w:rsidR="00000000" w:rsidDel="00000000" w:rsidP="00000000" w:rsidRDefault="00000000" w:rsidRPr="00000000" w14:paraId="0000012B">
            <w:pPr>
              <w:rPr/>
            </w:pPr>
            <w:r w:rsidDel="00000000" w:rsidR="00000000" w:rsidRPr="00000000">
              <w:rPr>
                <w:rtl w:val="0"/>
              </w:rPr>
              <w:t xml:space="preserve">Approved strategy</w:t>
            </w:r>
          </w:p>
        </w:tc>
        <w:tc>
          <w:tcPr>
            <w:vAlign w:val="top"/>
          </w:tcPr>
          <w:p w:rsidR="00000000" w:rsidDel="00000000" w:rsidP="00000000" w:rsidRDefault="00000000" w:rsidRPr="00000000" w14:paraId="0000012C">
            <w:pPr>
              <w:rPr/>
            </w:pPr>
            <w:r w:rsidDel="00000000" w:rsidR="00000000" w:rsidRPr="00000000">
              <w:rPr>
                <w:rtl w:val="0"/>
              </w:rPr>
              <w:t xml:space="preserve">Complete</w:t>
            </w:r>
          </w:p>
        </w:tc>
      </w:tr>
      <w:tr>
        <w:trPr>
          <w:cantSplit w:val="0"/>
          <w:trHeight w:val="732.4137931034483" w:hRule="atLeast"/>
          <w:tblHeader w:val="0"/>
        </w:trPr>
        <w:tc>
          <w:tcPr>
            <w:vAlign w:val="top"/>
          </w:tcPr>
          <w:p w:rsidR="00000000" w:rsidDel="00000000" w:rsidP="00000000" w:rsidRDefault="00000000" w:rsidRPr="00000000" w14:paraId="0000012D">
            <w:pPr>
              <w:rPr/>
            </w:pPr>
            <w:r w:rsidDel="00000000" w:rsidR="00000000" w:rsidRPr="00000000">
              <w:rPr>
                <w:rtl w:val="0"/>
              </w:rPr>
              <w:t xml:space="preserve">Promotional materials/presentation support</w:t>
            </w:r>
          </w:p>
        </w:tc>
        <w:tc>
          <w:tcPr>
            <w:vAlign w:val="top"/>
          </w:tcPr>
          <w:p w:rsidR="00000000" w:rsidDel="00000000" w:rsidP="00000000" w:rsidRDefault="00000000" w:rsidRPr="00000000" w14:paraId="0000012E">
            <w:pPr>
              <w:rPr/>
            </w:pPr>
            <w:r w:rsidDel="00000000" w:rsidR="00000000" w:rsidRPr="00000000">
              <w:rPr>
                <w:rtl w:val="0"/>
              </w:rPr>
              <w:t xml:space="preserve">Emmanuel Anowi</w:t>
            </w:r>
          </w:p>
        </w:tc>
        <w:tc>
          <w:tcPr>
            <w:vAlign w:val="top"/>
          </w:tcPr>
          <w:p w:rsidR="00000000" w:rsidDel="00000000" w:rsidP="00000000" w:rsidRDefault="00000000" w:rsidRPr="00000000" w14:paraId="0000012F">
            <w:pPr>
              <w:rPr/>
            </w:pPr>
            <w:r w:rsidDel="00000000" w:rsidR="00000000" w:rsidRPr="00000000">
              <w:rPr>
                <w:rtl w:val="0"/>
              </w:rPr>
              <w:t xml:space="preserve">Final materials</w:t>
            </w:r>
          </w:p>
        </w:tc>
        <w:tc>
          <w:tcPr>
            <w:vAlign w:val="top"/>
          </w:tcPr>
          <w:p w:rsidR="00000000" w:rsidDel="00000000" w:rsidP="00000000" w:rsidRDefault="00000000" w:rsidRPr="00000000" w14:paraId="00000130">
            <w:pPr>
              <w:rPr/>
            </w:pPr>
            <w:r w:rsidDel="00000000" w:rsidR="00000000" w:rsidRPr="00000000">
              <w:rPr>
                <w:rtl w:val="0"/>
              </w:rPr>
              <w:t xml:space="preserve">Complete</w:t>
            </w:r>
          </w:p>
        </w:tc>
      </w:tr>
      <w:tr>
        <w:trPr>
          <w:cantSplit w:val="0"/>
          <w:trHeight w:val="488.27586206896547" w:hRule="atLeast"/>
          <w:tblHeader w:val="0"/>
        </w:trPr>
        <w:tc>
          <w:tcPr>
            <w:vAlign w:val="top"/>
          </w:tcPr>
          <w:p w:rsidR="00000000" w:rsidDel="00000000" w:rsidP="00000000" w:rsidRDefault="00000000" w:rsidRPr="00000000" w14:paraId="00000131">
            <w:pPr>
              <w:rPr/>
            </w:pPr>
            <w:r w:rsidDel="00000000" w:rsidR="00000000" w:rsidRPr="00000000">
              <w:rPr>
                <w:rtl w:val="0"/>
              </w:rPr>
              <w:t xml:space="preserve">Final presentation and closure</w:t>
            </w:r>
          </w:p>
        </w:tc>
        <w:tc>
          <w:tcPr>
            <w:vAlign w:val="top"/>
          </w:tcPr>
          <w:p w:rsidR="00000000" w:rsidDel="00000000" w:rsidP="00000000" w:rsidRDefault="00000000" w:rsidRPr="00000000" w14:paraId="00000132">
            <w:pPr>
              <w:rPr/>
            </w:pPr>
            <w:r w:rsidDel="00000000" w:rsidR="00000000" w:rsidRPr="00000000">
              <w:rPr>
                <w:rtl w:val="0"/>
              </w:rPr>
              <w:t xml:space="preserve">Jennifer Okpalaeze + Emmanuel Anowi</w:t>
            </w:r>
          </w:p>
        </w:tc>
        <w:tc>
          <w:tcPr>
            <w:vAlign w:val="top"/>
          </w:tcPr>
          <w:p w:rsidR="00000000" w:rsidDel="00000000" w:rsidP="00000000" w:rsidRDefault="00000000" w:rsidRPr="00000000" w14:paraId="00000133">
            <w:pPr>
              <w:rPr/>
            </w:pPr>
            <w:r w:rsidDel="00000000" w:rsidR="00000000" w:rsidRPr="00000000">
              <w:rPr>
                <w:rtl w:val="0"/>
              </w:rPr>
              <w:t xml:space="preserve">Final presentation</w:t>
            </w:r>
          </w:p>
        </w:tc>
        <w:tc>
          <w:tcPr>
            <w:vAlign w:val="top"/>
          </w:tcPr>
          <w:p w:rsidR="00000000" w:rsidDel="00000000" w:rsidP="00000000" w:rsidRDefault="00000000" w:rsidRPr="00000000" w14:paraId="00000134">
            <w:pPr>
              <w:rPr/>
            </w:pPr>
            <w:r w:rsidDel="00000000" w:rsidR="00000000" w:rsidRPr="00000000">
              <w:rPr>
                <w:rtl w:val="0"/>
              </w:rPr>
              <w:t xml:space="preserve">Complete</w:t>
            </w:r>
          </w:p>
        </w:tc>
      </w:tr>
      <w:tr>
        <w:trPr>
          <w:cantSplit w:val="0"/>
          <w:trHeight w:val="244.13793103448273" w:hRule="atLeast"/>
          <w:tblHeader w:val="0"/>
        </w:trPr>
        <w:tc>
          <w:tcPr>
            <w:vAlign w:val="top"/>
          </w:tcPr>
          <w:p w:rsidR="00000000" w:rsidDel="00000000" w:rsidP="00000000" w:rsidRDefault="00000000" w:rsidRPr="00000000" w14:paraId="00000135">
            <w:pPr>
              <w:rPr/>
            </w:pPr>
            <w:r w:rsidDel="00000000" w:rsidR="00000000" w:rsidRPr="00000000">
              <w:rPr>
                <w:rtl w:val="0"/>
              </w:rPr>
              <w:t xml:space="preserve">Lessons learned</w:t>
            </w:r>
          </w:p>
        </w:tc>
        <w:tc>
          <w:tcPr>
            <w:vAlign w:val="top"/>
          </w:tcPr>
          <w:p w:rsidR="00000000" w:rsidDel="00000000" w:rsidP="00000000" w:rsidRDefault="00000000" w:rsidRPr="00000000" w14:paraId="00000136">
            <w:pPr>
              <w:rPr/>
            </w:pPr>
            <w:r w:rsidDel="00000000" w:rsidR="00000000" w:rsidRPr="00000000">
              <w:rPr>
                <w:rtl w:val="0"/>
              </w:rPr>
              <w:t xml:space="preserve">Jennifer Okpalaeze</w:t>
            </w:r>
          </w:p>
        </w:tc>
        <w:tc>
          <w:tcPr>
            <w:vAlign w:val="top"/>
          </w:tcPr>
          <w:p w:rsidR="00000000" w:rsidDel="00000000" w:rsidP="00000000" w:rsidRDefault="00000000" w:rsidRPr="00000000" w14:paraId="00000137">
            <w:pPr>
              <w:rPr/>
            </w:pPr>
            <w:r w:rsidDel="00000000" w:rsidR="00000000" w:rsidRPr="00000000">
              <w:rPr>
                <w:rtl w:val="0"/>
              </w:rPr>
              <w:t xml:space="preserve">Lessons-learned record</w:t>
            </w:r>
          </w:p>
        </w:tc>
        <w:tc>
          <w:tcPr>
            <w:vAlign w:val="top"/>
          </w:tcPr>
          <w:p w:rsidR="00000000" w:rsidDel="00000000" w:rsidP="00000000" w:rsidRDefault="00000000" w:rsidRPr="00000000" w14:paraId="00000138">
            <w:pPr>
              <w:rPr/>
            </w:pPr>
            <w:r w:rsidDel="00000000" w:rsidR="00000000" w:rsidRPr="00000000">
              <w:rPr>
                <w:rtl w:val="0"/>
              </w:rPr>
              <w:t xml:space="preserve">Complete</w:t>
            </w:r>
          </w:p>
        </w:tc>
      </w:tr>
      <w:tr>
        <w:trPr>
          <w:cantSplit w:val="0"/>
          <w:trHeight w:val="244.13793103448273" w:hRule="atLeast"/>
          <w:tblHeader w:val="0"/>
        </w:trPr>
        <w:tc>
          <w:tcPr>
            <w:vAlign w:val="top"/>
          </w:tcPr>
          <w:p w:rsidR="00000000" w:rsidDel="00000000" w:rsidP="00000000" w:rsidRDefault="00000000" w:rsidRPr="00000000" w14:paraId="00000139">
            <w:pPr>
              <w:rPr/>
            </w:pPr>
            <w:r w:rsidDel="00000000" w:rsidR="00000000" w:rsidRPr="00000000">
              <w:rPr>
                <w:rtl w:val="0"/>
              </w:rPr>
              <w:t xml:space="preserve">Formal closure approval</w:t>
            </w:r>
          </w:p>
        </w:tc>
        <w:tc>
          <w:tcPr>
            <w:vAlign w:val="top"/>
          </w:tcPr>
          <w:p w:rsidR="00000000" w:rsidDel="00000000" w:rsidP="00000000" w:rsidRDefault="00000000" w:rsidRPr="00000000" w14:paraId="0000013A">
            <w:pPr>
              <w:rPr/>
            </w:pPr>
            <w:r w:rsidDel="00000000" w:rsidR="00000000" w:rsidRPr="00000000">
              <w:rPr>
                <w:rtl w:val="0"/>
              </w:rPr>
              <w:t xml:space="preserve">Jennifer Okpalaeze</w:t>
            </w:r>
          </w:p>
        </w:tc>
        <w:tc>
          <w:tcPr>
            <w:vAlign w:val="top"/>
          </w:tcPr>
          <w:p w:rsidR="00000000" w:rsidDel="00000000" w:rsidP="00000000" w:rsidRDefault="00000000" w:rsidRPr="00000000" w14:paraId="0000013B">
            <w:pPr>
              <w:rPr/>
            </w:pPr>
            <w:r w:rsidDel="00000000" w:rsidR="00000000" w:rsidRPr="00000000">
              <w:rPr>
                <w:rtl w:val="0"/>
              </w:rPr>
              <w:t xml:space="preserve">Sign-off</w:t>
            </w:r>
          </w:p>
        </w:tc>
        <w:tc>
          <w:tcPr>
            <w:vAlign w:val="top"/>
          </w:tcPr>
          <w:p w:rsidR="00000000" w:rsidDel="00000000" w:rsidP="00000000" w:rsidRDefault="00000000" w:rsidRPr="00000000" w14:paraId="0000013C">
            <w:pPr>
              <w:rPr/>
            </w:pPr>
            <w:r w:rsidDel="00000000" w:rsidR="00000000" w:rsidRPr="00000000">
              <w:rPr>
                <w:rtl w:val="0"/>
              </w:rPr>
              <w:t xml:space="preserve">Complete</w:t>
            </w:r>
          </w:p>
        </w:tc>
      </w:tr>
    </w:tbl>
    <w:p w:rsidR="00000000" w:rsidDel="00000000" w:rsidP="00000000" w:rsidRDefault="00000000" w:rsidRPr="00000000" w14:paraId="0000013D">
      <w:pPr>
        <w:pStyle w:val="Heading2"/>
        <w:rPr/>
      </w:pPr>
      <w:r w:rsidDel="00000000" w:rsidR="00000000" w:rsidRPr="00000000">
        <w:rPr>
          <w:rtl w:val="0"/>
        </w:rPr>
        <w:t xml:space="preserve">5.1 Charter Deliverable Closure</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d3" w:val="clear"/>
            <w:vAlign w:val="center"/>
          </w:tcPr>
          <w:p w:rsidR="00000000" w:rsidDel="00000000" w:rsidP="00000000" w:rsidRDefault="00000000" w:rsidRPr="00000000" w14:paraId="0000013E">
            <w:pPr>
              <w:rPr/>
            </w:pPr>
            <w:r w:rsidDel="00000000" w:rsidR="00000000" w:rsidRPr="00000000">
              <w:rPr>
                <w:b w:val="1"/>
                <w:bCs w:val="1"/>
                <w:rtl w:val="0"/>
              </w:rPr>
              <w:t xml:space="preserve">Charter Deliverable</w:t>
            </w:r>
            <w:r w:rsidDel="00000000" w:rsidR="00000000" w:rsidRPr="00000000">
              <w:rPr>
                <w:rtl w:val="0"/>
              </w:rPr>
            </w:r>
          </w:p>
        </w:tc>
        <w:tc>
          <w:tcPr>
            <w:shd w:fill="d9ead3" w:val="clear"/>
            <w:vAlign w:val="center"/>
          </w:tcPr>
          <w:p w:rsidR="00000000" w:rsidDel="00000000" w:rsidP="00000000" w:rsidRDefault="00000000" w:rsidRPr="00000000" w14:paraId="0000013F">
            <w:pPr>
              <w:rPr/>
            </w:pPr>
            <w:r w:rsidDel="00000000" w:rsidR="00000000" w:rsidRPr="00000000">
              <w:rPr>
                <w:b w:val="1"/>
                <w:bCs w:val="1"/>
                <w:rtl w:val="0"/>
              </w:rPr>
              <w:t xml:space="preserve">Closure Evidence</w:t>
            </w:r>
            <w:r w:rsidDel="00000000" w:rsidR="00000000" w:rsidRPr="00000000">
              <w:rPr>
                <w:rtl w:val="0"/>
              </w:rPr>
            </w:r>
          </w:p>
        </w:tc>
        <w:tc>
          <w:tcPr>
            <w:shd w:fill="d9ead3" w:val="clear"/>
            <w:vAlign w:val="center"/>
          </w:tcPr>
          <w:p w:rsidR="00000000" w:rsidDel="00000000" w:rsidP="00000000" w:rsidRDefault="00000000" w:rsidRPr="00000000" w14:paraId="00000140">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rPr/>
            </w:pPr>
            <w:r w:rsidDel="00000000" w:rsidR="00000000" w:rsidRPr="00000000">
              <w:rPr>
                <w:rtl w:val="0"/>
              </w:rPr>
              <w:t xml:space="preserve">Interactive planning application</w:t>
            </w:r>
          </w:p>
        </w:tc>
        <w:tc>
          <w:tcPr>
            <w:vAlign w:val="top"/>
          </w:tcPr>
          <w:p w:rsidR="00000000" w:rsidDel="00000000" w:rsidP="00000000" w:rsidRDefault="00000000" w:rsidRPr="00000000" w14:paraId="00000142">
            <w:pPr>
              <w:rPr/>
            </w:pPr>
            <w:r w:rsidDel="00000000" w:rsidR="00000000" w:rsidRPr="00000000">
              <w:rPr>
                <w:rtl w:val="0"/>
              </w:rPr>
              <w:t xml:space="preserve">Application/release evidence and acceptance</w:t>
            </w:r>
          </w:p>
        </w:tc>
        <w:tc>
          <w:tcPr>
            <w:vAlign w:val="top"/>
          </w:tcPr>
          <w:p w:rsidR="00000000" w:rsidDel="00000000" w:rsidP="00000000" w:rsidRDefault="00000000" w:rsidRPr="00000000" w14:paraId="00000143">
            <w:pPr>
              <w:rPr/>
            </w:pPr>
            <w:r w:rsidDel="00000000" w:rsidR="00000000" w:rsidRPr="00000000">
              <w:rPr>
                <w:rtl w:val="0"/>
              </w:rPr>
              <w:t xml:space="preserve">Complete</w:t>
            </w:r>
          </w:p>
        </w:tc>
      </w:tr>
      <w:tr>
        <w:trPr>
          <w:cantSplit w:val="0"/>
          <w:tblHeader w:val="0"/>
        </w:trPr>
        <w:tc>
          <w:tcPr>
            <w:vAlign w:val="top"/>
          </w:tcPr>
          <w:p w:rsidR="00000000" w:rsidDel="00000000" w:rsidP="00000000" w:rsidRDefault="00000000" w:rsidRPr="00000000" w14:paraId="00000144">
            <w:pPr>
              <w:rPr/>
            </w:pPr>
            <w:r w:rsidDel="00000000" w:rsidR="00000000" w:rsidRPr="00000000">
              <w:rPr>
                <w:rtl w:val="0"/>
              </w:rPr>
              <w:t xml:space="preserve">Native plant and pollinator database</w:t>
            </w:r>
          </w:p>
        </w:tc>
        <w:tc>
          <w:tcPr>
            <w:vAlign w:val="top"/>
          </w:tcPr>
          <w:p w:rsidR="00000000" w:rsidDel="00000000" w:rsidP="00000000" w:rsidRDefault="00000000" w:rsidRPr="00000000" w14:paraId="00000145">
            <w:pPr>
              <w:rPr/>
            </w:pPr>
            <w:r w:rsidDel="00000000" w:rsidR="00000000" w:rsidRPr="00000000">
              <w:rPr>
                <w:rtl w:val="0"/>
              </w:rPr>
              <w:t xml:space="preserve">Cleaned datasets, data dictionary</w:t>
            </w:r>
          </w:p>
        </w:tc>
        <w:tc>
          <w:tcPr>
            <w:vAlign w:val="top"/>
          </w:tcPr>
          <w:p w:rsidR="00000000" w:rsidDel="00000000" w:rsidP="00000000" w:rsidRDefault="00000000" w:rsidRPr="00000000" w14:paraId="00000146">
            <w:pPr>
              <w:rPr/>
            </w:pPr>
            <w:r w:rsidDel="00000000" w:rsidR="00000000" w:rsidRPr="00000000">
              <w:rPr>
                <w:rtl w:val="0"/>
              </w:rPr>
              <w:t xml:space="preserve">Complete</w:t>
            </w:r>
          </w:p>
        </w:tc>
      </w:tr>
      <w:tr>
        <w:trPr>
          <w:cantSplit w:val="0"/>
          <w:tblHeader w:val="0"/>
        </w:trPr>
        <w:tc>
          <w:tcPr>
            <w:vAlign w:val="top"/>
          </w:tcPr>
          <w:p w:rsidR="00000000" w:rsidDel="00000000" w:rsidP="00000000" w:rsidRDefault="00000000" w:rsidRPr="00000000" w14:paraId="00000147">
            <w:pPr>
              <w:rPr/>
            </w:pPr>
            <w:r w:rsidDel="00000000" w:rsidR="00000000" w:rsidRPr="00000000">
              <w:rPr>
                <w:rtl w:val="0"/>
              </w:rPr>
              <w:t xml:space="preserve">Recommendation engine</w:t>
            </w:r>
          </w:p>
        </w:tc>
        <w:tc>
          <w:tcPr>
            <w:vAlign w:val="top"/>
          </w:tcPr>
          <w:p w:rsidR="00000000" w:rsidDel="00000000" w:rsidP="00000000" w:rsidRDefault="00000000" w:rsidRPr="00000000" w14:paraId="00000148">
            <w:pPr>
              <w:rPr/>
            </w:pPr>
            <w:r w:rsidDel="00000000" w:rsidR="00000000" w:rsidRPr="00000000">
              <w:rPr>
                <w:rtl w:val="0"/>
              </w:rPr>
              <w:t xml:space="preserve">Recommendation criteria + backend logic + validation</w:t>
            </w:r>
          </w:p>
        </w:tc>
        <w:tc>
          <w:tcPr>
            <w:vAlign w:val="top"/>
          </w:tcPr>
          <w:p w:rsidR="00000000" w:rsidDel="00000000" w:rsidP="00000000" w:rsidRDefault="00000000" w:rsidRPr="00000000" w14:paraId="00000149">
            <w:pPr>
              <w:rPr/>
            </w:pPr>
            <w:r w:rsidDel="00000000" w:rsidR="00000000" w:rsidRPr="00000000">
              <w:rPr>
                <w:rtl w:val="0"/>
              </w:rPr>
              <w:t xml:space="preserve">Complete</w:t>
            </w:r>
          </w:p>
        </w:tc>
      </w:tr>
      <w:tr>
        <w:trPr>
          <w:cantSplit w:val="0"/>
          <w:tblHeader w:val="0"/>
        </w:trPr>
        <w:tc>
          <w:tcPr>
            <w:vAlign w:val="top"/>
          </w:tcPr>
          <w:p w:rsidR="00000000" w:rsidDel="00000000" w:rsidP="00000000" w:rsidRDefault="00000000" w:rsidRPr="00000000" w14:paraId="0000014A">
            <w:pPr>
              <w:rPr/>
            </w:pPr>
            <w:r w:rsidDel="00000000" w:rsidR="00000000" w:rsidRPr="00000000">
              <w:rPr>
                <w:rtl w:val="0"/>
              </w:rPr>
              <w:t xml:space="preserve">Automated workflows and API integrations</w:t>
            </w:r>
          </w:p>
        </w:tc>
        <w:tc>
          <w:tcPr>
            <w:vAlign w:val="top"/>
          </w:tcPr>
          <w:p w:rsidR="00000000" w:rsidDel="00000000" w:rsidP="00000000" w:rsidRDefault="00000000" w:rsidRPr="00000000" w14:paraId="0000014B">
            <w:pPr>
              <w:rPr/>
            </w:pPr>
            <w:r w:rsidDel="00000000" w:rsidR="00000000" w:rsidRPr="00000000">
              <w:rPr>
                <w:rtl w:val="0"/>
              </w:rPr>
              <w:t xml:space="preserve">Python scripts, workflows, API evidence</w:t>
            </w:r>
          </w:p>
        </w:tc>
        <w:tc>
          <w:tcPr>
            <w:vAlign w:val="top"/>
          </w:tcPr>
          <w:p w:rsidR="00000000" w:rsidDel="00000000" w:rsidP="00000000" w:rsidRDefault="00000000" w:rsidRPr="00000000" w14:paraId="0000014C">
            <w:pPr>
              <w:rPr/>
            </w:pPr>
            <w:r w:rsidDel="00000000" w:rsidR="00000000" w:rsidRPr="00000000">
              <w:rPr>
                <w:rtl w:val="0"/>
              </w:rPr>
              <w:t xml:space="preserve">Complete</w:t>
            </w:r>
          </w:p>
        </w:tc>
      </w:tr>
      <w:tr>
        <w:trPr>
          <w:cantSplit w:val="0"/>
          <w:tblHeader w:val="0"/>
        </w:trPr>
        <w:tc>
          <w:tcPr>
            <w:vAlign w:val="top"/>
          </w:tcPr>
          <w:p w:rsidR="00000000" w:rsidDel="00000000" w:rsidP="00000000" w:rsidRDefault="00000000" w:rsidRPr="00000000" w14:paraId="0000014D">
            <w:pPr>
              <w:rPr/>
            </w:pPr>
            <w:r w:rsidDel="00000000" w:rsidR="00000000" w:rsidRPr="00000000">
              <w:rPr>
                <w:rtl w:val="0"/>
              </w:rPr>
              <w:t xml:space="preserve">Security and privacy documentation</w:t>
            </w:r>
          </w:p>
        </w:tc>
        <w:tc>
          <w:tcPr>
            <w:vAlign w:val="top"/>
          </w:tcPr>
          <w:p w:rsidR="00000000" w:rsidDel="00000000" w:rsidP="00000000" w:rsidRDefault="00000000" w:rsidRPr="00000000" w14:paraId="0000014E">
            <w:pPr>
              <w:rPr/>
            </w:pPr>
            <w:r w:rsidDel="00000000" w:rsidR="00000000" w:rsidRPr="00000000">
              <w:rPr>
                <w:rtl w:val="0"/>
              </w:rPr>
              <w:t xml:space="preserve">Risk assessment, requirements, threat model, checklist</w:t>
            </w:r>
          </w:p>
        </w:tc>
        <w:tc>
          <w:tcPr>
            <w:vAlign w:val="top"/>
          </w:tcPr>
          <w:p w:rsidR="00000000" w:rsidDel="00000000" w:rsidP="00000000" w:rsidRDefault="00000000" w:rsidRPr="00000000" w14:paraId="0000014F">
            <w:pPr>
              <w:rPr/>
            </w:pPr>
            <w:r w:rsidDel="00000000" w:rsidR="00000000" w:rsidRPr="00000000">
              <w:rPr>
                <w:rtl w:val="0"/>
              </w:rPr>
              <w:t xml:space="preserve">Complete</w:t>
            </w:r>
          </w:p>
        </w:tc>
      </w:tr>
      <w:tr>
        <w:trPr>
          <w:cantSplit w:val="0"/>
          <w:tblHeader w:val="0"/>
        </w:trPr>
        <w:tc>
          <w:tcPr>
            <w:vAlign w:val="top"/>
          </w:tcPr>
          <w:p w:rsidR="00000000" w:rsidDel="00000000" w:rsidP="00000000" w:rsidRDefault="00000000" w:rsidRPr="00000000" w14:paraId="00000150">
            <w:pPr>
              <w:rPr/>
            </w:pPr>
            <w:r w:rsidDel="00000000" w:rsidR="00000000" w:rsidRPr="00000000">
              <w:rPr>
                <w:rtl w:val="0"/>
              </w:rPr>
              <w:t xml:space="preserve">Marketing and user adoption strategy</w:t>
            </w:r>
          </w:p>
        </w:tc>
        <w:tc>
          <w:tcPr>
            <w:vAlign w:val="top"/>
          </w:tcPr>
          <w:p w:rsidR="00000000" w:rsidDel="00000000" w:rsidP="00000000" w:rsidRDefault="00000000" w:rsidRPr="00000000" w14:paraId="00000151">
            <w:pPr>
              <w:rPr/>
            </w:pPr>
            <w:r w:rsidDel="00000000" w:rsidR="00000000" w:rsidRPr="00000000">
              <w:rPr>
                <w:rtl w:val="0"/>
              </w:rPr>
              <w:t xml:space="preserve">Personas, competitor analysis, strategy, promotional materials</w:t>
            </w:r>
          </w:p>
        </w:tc>
        <w:tc>
          <w:tcPr>
            <w:vAlign w:val="top"/>
          </w:tcPr>
          <w:p w:rsidR="00000000" w:rsidDel="00000000" w:rsidP="00000000" w:rsidRDefault="00000000" w:rsidRPr="00000000" w14:paraId="00000152">
            <w:pPr>
              <w:rPr/>
            </w:pPr>
            <w:r w:rsidDel="00000000" w:rsidR="00000000" w:rsidRPr="00000000">
              <w:rPr>
                <w:rtl w:val="0"/>
              </w:rPr>
              <w:t xml:space="preserve">Complete</w:t>
            </w:r>
          </w:p>
        </w:tc>
      </w:tr>
      <w:tr>
        <w:trPr>
          <w:cantSplit w:val="0"/>
          <w:tblHeader w:val="0"/>
        </w:trPr>
        <w:tc>
          <w:tcPr>
            <w:vAlign w:val="top"/>
          </w:tcPr>
          <w:p w:rsidR="00000000" w:rsidDel="00000000" w:rsidP="00000000" w:rsidRDefault="00000000" w:rsidRPr="00000000" w14:paraId="00000153">
            <w:pPr>
              <w:rPr/>
            </w:pPr>
            <w:r w:rsidDel="00000000" w:rsidR="00000000" w:rsidRPr="00000000">
              <w:rPr>
                <w:rtl w:val="0"/>
              </w:rPr>
              <w:t xml:space="preserve">Final project documentation and presentation</w:t>
            </w:r>
          </w:p>
        </w:tc>
        <w:tc>
          <w:tcPr>
            <w:vAlign w:val="top"/>
          </w:tcPr>
          <w:p w:rsidR="00000000" w:rsidDel="00000000" w:rsidP="00000000" w:rsidRDefault="00000000" w:rsidRPr="00000000" w14:paraId="00000154">
            <w:pPr>
              <w:rPr/>
            </w:pPr>
            <w:r w:rsidDel="00000000" w:rsidR="00000000" w:rsidRPr="00000000">
              <w:rPr>
                <w:rtl w:val="0"/>
              </w:rPr>
              <w:t xml:space="preserve">Final project package and presentation</w:t>
            </w:r>
          </w:p>
        </w:tc>
        <w:tc>
          <w:tcPr>
            <w:vAlign w:val="top"/>
          </w:tcPr>
          <w:p w:rsidR="00000000" w:rsidDel="00000000" w:rsidP="00000000" w:rsidRDefault="00000000" w:rsidRPr="00000000" w14:paraId="00000155">
            <w:pPr>
              <w:rPr/>
            </w:pPr>
            <w:r w:rsidDel="00000000" w:rsidR="00000000" w:rsidRPr="00000000">
              <w:rPr>
                <w:rtl w:val="0"/>
              </w:rPr>
              <w:t xml:space="preserve">Complete</w:t>
            </w:r>
          </w:p>
        </w:tc>
      </w:tr>
    </w:tbl>
    <w:p w:rsidR="00000000" w:rsidDel="00000000" w:rsidP="00000000" w:rsidRDefault="00000000" w:rsidRPr="00000000" w14:paraId="00000156">
      <w:pPr>
        <w:pStyle w:val="Heading2"/>
        <w:rPr/>
      </w:pPr>
      <w:r w:rsidDel="00000000" w:rsidR="00000000" w:rsidRPr="00000000">
        <w:rPr>
          <w:rtl w:val="0"/>
        </w:rPr>
        <w:t xml:space="preserve">5.2 Closing Statement</w:t>
      </w:r>
    </w:p>
    <w:p w:rsidR="00000000" w:rsidDel="00000000" w:rsidP="00000000" w:rsidRDefault="00000000" w:rsidRPr="00000000" w14:paraId="00000157">
      <w:pPr>
        <w:rPr/>
      </w:pPr>
      <w:r w:rsidDel="00000000" w:rsidR="00000000" w:rsidRPr="00000000">
        <w:rPr>
          <w:rtl w:val="0"/>
        </w:rPr>
        <w:t xml:space="preserve">Project closure date: August 21, 2026. The Biodiversity &amp; Native Planting Planner is declared Complete following review of the charter deliverables, team-owned work products, performance results, risks/issues, documentation, lessons learned and required handover..</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9">
      <w:pPr>
        <w:pStyle w:val="Heading1"/>
        <w:rPr/>
      </w:pPr>
      <w:r w:rsidDel="00000000" w:rsidR="00000000" w:rsidRPr="00000000">
        <w:rPr>
          <w:rtl w:val="0"/>
        </w:rPr>
        <w:t xml:space="preserve">6. Lessons Learned</w:t>
      </w:r>
    </w:p>
    <w:p w:rsidR="00000000" w:rsidDel="00000000" w:rsidP="00000000" w:rsidRDefault="00000000" w:rsidRPr="00000000" w14:paraId="0000015A">
      <w:pPr>
        <w:rPr/>
      </w:pPr>
      <w:r w:rsidDel="00000000" w:rsidR="00000000" w:rsidRPr="00000000">
        <w:rPr>
          <w:rtl w:val="0"/>
        </w:rPr>
      </w:r>
    </w:p>
    <w:tbl>
      <w:tblPr>
        <w:tblStyle w:val="Table9"/>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30"/>
        <w:gridCol w:w="2595"/>
        <w:gridCol w:w="2595"/>
        <w:gridCol w:w="1380"/>
        <w:tblGridChange w:id="0">
          <w:tblGrid>
            <w:gridCol w:w="1800"/>
            <w:gridCol w:w="1830"/>
            <w:gridCol w:w="2595"/>
            <w:gridCol w:w="2595"/>
            <w:gridCol w:w="1380"/>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d9ead3" w:val="clear"/>
            <w:tcMar>
              <w:top w:w="100.0" w:type="dxa"/>
              <w:left w:w="100.0" w:type="dxa"/>
              <w:bottom w:w="100.0" w:type="dxa"/>
              <w:right w:w="100.0" w:type="dxa"/>
            </w:tcMar>
            <w:vAlign w:val="center"/>
          </w:tcPr>
          <w:p w:rsidR="00000000" w:rsidDel="00000000" w:rsidP="00000000" w:rsidRDefault="00000000" w:rsidRPr="00000000" w14:paraId="0000015B">
            <w:pPr>
              <w:jc w:val="center"/>
              <w:rPr/>
            </w:pPr>
            <w:r w:rsidDel="00000000" w:rsidR="00000000" w:rsidRPr="00000000">
              <w:rPr>
                <w:rFonts w:ascii="Calibri" w:cs="Calibri" w:eastAsia="Calibri" w:hAnsi="Calibri"/>
                <w:b w:val="1"/>
                <w:bCs w:val="1"/>
                <w:sz w:val="22"/>
                <w:szCs w:val="22"/>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ad3" w:val="clear"/>
            <w:tcMar>
              <w:top w:w="100.0" w:type="dxa"/>
              <w:left w:w="100.0" w:type="dxa"/>
              <w:bottom w:w="100.0" w:type="dxa"/>
              <w:right w:w="100.0" w:type="dxa"/>
            </w:tcMar>
            <w:vAlign w:val="center"/>
          </w:tcPr>
          <w:p w:rsidR="00000000" w:rsidDel="00000000" w:rsidP="00000000" w:rsidRDefault="00000000" w:rsidRPr="00000000" w14:paraId="0000015C">
            <w:pPr>
              <w:jc w:val="center"/>
              <w:rPr/>
            </w:pPr>
            <w:r w:rsidDel="00000000" w:rsidR="00000000" w:rsidRPr="00000000">
              <w:rPr>
                <w:rFonts w:ascii="Calibri" w:cs="Calibri" w:eastAsia="Calibri" w:hAnsi="Calibri"/>
                <w:b w:val="1"/>
                <w:bCs w:val="1"/>
                <w:sz w:val="22"/>
                <w:szCs w:val="22"/>
                <w:rtl w:val="0"/>
              </w:rPr>
              <w:t xml:space="preserve">What worked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ad3" w:val="clear"/>
            <w:tcMar>
              <w:top w:w="100.0" w:type="dxa"/>
              <w:left w:w="100.0" w:type="dxa"/>
              <w:bottom w:w="100.0" w:type="dxa"/>
              <w:right w:w="100.0" w:type="dxa"/>
            </w:tcMar>
            <w:vAlign w:val="center"/>
          </w:tcPr>
          <w:p w:rsidR="00000000" w:rsidDel="00000000" w:rsidP="00000000" w:rsidRDefault="00000000" w:rsidRPr="00000000" w14:paraId="0000015D">
            <w:pPr>
              <w:jc w:val="center"/>
              <w:rPr/>
            </w:pPr>
            <w:r w:rsidDel="00000000" w:rsidR="00000000" w:rsidRPr="00000000">
              <w:rPr>
                <w:rFonts w:ascii="Calibri" w:cs="Calibri" w:eastAsia="Calibri" w:hAnsi="Calibri"/>
                <w:b w:val="1"/>
                <w:bCs w:val="1"/>
                <w:sz w:val="22"/>
                <w:szCs w:val="22"/>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ad3" w:val="clear"/>
            <w:tcMar>
              <w:top w:w="100.0" w:type="dxa"/>
              <w:left w:w="100.0" w:type="dxa"/>
              <w:bottom w:w="100.0" w:type="dxa"/>
              <w:right w:w="100.0" w:type="dxa"/>
            </w:tcMar>
            <w:vAlign w:val="center"/>
          </w:tcPr>
          <w:p w:rsidR="00000000" w:rsidDel="00000000" w:rsidP="00000000" w:rsidRDefault="00000000" w:rsidRPr="00000000" w14:paraId="0000015E">
            <w:pPr>
              <w:jc w:val="center"/>
              <w:rPr/>
            </w:pPr>
            <w:r w:rsidDel="00000000" w:rsidR="00000000" w:rsidRPr="00000000">
              <w:rPr>
                <w:rFonts w:ascii="Calibri" w:cs="Calibri" w:eastAsia="Calibri" w:hAnsi="Calibri"/>
                <w:b w:val="1"/>
                <w:bCs w:val="1"/>
                <w:sz w:val="22"/>
                <w:szCs w:val="22"/>
                <w:rtl w:val="0"/>
              </w:rPr>
              <w:t xml:space="preserve">Lesson / Recommendation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ad3" w:val="clear"/>
            <w:tcMar>
              <w:top w:w="100.0" w:type="dxa"/>
              <w:left w:w="100.0" w:type="dxa"/>
              <w:bottom w:w="100.0" w:type="dxa"/>
              <w:right w:w="100.0" w:type="dxa"/>
            </w:tcMar>
            <w:vAlign w:val="center"/>
          </w:tcPr>
          <w:p w:rsidR="00000000" w:rsidDel="00000000" w:rsidP="00000000" w:rsidRDefault="00000000" w:rsidRPr="00000000" w14:paraId="0000015F">
            <w:pPr>
              <w:jc w:val="center"/>
              <w:rPr/>
            </w:pPr>
            <w:r w:rsidDel="00000000" w:rsidR="00000000" w:rsidRPr="00000000">
              <w:rPr>
                <w:rFonts w:ascii="Calibri" w:cs="Calibri" w:eastAsia="Calibri" w:hAnsi="Calibri"/>
                <w:b w:val="1"/>
                <w:bCs w:val="1"/>
                <w:sz w:val="22"/>
                <w:szCs w:val="22"/>
                <w:rtl w:val="0"/>
              </w:rPr>
              <w:t xml:space="preserve">Owner</w:t>
            </w:r>
            <w:r w:rsidDel="00000000" w:rsidR="00000000" w:rsidRPr="00000000">
              <w:rPr>
                <w:rtl w:val="0"/>
              </w:rPr>
            </w:r>
          </w:p>
        </w:tc>
      </w:tr>
      <w:tr>
        <w:trPr>
          <w:cantSplit w:val="0"/>
          <w:trHeight w:val="3021.054687500002" w:hRule="atLeast"/>
          <w:tblHeader w:val="0"/>
        </w:trPr>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Calibri" w:cs="Calibri" w:eastAsia="Calibri" w:hAnsi="Calibri"/>
                <w:sz w:val="22"/>
                <w:szCs w:val="22"/>
                <w:rtl w:val="0"/>
              </w:rPr>
              <w:t xml:space="preserve">Project management</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Calibri" w:cs="Calibri" w:eastAsia="Calibri" w:hAnsi="Calibri"/>
                <w:sz w:val="22"/>
                <w:szCs w:val="22"/>
                <w:rtl w:val="0"/>
              </w:rPr>
              <w:t xml:space="preserve">Clear assignment of planning, scheduling, stakeholder communication, risk management, sprint planning, and coordination helped maintain project structure and accountability.</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Calibri" w:cs="Calibri" w:eastAsia="Calibri" w:hAnsi="Calibri"/>
                <w:sz w:val="22"/>
                <w:szCs w:val="22"/>
                <w:rtl w:val="0"/>
              </w:rPr>
              <w:t xml:space="preserve">Managing dependencies across data, security, automation, and marketing activities could affect timelines when one workstream experienced delays.</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Calibri" w:cs="Calibri" w:eastAsia="Calibri" w:hAnsi="Calibri"/>
                <w:sz w:val="22"/>
                <w:szCs w:val="22"/>
                <w:rtl w:val="0"/>
              </w:rPr>
              <w:t xml:space="preserve">Identify and track cross-functional dependencies early. Review the project schedule, risks, blockers, and priorities regularly during sprint planning and status meetings.</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Calibri" w:cs="Calibri" w:eastAsia="Calibri" w:hAnsi="Calibri"/>
                <w:sz w:val="22"/>
                <w:szCs w:val="22"/>
                <w:rtl w:val="0"/>
              </w:rPr>
              <w:t xml:space="preserve">Jennifer Okpalaeze</w:t>
            </w:r>
            <w:r w:rsidDel="00000000" w:rsidR="00000000" w:rsidRPr="00000000">
              <w:rPr>
                <w:rtl w:val="0"/>
              </w:rPr>
            </w:r>
          </w:p>
        </w:tc>
      </w:tr>
      <w:tr>
        <w:trPr>
          <w:cantSplit w:val="0"/>
          <w:trHeight w:val="1235" w:hRule="atLeast"/>
          <w:tblHeader w:val="0"/>
        </w:trPr>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Calibri" w:cs="Calibri" w:eastAsia="Calibri" w:hAnsi="Calibri"/>
                <w:sz w:val="22"/>
                <w:szCs w:val="22"/>
                <w:rtl w:val="0"/>
              </w:rPr>
              <w:t xml:space="preserve">Data</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Calibri" w:cs="Calibri" w:eastAsia="Calibri" w:hAnsi="Calibri"/>
                <w:sz w:val="22"/>
                <w:szCs w:val="22"/>
                <w:rtl w:val="0"/>
              </w:rPr>
              <w:t xml:space="preserve">Clear ownership of native plant and pollinator research, data preparation, data quality standards, user research analysis, and recommendation criteria supported data-driven decision-making.</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Calibri" w:cs="Calibri" w:eastAsia="Calibri" w:hAnsi="Calibri"/>
                <w:sz w:val="22"/>
                <w:szCs w:val="22"/>
                <w:rtl w:val="0"/>
              </w:rPr>
              <w:t xml:space="preserve">Data from different sources may require cleaning, standardization, validation, and documentation before being used reliably in recommendations.</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Calibri" w:cs="Calibri" w:eastAsia="Calibri" w:hAnsi="Calibri"/>
                <w:sz w:val="22"/>
                <w:szCs w:val="22"/>
                <w:rtl w:val="0"/>
              </w:rPr>
              <w:t xml:space="preserve">Establish data quality standards, validation rules, source documentation, and a data dictionary early in the project. Validate data before using it in recommendation logic.</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Fonts w:ascii="Calibri" w:cs="Calibri" w:eastAsia="Calibri" w:hAnsi="Calibri"/>
                <w:sz w:val="22"/>
                <w:szCs w:val="22"/>
                <w:rtl w:val="0"/>
              </w:rPr>
              <w:t xml:space="preserve">Rofiat Onifade</w:t>
            </w:r>
            <w:r w:rsidDel="00000000" w:rsidR="00000000" w:rsidRPr="00000000">
              <w:rPr>
                <w:rtl w:val="0"/>
              </w:rPr>
            </w:r>
          </w:p>
        </w:tc>
      </w:tr>
      <w:tr>
        <w:trPr>
          <w:cantSplit w:val="0"/>
          <w:trHeight w:val="1235" w:hRule="atLeast"/>
          <w:tblHeader w:val="0"/>
        </w:trPr>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Calibri" w:cs="Calibri" w:eastAsia="Calibri" w:hAnsi="Calibri"/>
                <w:sz w:val="22"/>
                <w:szCs w:val="22"/>
                <w:rtl w:val="0"/>
              </w:rPr>
              <w:t xml:space="preserve">Security/privacy</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Fonts w:ascii="Calibri" w:cs="Calibri" w:eastAsia="Calibri" w:hAnsi="Calibri"/>
                <w:sz w:val="22"/>
                <w:szCs w:val="22"/>
                <w:rtl w:val="0"/>
              </w:rPr>
              <w:t xml:space="preserve">Security and privacy responsibilities were assigned to a dedicated team member, supporting early identification of risks and protection requirements.</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Calibri" w:cs="Calibri" w:eastAsia="Calibri" w:hAnsi="Calibri"/>
                <w:sz w:val="22"/>
                <w:szCs w:val="22"/>
                <w:rtl w:val="0"/>
              </w:rPr>
              <w:t xml:space="preserve">Security and privacy requirements may evolve as backend automation, APIs, authentication, and data-processing requirements become clearer.</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Fonts w:ascii="Calibri" w:cs="Calibri" w:eastAsia="Calibri" w:hAnsi="Calibri"/>
                <w:sz w:val="22"/>
                <w:szCs w:val="22"/>
                <w:rtl w:val="0"/>
              </w:rPr>
              <w:t xml:space="preserve">Incorporate security and privacy requirements into planning and technical design from the beginning. Complete risk assessments, threat modelling, and security testing before release.</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Calibri" w:cs="Calibri" w:eastAsia="Calibri" w:hAnsi="Calibri"/>
                <w:sz w:val="22"/>
                <w:szCs w:val="22"/>
                <w:rtl w:val="0"/>
              </w:rPr>
              <w:t xml:space="preserve">Adesuyi Emmanuel Omole</w:t>
            </w:r>
            <w:r w:rsidDel="00000000" w:rsidR="00000000" w:rsidRPr="00000000">
              <w:rPr>
                <w:rtl w:val="0"/>
              </w:rPr>
            </w:r>
          </w:p>
        </w:tc>
      </w:tr>
      <w:tr>
        <w:trPr>
          <w:cantSplit w:val="0"/>
          <w:trHeight w:val="1235" w:hRule="atLeast"/>
          <w:tblHeader w:val="0"/>
        </w:trPr>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Fonts w:ascii="Calibri" w:cs="Calibri" w:eastAsia="Calibri" w:hAnsi="Calibri"/>
                <w:sz w:val="22"/>
                <w:szCs w:val="22"/>
                <w:rtl w:val="0"/>
              </w:rPr>
              <w:t xml:space="preserve">Automation/backend</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Calibri" w:cs="Calibri" w:eastAsia="Calibri" w:hAnsi="Calibri"/>
                <w:sz w:val="22"/>
                <w:szCs w:val="22"/>
                <w:rtl w:val="0"/>
              </w:rPr>
              <w:t xml:space="preserve">Python automation, backend logic, recommendation algorithms, and API integrations created a foundation for efficient data processing and automated functionality.</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Calibri" w:cs="Calibri" w:eastAsia="Calibri" w:hAnsi="Calibri"/>
                <w:sz w:val="22"/>
                <w:szCs w:val="22"/>
                <w:rtl w:val="0"/>
              </w:rPr>
              <w:t xml:space="preserve">Automation and recommendation logic depend on reliable data and may be affected by API limitations, integration issues, or changing technical requirements.</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Calibri" w:cs="Calibri" w:eastAsia="Calibri" w:hAnsi="Calibri"/>
                <w:sz w:val="22"/>
                <w:szCs w:val="22"/>
                <w:rtl w:val="0"/>
              </w:rPr>
              <w:t xml:space="preserve">Validate recommendation criteria and data before automation. Test integrations early and use representative test cases to confirm that automated workflows operate as intended.</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Calibri" w:cs="Calibri" w:eastAsia="Calibri" w:hAnsi="Calibri"/>
                <w:sz w:val="22"/>
                <w:szCs w:val="22"/>
                <w:rtl w:val="0"/>
              </w:rPr>
              <w:t xml:space="preserve">Notewo Nze Nelson Thierry</w:t>
            </w:r>
            <w:r w:rsidDel="00000000" w:rsidR="00000000" w:rsidRPr="00000000">
              <w:rPr>
                <w:rtl w:val="0"/>
              </w:rPr>
            </w:r>
          </w:p>
        </w:tc>
      </w:tr>
      <w:tr>
        <w:trPr>
          <w:cantSplit w:val="0"/>
          <w:trHeight w:val="995" w:hRule="atLeast"/>
          <w:tblHeader w:val="0"/>
        </w:trPr>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Calibri" w:cs="Calibri" w:eastAsia="Calibri" w:hAnsi="Calibri"/>
                <w:sz w:val="22"/>
                <w:szCs w:val="22"/>
                <w:rtl w:val="0"/>
              </w:rPr>
              <w:t xml:space="preserve">Marketing/adoption</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Calibri" w:cs="Calibri" w:eastAsia="Calibri" w:hAnsi="Calibri"/>
                <w:sz w:val="22"/>
                <w:szCs w:val="22"/>
                <w:rtl w:val="0"/>
              </w:rPr>
              <w:t xml:space="preserve">Market research, user personas, competitor analysis, branding, communication, outreach, and adoption planning helped connect the project solution with its intended users.</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Fonts w:ascii="Calibri" w:cs="Calibri" w:eastAsia="Calibri" w:hAnsi="Calibri"/>
                <w:sz w:val="22"/>
                <w:szCs w:val="22"/>
                <w:rtl w:val="0"/>
              </w:rPr>
              <w:t xml:space="preserve">Developing a useful solution does not automatically guarantee achievement of the project's 20% awareness and adoption target.</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Calibri" w:cs="Calibri" w:eastAsia="Calibri" w:hAnsi="Calibri"/>
                <w:sz w:val="22"/>
                <w:szCs w:val="22"/>
                <w:rtl w:val="0"/>
              </w:rPr>
              <w:t xml:space="preserve">Define the adoption baseline and performance measures early. Use user research and market feedback to continuously improve outreach and adoption activities.</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Calibri" w:cs="Calibri" w:eastAsia="Calibri" w:hAnsi="Calibri"/>
                <w:sz w:val="22"/>
                <w:szCs w:val="22"/>
                <w:rtl w:val="0"/>
              </w:rPr>
              <w:t xml:space="preserve">Emmanuel Anowi</w:t>
            </w:r>
            <w:r w:rsidDel="00000000" w:rsidR="00000000" w:rsidRPr="00000000">
              <w:rPr>
                <w:rtl w:val="0"/>
              </w:rPr>
            </w:r>
          </w:p>
        </w:tc>
      </w:tr>
      <w:tr>
        <w:trPr>
          <w:cantSplit w:val="0"/>
          <w:trHeight w:val="1235" w:hRule="atLeast"/>
          <w:tblHeader w:val="0"/>
        </w:trPr>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Fonts w:ascii="Calibri" w:cs="Calibri" w:eastAsia="Calibri" w:hAnsi="Calibri"/>
                <w:sz w:val="22"/>
                <w:szCs w:val="22"/>
                <w:rtl w:val="0"/>
              </w:rPr>
              <w:t xml:space="preserve">Team coordination</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Calibri" w:cs="Calibri" w:eastAsia="Calibri" w:hAnsi="Calibri"/>
                <w:sz w:val="22"/>
                <w:szCs w:val="22"/>
                <w:rtl w:val="0"/>
              </w:rPr>
              <w:t xml:space="preserve">The five-person team had clearly defined responsibilities and deliverables, supporting accountability and cross-functional collaboration.</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Calibri" w:cs="Calibri" w:eastAsia="Calibri" w:hAnsi="Calibri"/>
                <w:sz w:val="22"/>
                <w:szCs w:val="22"/>
                <w:rtl w:val="0"/>
              </w:rPr>
              <w:t xml:space="preserve">Different technical and business areas required regular communication to ensure that data, security, automation, project management, and marketing activities remained aligned.</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Calibri" w:cs="Calibri" w:eastAsia="Calibri" w:hAnsi="Calibri"/>
                <w:sz w:val="22"/>
                <w:szCs w:val="22"/>
                <w:rtl w:val="0"/>
              </w:rPr>
              <w:t xml:space="preserve">Maintain regular status meetings and concise meeting summaries that record decisions, actions, owners, due dates, risks, and dependencies.</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Calibri" w:cs="Calibri" w:eastAsia="Calibri" w:hAnsi="Calibri"/>
                <w:sz w:val="22"/>
                <w:szCs w:val="22"/>
                <w:rtl w:val="0"/>
              </w:rPr>
              <w:t xml:space="preserve">Jennifer Okpalaeze</w:t>
            </w:r>
            <w:r w:rsidDel="00000000" w:rsidR="00000000" w:rsidRPr="00000000">
              <w:rPr>
                <w:rtl w:val="0"/>
              </w:rPr>
            </w:r>
          </w:p>
        </w:tc>
      </w:tr>
    </w:tbl>
    <w:p w:rsidR="00000000" w:rsidDel="00000000" w:rsidP="00000000" w:rsidRDefault="00000000" w:rsidRPr="00000000" w14:paraId="0000017E">
      <w:pPr>
        <w:pStyle w:val="Heading1"/>
        <w:rPr/>
      </w:pPr>
      <w:r w:rsidDel="00000000" w:rsidR="00000000" w:rsidRPr="00000000">
        <w:rPr>
          <w:rtl w:val="0"/>
        </w:rPr>
        <w:t xml:space="preserve">7</w:t>
      </w:r>
      <w:r w:rsidDel="00000000" w:rsidR="00000000" w:rsidRPr="00000000">
        <w:rPr>
          <w:rtl w:val="0"/>
        </w:rPr>
        <w:t xml:space="preserve">. Approval &amp; Sign-off</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d3" w:val="clear"/>
            <w:vAlign w:val="center"/>
          </w:tcPr>
          <w:p w:rsidR="00000000" w:rsidDel="00000000" w:rsidP="00000000" w:rsidRDefault="00000000" w:rsidRPr="00000000" w14:paraId="0000017F">
            <w:pPr>
              <w:rPr/>
            </w:pPr>
            <w:r w:rsidDel="00000000" w:rsidR="00000000" w:rsidRPr="00000000">
              <w:rPr>
                <w:b w:val="1"/>
                <w:bCs w:val="1"/>
                <w:rtl w:val="0"/>
              </w:rPr>
              <w:t xml:space="preserve">Team Member</w:t>
            </w:r>
            <w:r w:rsidDel="00000000" w:rsidR="00000000" w:rsidRPr="00000000">
              <w:rPr>
                <w:rtl w:val="0"/>
              </w:rPr>
            </w:r>
          </w:p>
        </w:tc>
        <w:tc>
          <w:tcPr>
            <w:shd w:fill="d9ead3" w:val="clear"/>
            <w:vAlign w:val="center"/>
          </w:tcPr>
          <w:p w:rsidR="00000000" w:rsidDel="00000000" w:rsidP="00000000" w:rsidRDefault="00000000" w:rsidRPr="00000000" w14:paraId="00000180">
            <w:pPr>
              <w:rPr/>
            </w:pPr>
            <w:r w:rsidDel="00000000" w:rsidR="00000000" w:rsidRPr="00000000">
              <w:rPr>
                <w:b w:val="1"/>
                <w:bCs w:val="1"/>
                <w:rtl w:val="0"/>
              </w:rPr>
              <w:t xml:space="preserve">Role</w:t>
            </w:r>
            <w:r w:rsidDel="00000000" w:rsidR="00000000" w:rsidRPr="00000000">
              <w:rPr>
                <w:rtl w:val="0"/>
              </w:rPr>
            </w:r>
          </w:p>
        </w:tc>
        <w:tc>
          <w:tcPr>
            <w:shd w:fill="d9ead3" w:val="clear"/>
            <w:vAlign w:val="center"/>
          </w:tcPr>
          <w:p w:rsidR="00000000" w:rsidDel="00000000" w:rsidP="00000000" w:rsidRDefault="00000000" w:rsidRPr="00000000" w14:paraId="00000181">
            <w:pPr>
              <w:rPr/>
            </w:pPr>
            <w:r w:rsidDel="00000000" w:rsidR="00000000" w:rsidRPr="00000000">
              <w:rPr>
                <w:b w:val="1"/>
                <w:bCs w:val="1"/>
                <w:rtl w:val="0"/>
              </w:rPr>
              <w:t xml:space="preserve">Signature</w:t>
            </w:r>
            <w:r w:rsidDel="00000000" w:rsidR="00000000" w:rsidRPr="00000000">
              <w:rPr>
                <w:rtl w:val="0"/>
              </w:rPr>
            </w:r>
          </w:p>
        </w:tc>
        <w:tc>
          <w:tcPr>
            <w:shd w:fill="d9ead3" w:val="clear"/>
            <w:vAlign w:val="center"/>
          </w:tcPr>
          <w:p w:rsidR="00000000" w:rsidDel="00000000" w:rsidP="00000000" w:rsidRDefault="00000000" w:rsidRPr="00000000" w14:paraId="00000182">
            <w:pPr>
              <w:rPr/>
            </w:pPr>
            <w:r w:rsidDel="00000000" w:rsidR="00000000" w:rsidRPr="00000000">
              <w:rPr>
                <w:b w:val="1"/>
                <w:bCs w:val="1"/>
                <w:rtl w:val="0"/>
              </w:rPr>
              <w:t xml:space="preserve">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3">
            <w:pPr>
              <w:rPr/>
            </w:pPr>
            <w:r w:rsidDel="00000000" w:rsidR="00000000" w:rsidRPr="00000000">
              <w:rPr>
                <w:rtl w:val="0"/>
              </w:rPr>
              <w:t xml:space="preserve">Jennifer Okpalaeze</w:t>
            </w:r>
          </w:p>
        </w:tc>
        <w:tc>
          <w:tcPr>
            <w:vAlign w:val="top"/>
          </w:tcPr>
          <w:p w:rsidR="00000000" w:rsidDel="00000000" w:rsidP="00000000" w:rsidRDefault="00000000" w:rsidRPr="00000000" w14:paraId="00000184">
            <w:pPr>
              <w:rPr/>
            </w:pPr>
            <w:r w:rsidDel="00000000" w:rsidR="00000000" w:rsidRPr="00000000">
              <w:rPr>
                <w:rtl w:val="0"/>
              </w:rPr>
              <w:t xml:space="preserve">Project Manager</w:t>
            </w:r>
          </w:p>
        </w:tc>
        <w:tc>
          <w:tcPr>
            <w:vAlign w:val="top"/>
          </w:tcPr>
          <w:p w:rsidR="00000000" w:rsidDel="00000000" w:rsidP="00000000" w:rsidRDefault="00000000" w:rsidRPr="00000000" w14:paraId="00000185">
            <w:pPr>
              <w:rPr/>
            </w:pPr>
            <w:r w:rsidDel="00000000" w:rsidR="00000000" w:rsidRPr="00000000">
              <w:rPr>
                <w:rtl w:val="0"/>
              </w:rPr>
              <w:t xml:space="preserve">_____</w:t>
            </w:r>
            <w:r w:rsidDel="00000000" w:rsidR="00000000" w:rsidRPr="00000000">
              <w:rPr>
                <w:i w:val="1"/>
                <w:iCs w:val="1"/>
                <w:rtl w:val="0"/>
              </w:rPr>
              <w:t xml:space="preserve">jennOkpaleze</w:t>
            </w:r>
            <w:r w:rsidDel="00000000" w:rsidR="00000000" w:rsidRPr="00000000">
              <w:rPr>
                <w:rtl w:val="0"/>
              </w:rPr>
              <w:t xml:space="preserve">______</w:t>
            </w:r>
          </w:p>
        </w:tc>
        <w:tc>
          <w:tcPr>
            <w:vAlign w:val="top"/>
          </w:tcPr>
          <w:p w:rsidR="00000000" w:rsidDel="00000000" w:rsidP="00000000" w:rsidRDefault="00000000" w:rsidRPr="00000000" w14:paraId="00000186">
            <w:pPr>
              <w:rPr/>
            </w:pPr>
            <w:r w:rsidDel="00000000" w:rsidR="00000000" w:rsidRPr="00000000">
              <w:rPr>
                <w:rtl w:val="0"/>
              </w:rPr>
              <w:t xml:space="preserve">___21–08-26_____</w:t>
            </w:r>
          </w:p>
        </w:tc>
      </w:tr>
      <w:tr>
        <w:trPr>
          <w:cantSplit w:val="0"/>
          <w:tblHeader w:val="0"/>
        </w:trPr>
        <w:tc>
          <w:tcPr>
            <w:vAlign w:val="top"/>
          </w:tcPr>
          <w:p w:rsidR="00000000" w:rsidDel="00000000" w:rsidP="00000000" w:rsidRDefault="00000000" w:rsidRPr="00000000" w14:paraId="00000187">
            <w:pPr>
              <w:rPr/>
            </w:pPr>
            <w:r w:rsidDel="00000000" w:rsidR="00000000" w:rsidRPr="00000000">
              <w:rPr>
                <w:rtl w:val="0"/>
              </w:rPr>
              <w:t xml:space="preserve">Rofiat Onifade</w:t>
            </w:r>
          </w:p>
        </w:tc>
        <w:tc>
          <w:tcPr>
            <w:vAlign w:val="top"/>
          </w:tcPr>
          <w:p w:rsidR="00000000" w:rsidDel="00000000" w:rsidP="00000000" w:rsidRDefault="00000000" w:rsidRPr="00000000" w14:paraId="00000188">
            <w:pPr>
              <w:rPr/>
            </w:pPr>
            <w:r w:rsidDel="00000000" w:rsidR="00000000" w:rsidRPr="00000000">
              <w:rPr>
                <w:rtl w:val="0"/>
              </w:rPr>
              <w:t xml:space="preserve">Data Analyst</w:t>
            </w:r>
          </w:p>
        </w:tc>
        <w:tc>
          <w:tcPr>
            <w:vAlign w:val="top"/>
          </w:tcPr>
          <w:p w:rsidR="00000000" w:rsidDel="00000000" w:rsidP="00000000" w:rsidRDefault="00000000" w:rsidRPr="00000000" w14:paraId="00000189">
            <w:pPr>
              <w:rPr/>
            </w:pPr>
            <w:r w:rsidDel="00000000" w:rsidR="00000000" w:rsidRPr="00000000">
              <w:rPr>
                <w:rtl w:val="0"/>
              </w:rPr>
              <w:t xml:space="preserve">________________</w:t>
            </w:r>
          </w:p>
        </w:tc>
        <w:tc>
          <w:tcPr>
            <w:vAlign w:val="top"/>
          </w:tcPr>
          <w:p w:rsidR="00000000" w:rsidDel="00000000" w:rsidP="00000000" w:rsidRDefault="00000000" w:rsidRPr="00000000" w14:paraId="0000018A">
            <w:pPr>
              <w:rPr/>
            </w:pPr>
            <w:r w:rsidDel="00000000" w:rsidR="00000000" w:rsidRPr="00000000">
              <w:rPr>
                <w:rtl w:val="0"/>
              </w:rPr>
              <w:t xml:space="preserve">________</w:t>
            </w:r>
          </w:p>
        </w:tc>
      </w:tr>
      <w:tr>
        <w:trPr>
          <w:cantSplit w:val="0"/>
          <w:tblHeader w:val="0"/>
        </w:trPr>
        <w:tc>
          <w:tcPr>
            <w:vAlign w:val="top"/>
          </w:tcPr>
          <w:p w:rsidR="00000000" w:rsidDel="00000000" w:rsidP="00000000" w:rsidRDefault="00000000" w:rsidRPr="00000000" w14:paraId="0000018B">
            <w:pPr>
              <w:rPr/>
            </w:pPr>
            <w:r w:rsidDel="00000000" w:rsidR="00000000" w:rsidRPr="00000000">
              <w:rPr>
                <w:rtl w:val="0"/>
              </w:rPr>
              <w:t xml:space="preserve">Adesuyi Emmanuel Omole</w:t>
            </w:r>
          </w:p>
        </w:tc>
        <w:tc>
          <w:tcPr>
            <w:vAlign w:val="top"/>
          </w:tcPr>
          <w:p w:rsidR="00000000" w:rsidDel="00000000" w:rsidP="00000000" w:rsidRDefault="00000000" w:rsidRPr="00000000" w14:paraId="0000018C">
            <w:pPr>
              <w:rPr/>
            </w:pPr>
            <w:r w:rsidDel="00000000" w:rsidR="00000000" w:rsidRPr="00000000">
              <w:rPr>
                <w:rtl w:val="0"/>
              </w:rPr>
              <w:t xml:space="preserve">Cybersecurity Analyst</w:t>
            </w:r>
          </w:p>
        </w:tc>
        <w:tc>
          <w:tcPr>
            <w:vAlign w:val="top"/>
          </w:tcPr>
          <w:p w:rsidR="00000000" w:rsidDel="00000000" w:rsidP="00000000" w:rsidRDefault="00000000" w:rsidRPr="00000000" w14:paraId="0000018D">
            <w:pPr>
              <w:rPr/>
            </w:pPr>
            <w:r w:rsidDel="00000000" w:rsidR="00000000" w:rsidRPr="00000000">
              <w:rPr>
                <w:rtl w:val="0"/>
              </w:rPr>
              <w:t xml:space="preserve">________________</w:t>
            </w:r>
          </w:p>
        </w:tc>
        <w:tc>
          <w:tcPr>
            <w:vAlign w:val="top"/>
          </w:tcPr>
          <w:p w:rsidR="00000000" w:rsidDel="00000000" w:rsidP="00000000" w:rsidRDefault="00000000" w:rsidRPr="00000000" w14:paraId="0000018E">
            <w:pPr>
              <w:rPr/>
            </w:pPr>
            <w:r w:rsidDel="00000000" w:rsidR="00000000" w:rsidRPr="00000000">
              <w:rPr>
                <w:rtl w:val="0"/>
              </w:rPr>
              <w:t xml:space="preserve">________</w:t>
            </w:r>
          </w:p>
        </w:tc>
      </w:tr>
      <w:tr>
        <w:trPr>
          <w:cantSplit w:val="0"/>
          <w:tblHeader w:val="0"/>
        </w:trPr>
        <w:tc>
          <w:tcPr>
            <w:vAlign w:val="top"/>
          </w:tcPr>
          <w:p w:rsidR="00000000" w:rsidDel="00000000" w:rsidP="00000000" w:rsidRDefault="00000000" w:rsidRPr="00000000" w14:paraId="0000018F">
            <w:pPr>
              <w:rPr/>
            </w:pPr>
            <w:r w:rsidDel="00000000" w:rsidR="00000000" w:rsidRPr="00000000">
              <w:rPr>
                <w:rtl w:val="0"/>
              </w:rPr>
              <w:t xml:space="preserve">Notewo Nze Nelson Thierry</w:t>
            </w:r>
          </w:p>
        </w:tc>
        <w:tc>
          <w:tcPr>
            <w:vAlign w:val="top"/>
          </w:tcPr>
          <w:p w:rsidR="00000000" w:rsidDel="00000000" w:rsidP="00000000" w:rsidRDefault="00000000" w:rsidRPr="00000000" w14:paraId="00000190">
            <w:pPr>
              <w:rPr/>
            </w:pPr>
            <w:r w:rsidDel="00000000" w:rsidR="00000000" w:rsidRPr="00000000">
              <w:rPr>
                <w:rtl w:val="0"/>
              </w:rPr>
              <w:t xml:space="preserve">IT Automation with Python</w:t>
            </w:r>
          </w:p>
        </w:tc>
        <w:tc>
          <w:tcPr>
            <w:vAlign w:val="top"/>
          </w:tcPr>
          <w:p w:rsidR="00000000" w:rsidDel="00000000" w:rsidP="00000000" w:rsidRDefault="00000000" w:rsidRPr="00000000" w14:paraId="00000191">
            <w:pPr>
              <w:rPr/>
            </w:pPr>
            <w:r w:rsidDel="00000000" w:rsidR="00000000" w:rsidRPr="00000000">
              <w:rPr>
                <w:rtl w:val="0"/>
              </w:rPr>
              <w:t xml:space="preserve">________________</w:t>
            </w:r>
          </w:p>
        </w:tc>
        <w:tc>
          <w:tcPr>
            <w:vAlign w:val="top"/>
          </w:tcPr>
          <w:p w:rsidR="00000000" w:rsidDel="00000000" w:rsidP="00000000" w:rsidRDefault="00000000" w:rsidRPr="00000000" w14:paraId="00000192">
            <w:pPr>
              <w:rPr/>
            </w:pPr>
            <w:r w:rsidDel="00000000" w:rsidR="00000000" w:rsidRPr="00000000">
              <w:rPr>
                <w:rtl w:val="0"/>
              </w:rPr>
              <w:t xml:space="preserve">________</w:t>
            </w:r>
          </w:p>
        </w:tc>
      </w:tr>
      <w:tr>
        <w:trPr>
          <w:cantSplit w:val="0"/>
          <w:tblHeader w:val="0"/>
        </w:trPr>
        <w:tc>
          <w:tcPr>
            <w:vAlign w:val="top"/>
          </w:tcPr>
          <w:p w:rsidR="00000000" w:rsidDel="00000000" w:rsidP="00000000" w:rsidRDefault="00000000" w:rsidRPr="00000000" w14:paraId="00000193">
            <w:pPr>
              <w:rPr/>
            </w:pPr>
            <w:r w:rsidDel="00000000" w:rsidR="00000000" w:rsidRPr="00000000">
              <w:rPr>
                <w:rtl w:val="0"/>
              </w:rPr>
              <w:t xml:space="preserve">Emmanuel Anowi</w:t>
            </w:r>
          </w:p>
        </w:tc>
        <w:tc>
          <w:tcPr>
            <w:vAlign w:val="top"/>
          </w:tcPr>
          <w:p w:rsidR="00000000" w:rsidDel="00000000" w:rsidP="00000000" w:rsidRDefault="00000000" w:rsidRPr="00000000" w14:paraId="00000194">
            <w:pPr>
              <w:rPr/>
            </w:pPr>
            <w:r w:rsidDel="00000000" w:rsidR="00000000" w:rsidRPr="00000000">
              <w:rPr>
                <w:rtl w:val="0"/>
              </w:rPr>
              <w:t xml:space="preserve">Marketing &amp; E-commerce</w:t>
            </w:r>
          </w:p>
        </w:tc>
        <w:tc>
          <w:tcPr>
            <w:vAlign w:val="top"/>
          </w:tcPr>
          <w:p w:rsidR="00000000" w:rsidDel="00000000" w:rsidP="00000000" w:rsidRDefault="00000000" w:rsidRPr="00000000" w14:paraId="00000195">
            <w:pPr>
              <w:rPr/>
            </w:pPr>
            <w:r w:rsidDel="00000000" w:rsidR="00000000" w:rsidRPr="00000000">
              <w:rPr>
                <w:rtl w:val="0"/>
              </w:rPr>
              <w:t xml:space="preserve">________________</w:t>
            </w:r>
          </w:p>
        </w:tc>
        <w:tc>
          <w:tcPr>
            <w:vAlign w:val="top"/>
          </w:tcPr>
          <w:p w:rsidR="00000000" w:rsidDel="00000000" w:rsidP="00000000" w:rsidRDefault="00000000" w:rsidRPr="00000000" w14:paraId="00000196">
            <w:pPr>
              <w:rPr/>
            </w:pPr>
            <w:r w:rsidDel="00000000" w:rsidR="00000000" w:rsidRPr="00000000">
              <w:rPr>
                <w:rtl w:val="0"/>
              </w:rPr>
              <w:t xml:space="preserve">________</w:t>
            </w:r>
          </w:p>
        </w:tc>
      </w:tr>
    </w:tbl>
    <w:p w:rsidR="00000000" w:rsidDel="00000000" w:rsidP="00000000" w:rsidRDefault="00000000" w:rsidRPr="00000000" w14:paraId="00000197">
      <w:pPr>
        <w:jc w:val="center"/>
        <w:rPr>
          <w:b w:val="1"/>
          <w:bCs w:val="1"/>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rtl w:val="0"/>
        </w:rPr>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6"/>
      <w:szCs w:val="4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p322MK79/FNPnP7XW4MZBEWdA==">CgMxLjA4AHIhMWJsRjBDdzZ4enNHWFpqSTIzQWw3SlRMWGxVSTIyUGUz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