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F6" w:rsidRDefault="00177FF6" w:rsidP="00E749D2">
      <w:pPr>
        <w:rPr>
          <w:rFonts w:hint="eastAsia"/>
        </w:rPr>
      </w:pPr>
      <w:r w:rsidRPr="00177FF6">
        <w:t>http://detail.tmall.com/item.htm?id=9163897314</w:t>
      </w:r>
      <w:bookmarkStart w:id="0" w:name="_GoBack"/>
      <w:bookmarkEnd w:id="0"/>
    </w:p>
    <w:p w:rsidR="00177FF6" w:rsidRDefault="00177FF6" w:rsidP="00E749D2">
      <w:pPr>
        <w:rPr>
          <w:rFonts w:hint="eastAsia"/>
        </w:rPr>
      </w:pPr>
    </w:p>
    <w:p w:rsidR="00E749D2" w:rsidRDefault="00E749D2" w:rsidP="00E749D2">
      <w:r>
        <w:rPr>
          <w:rFonts w:hint="eastAsia"/>
        </w:rPr>
        <w:t>产品型号</w:t>
      </w:r>
      <w:r>
        <w:rPr>
          <w:rFonts w:hint="eastAsia"/>
        </w:rPr>
        <w:t>:JA12-N20</w:t>
      </w:r>
      <w:r>
        <w:rPr>
          <w:rFonts w:hint="eastAsia"/>
        </w:rPr>
        <w:t>减速马达</w:t>
      </w:r>
    </w:p>
    <w:p w:rsidR="00E749D2" w:rsidRDefault="00E749D2" w:rsidP="00E749D2"/>
    <w:p w:rsidR="00E749D2" w:rsidRDefault="00E749D2" w:rsidP="00E749D2">
      <w:r>
        <w:rPr>
          <w:rFonts w:hint="eastAsia"/>
        </w:rPr>
        <w:t>该款电机适用条件</w:t>
      </w:r>
      <w:r>
        <w:rPr>
          <w:rFonts w:hint="eastAsia"/>
        </w:rPr>
        <w:t>:</w:t>
      </w:r>
    </w:p>
    <w:p w:rsidR="00E749D2" w:rsidRDefault="00E749D2" w:rsidP="00E749D2"/>
    <w:p w:rsidR="00E749D2" w:rsidRDefault="00E749D2" w:rsidP="00E749D2">
      <w:r>
        <w:rPr>
          <w:rFonts w:hint="eastAsia"/>
        </w:rPr>
        <w:t>直径：</w:t>
      </w:r>
      <w:r>
        <w:rPr>
          <w:rFonts w:hint="eastAsia"/>
        </w:rPr>
        <w:t>12mm,</w:t>
      </w:r>
      <w:r>
        <w:rPr>
          <w:rFonts w:hint="eastAsia"/>
        </w:rPr>
        <w:t>机身不含轴长度：</w:t>
      </w:r>
      <w:r>
        <w:rPr>
          <w:rFonts w:hint="eastAsia"/>
        </w:rPr>
        <w:t>26mm</w:t>
      </w:r>
    </w:p>
    <w:p w:rsidR="00E749D2" w:rsidRDefault="00E749D2" w:rsidP="00E749D2"/>
    <w:p w:rsidR="00E749D2" w:rsidRDefault="00E749D2" w:rsidP="00E749D2">
      <w:r>
        <w:rPr>
          <w:rFonts w:hint="eastAsia"/>
        </w:rPr>
        <w:t>输出轴长</w:t>
      </w:r>
      <w:r>
        <w:rPr>
          <w:rFonts w:hint="eastAsia"/>
        </w:rPr>
        <w:t>:10mm</w:t>
      </w:r>
    </w:p>
    <w:p w:rsidR="00E749D2" w:rsidRDefault="00E749D2" w:rsidP="00E749D2">
      <w:r>
        <w:rPr>
          <w:rFonts w:hint="eastAsia"/>
        </w:rPr>
        <w:t>电压工作范围：</w:t>
      </w:r>
      <w:r>
        <w:rPr>
          <w:rFonts w:hint="eastAsia"/>
        </w:rPr>
        <w:t xml:space="preserve"> DC1.5- 12.0V</w:t>
      </w:r>
    </w:p>
    <w:tbl>
      <w:tblPr>
        <w:tblpPr w:leftFromText="180" w:rightFromText="180" w:vertAnchor="text" w:horzAnchor="margin" w:tblpXSpec="center" w:tblpY="246"/>
        <w:tblW w:w="11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60"/>
        <w:gridCol w:w="1609"/>
        <w:gridCol w:w="1609"/>
        <w:gridCol w:w="1609"/>
        <w:gridCol w:w="1308"/>
        <w:gridCol w:w="1308"/>
        <w:gridCol w:w="1023"/>
      </w:tblGrid>
      <w:tr w:rsidR="00E749D2" w:rsidRPr="00E749D2" w:rsidTr="00E749D2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参数表</w:t>
            </w:r>
          </w:p>
        </w:tc>
      </w:tr>
      <w:tr w:rsidR="00E749D2" w:rsidRPr="00E749D2" w:rsidTr="00E749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 电压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DCV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空载转速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 rpm/min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负载转速 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rpm/min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 额定力矩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kg.cm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 额定电流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堵转力矩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kg.cm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堵转电流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ma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减速比</w:t>
            </w:r>
          </w:p>
          <w:p w:rsidR="00E749D2" w:rsidRPr="00E749D2" w:rsidRDefault="00E749D2" w:rsidP="00E749D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49D2">
              <w:rPr>
                <w:rFonts w:ascii="宋体" w:eastAsia="宋体" w:hAnsi="宋体" w:cs="宋体"/>
                <w:kern w:val="0"/>
                <w:sz w:val="24"/>
                <w:szCs w:val="24"/>
              </w:rPr>
              <w:t>1:00 </w:t>
            </w:r>
          </w:p>
        </w:tc>
      </w:tr>
      <w:tr w:rsidR="00E749D2" w:rsidRPr="00E749D2" w:rsidTr="00E749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49D2" w:rsidRDefault="00E749D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298</w:t>
            </w:r>
          </w:p>
        </w:tc>
      </w:tr>
    </w:tbl>
    <w:p w:rsidR="00E749D2" w:rsidRDefault="00E749D2" w:rsidP="00E749D2"/>
    <w:p w:rsidR="006B7AA0" w:rsidRDefault="006B7AA0" w:rsidP="00E749D2"/>
    <w:p w:rsidR="006B7AA0" w:rsidRDefault="006B7AA0" w:rsidP="00E749D2"/>
    <w:p w:rsidR="006B7AA0" w:rsidRDefault="006B7AA0" w:rsidP="00E749D2"/>
    <w:p w:rsidR="00E749D2" w:rsidRDefault="00E749D2" w:rsidP="00E749D2">
      <w:r>
        <w:rPr>
          <w:rFonts w:hint="eastAsia"/>
        </w:rPr>
        <w:t>马达产品使用说明：</w:t>
      </w:r>
    </w:p>
    <w:p w:rsidR="00E749D2" w:rsidRDefault="00E749D2" w:rsidP="00E749D2">
      <w:r>
        <w:rPr>
          <w:rFonts w:hint="eastAsia"/>
        </w:rPr>
        <w:t xml:space="preserve">1. </w:t>
      </w:r>
      <w:r>
        <w:rPr>
          <w:rFonts w:hint="eastAsia"/>
        </w:rPr>
        <w:t>当你使用马达时，不可有束缚之物，如接着剂不要经过旋转轴流入轴承，妨害马达的运作。</w:t>
      </w:r>
    </w:p>
    <w:p w:rsidR="00E749D2" w:rsidRDefault="00E749D2" w:rsidP="00E749D2">
      <w:r>
        <w:rPr>
          <w:rFonts w:hint="eastAsia"/>
        </w:rPr>
        <w:t xml:space="preserve">2. </w:t>
      </w:r>
      <w:r>
        <w:rPr>
          <w:rFonts w:hint="eastAsia"/>
        </w:rPr>
        <w:t>轴的转动对马达之寿命可能有相反的效果，为了寿命的延长，请检查你的负载品是否依照规定，不可超负载，或轴端挂有妨害转动的物品。</w:t>
      </w:r>
    </w:p>
    <w:p w:rsidR="00E749D2" w:rsidRDefault="00E749D2" w:rsidP="00E749D2">
      <w:r>
        <w:rPr>
          <w:rFonts w:hint="eastAsia"/>
        </w:rPr>
        <w:t xml:space="preserve">3. </w:t>
      </w:r>
      <w:r>
        <w:rPr>
          <w:rFonts w:hint="eastAsia"/>
        </w:rPr>
        <w:t>制造成偏心之重幅射负载，有害马达之寿命。</w:t>
      </w:r>
    </w:p>
    <w:p w:rsidR="00E749D2" w:rsidRDefault="00E749D2" w:rsidP="00E749D2">
      <w:r>
        <w:rPr>
          <w:rFonts w:hint="eastAsia"/>
        </w:rPr>
        <w:t xml:space="preserve">4. </w:t>
      </w:r>
      <w:r>
        <w:rPr>
          <w:rFonts w:hint="eastAsia"/>
        </w:rPr>
        <w:t>请勿贮藏于四周高温或极端潮湿中，也请勿放置在腐蚀瓦斯中，会使马达效果降低。</w:t>
      </w:r>
    </w:p>
    <w:p w:rsidR="00E749D2" w:rsidRDefault="00E749D2" w:rsidP="00E749D2">
      <w:r>
        <w:rPr>
          <w:rFonts w:hint="eastAsia"/>
        </w:rPr>
        <w:t xml:space="preserve">5. </w:t>
      </w:r>
      <w:r>
        <w:rPr>
          <w:rFonts w:hint="eastAsia"/>
        </w:rPr>
        <w:t>马达请勿运转在周围高温与潮湿中。</w:t>
      </w:r>
    </w:p>
    <w:p w:rsidR="00E749D2" w:rsidRDefault="00E749D2" w:rsidP="00E749D2">
      <w:r>
        <w:rPr>
          <w:rFonts w:hint="eastAsia"/>
        </w:rPr>
        <w:t xml:space="preserve">6. </w:t>
      </w:r>
      <w:r>
        <w:rPr>
          <w:rFonts w:hint="eastAsia"/>
        </w:rPr>
        <w:t>电源正负极的马达端子上要焊锡时，烙铁温度</w:t>
      </w:r>
      <w:r>
        <w:rPr>
          <w:rFonts w:hint="eastAsia"/>
        </w:rPr>
        <w:t>340</w:t>
      </w:r>
      <w:r>
        <w:rPr>
          <w:rFonts w:hint="eastAsia"/>
        </w:rPr>
        <w:t>℃±</w:t>
      </w:r>
      <w:r>
        <w:rPr>
          <w:rFonts w:hint="eastAsia"/>
        </w:rPr>
        <w:t>40</w:t>
      </w:r>
      <w:r>
        <w:rPr>
          <w:rFonts w:hint="eastAsia"/>
        </w:rPr>
        <w:t>℃、加热时间</w:t>
      </w:r>
      <w:r>
        <w:rPr>
          <w:rFonts w:hint="eastAsia"/>
        </w:rPr>
        <w:t>3</w:t>
      </w:r>
      <w:r>
        <w:rPr>
          <w:rFonts w:hint="eastAsia"/>
        </w:rPr>
        <w:t>秒钟以内，不可使塑料变形，在工作中，让焊锡点流入马达或折断电线末端，这样会使马达功能衰退。</w:t>
      </w:r>
    </w:p>
    <w:p w:rsidR="00E749D2" w:rsidRDefault="00E749D2" w:rsidP="00E749D2">
      <w:r>
        <w:rPr>
          <w:rFonts w:hint="eastAsia"/>
        </w:rPr>
        <w:t xml:space="preserve">7. </w:t>
      </w:r>
      <w:r>
        <w:rPr>
          <w:rFonts w:hint="eastAsia"/>
        </w:rPr>
        <w:t>不可让马达轴卡住，当传入电力时，在短时间内会使马达过热，烧毁其附属品。</w:t>
      </w:r>
      <w:r>
        <w:rPr>
          <w:rFonts w:hint="eastAsia"/>
        </w:rPr>
        <w:t xml:space="preserve"> </w:t>
      </w:r>
    </w:p>
    <w:p w:rsidR="00E749D2" w:rsidRDefault="00E749D2" w:rsidP="00E749D2">
      <w:r>
        <w:rPr>
          <w:rFonts w:hint="eastAsia"/>
        </w:rPr>
        <w:t xml:space="preserve">8. </w:t>
      </w:r>
      <w:r>
        <w:rPr>
          <w:rFonts w:hint="eastAsia"/>
        </w:rPr>
        <w:t>因工作人员缺乏技术，使马达遇说明书提及之事，或表面判断显然是过失时，是无法保证质量。</w:t>
      </w:r>
    </w:p>
    <w:p w:rsidR="00E749D2" w:rsidRDefault="00E749D2" w:rsidP="00E749D2">
      <w:r>
        <w:rPr>
          <w:rFonts w:hint="eastAsia"/>
        </w:rPr>
        <w:t xml:space="preserve">9. </w:t>
      </w:r>
      <w:r>
        <w:rPr>
          <w:rFonts w:hint="eastAsia"/>
        </w:rPr>
        <w:t>供应规定电力，确信在可测要求范围内。</w:t>
      </w:r>
    </w:p>
    <w:p w:rsidR="00E749D2" w:rsidRDefault="00E749D2" w:rsidP="00E749D2">
      <w:r>
        <w:rPr>
          <w:rFonts w:hint="eastAsia"/>
        </w:rPr>
        <w:t xml:space="preserve">10. </w:t>
      </w:r>
      <w:r>
        <w:rPr>
          <w:rFonts w:hint="eastAsia"/>
        </w:rPr>
        <w:t>滑轮或齿轮的安装，在压入时不要异常的加重。</w:t>
      </w:r>
    </w:p>
    <w:p w:rsidR="00E749D2" w:rsidRPr="00E749D2" w:rsidRDefault="00E749D2" w:rsidP="00E749D2">
      <w:r>
        <w:rPr>
          <w:rFonts w:hint="eastAsia"/>
        </w:rPr>
        <w:t xml:space="preserve">11. </w:t>
      </w:r>
      <w:r>
        <w:rPr>
          <w:rFonts w:hint="eastAsia"/>
        </w:rPr>
        <w:t>安装马达之时，螺丝钉过长，会造成马达本身和转子间发生接触，会影响特性。</w:t>
      </w:r>
    </w:p>
    <w:p w:rsidR="005D1945" w:rsidRPr="00E749D2" w:rsidRDefault="00E749D2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Picture 2" descr="http://img02.taobaocdn.com/imgextra/i2/665327151/T2wg5gXdlXXXXXXXXX_!!665327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2.taobaocdn.com/imgextra/i2/665327151/T2wg5gXdlXXXXXXXXX_!!6653271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2753522"/>
            <wp:effectExtent l="0" t="0" r="2540" b="8890"/>
            <wp:docPr id="1" name="Picture 1" descr="http://img01.taobaocdn.com/imgextra/i1/665327151/T2NtKAXiNXXXXXXXXX_!!665327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1.taobaocdn.com/imgextra/i1/665327151/T2NtKAXiNXXXXXXXXX_!!6653271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945" w:rsidRPr="00E7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87"/>
    <w:rsid w:val="00177A87"/>
    <w:rsid w:val="00177FF6"/>
    <w:rsid w:val="005D1945"/>
    <w:rsid w:val="006B7AA0"/>
    <w:rsid w:val="00E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9D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D2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7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9D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D2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7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7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huxiaohe</dc:creator>
  <cp:keywords/>
  <dc:description/>
  <cp:lastModifiedBy>huxiaohe</cp:lastModifiedBy>
  <cp:revision>5</cp:revision>
  <dcterms:created xsi:type="dcterms:W3CDTF">2012-09-11T02:49:00Z</dcterms:created>
  <dcterms:modified xsi:type="dcterms:W3CDTF">2012-09-11T03:19:00Z</dcterms:modified>
</cp:coreProperties>
</file>