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3972" w14:textId="0E6D009F" w:rsidR="00A90CF1" w:rsidRDefault="00A90CF1" w:rsidP="00A90CF1">
      <w:pPr>
        <w:jc w:val="center"/>
        <w:rPr>
          <w:b/>
          <w:bCs/>
          <w:sz w:val="40"/>
          <w:szCs w:val="40"/>
        </w:rPr>
      </w:pPr>
      <w:r w:rsidRPr="00A90CF1">
        <w:rPr>
          <w:b/>
          <w:bCs/>
          <w:sz w:val="40"/>
          <w:szCs w:val="40"/>
        </w:rPr>
        <w:t>Machine Learning – IT4060</w:t>
      </w:r>
    </w:p>
    <w:p w14:paraId="06BD7D93" w14:textId="1B09E9D1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II</w:t>
      </w:r>
    </w:p>
    <w:p w14:paraId="665BBD35" w14:textId="6BE7EA89" w:rsidR="00A90CF1" w:rsidRDefault="00A90CF1" w:rsidP="00A90CF1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3D739C" wp14:editId="7BB853AA">
            <wp:simplePos x="0" y="0"/>
            <wp:positionH relativeFrom="column">
              <wp:posOffset>1805940</wp:posOffset>
            </wp:positionH>
            <wp:positionV relativeFrom="page">
              <wp:posOffset>2078990</wp:posOffset>
            </wp:positionV>
            <wp:extent cx="2286000" cy="2336165"/>
            <wp:effectExtent l="0" t="0" r="0" b="0"/>
            <wp:wrapNone/>
            <wp:docPr id="10" name="Picture 9" descr="A picture containing 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A1EB66C-4E1B-4482-9232-DFB0F19DBA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picture containing icon&#10;&#10;Description automatically generated">
                      <a:extLst>
                        <a:ext uri="{FF2B5EF4-FFF2-40B4-BE49-F238E27FC236}">
                          <a16:creationId xmlns:a16="http://schemas.microsoft.com/office/drawing/2014/main" id="{BA1EB66C-4E1B-4482-9232-DFB0F19DBA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E354E" w14:textId="0848CCDD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90DE4E4" w14:textId="044347AD" w:rsidR="00A90CF1" w:rsidRDefault="00A90CF1" w:rsidP="00A90CF1">
      <w:pPr>
        <w:rPr>
          <w:b/>
          <w:bCs/>
          <w:sz w:val="40"/>
          <w:szCs w:val="40"/>
        </w:rPr>
      </w:pPr>
    </w:p>
    <w:p w14:paraId="0E9BEEF8" w14:textId="0F2B5E83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0DD586D5" w14:textId="53A2588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162BAB0F" w14:textId="244E1AC5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365B382" w14:textId="4FA4680E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278A91BB" w14:textId="77777777" w:rsidR="00A90CF1" w:rsidRPr="00A90CF1" w:rsidRDefault="00A90CF1" w:rsidP="00A90CF1">
      <w:pPr>
        <w:spacing w:line="240" w:lineRule="auto"/>
        <w:ind w:left="1320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B.Sc. (Hons) in Information Technology Specializing</w:t>
      </w:r>
      <w:r w:rsidRPr="00A90CF1">
        <w:rPr>
          <w:rFonts w:ascii="Times New Roman"/>
          <w:b/>
          <w:bCs/>
          <w:spacing w:val="-30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in Software</w:t>
      </w:r>
      <w:r w:rsidRPr="00A90CF1">
        <w:rPr>
          <w:rFonts w:ascii="Times New Roman"/>
          <w:b/>
          <w:bCs/>
          <w:spacing w:val="-1"/>
          <w:sz w:val="28"/>
        </w:rPr>
        <w:t xml:space="preserve"> </w:t>
      </w:r>
      <w:r w:rsidRPr="00A90CF1">
        <w:rPr>
          <w:rFonts w:ascii="Times New Roman"/>
          <w:b/>
          <w:bCs/>
          <w:sz w:val="28"/>
        </w:rPr>
        <w:t>Engineering</w:t>
      </w:r>
    </w:p>
    <w:p w14:paraId="0A057074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0DB7CA7D" w14:textId="77777777" w:rsidR="00A90CF1" w:rsidRDefault="00A90CF1" w:rsidP="00A90CF1">
      <w:pPr>
        <w:pStyle w:val="BodyText"/>
        <w:spacing w:before="4"/>
        <w:rPr>
          <w:rFonts w:ascii="Times New Roman"/>
          <w:i w:val="0"/>
          <w:sz w:val="29"/>
        </w:rPr>
      </w:pPr>
    </w:p>
    <w:p w14:paraId="5EDFE7AA" w14:textId="77777777" w:rsidR="00A90CF1" w:rsidRPr="00A90CF1" w:rsidRDefault="00A90CF1" w:rsidP="00A90CF1">
      <w:pPr>
        <w:spacing w:line="240" w:lineRule="auto"/>
        <w:ind w:left="1329" w:right="802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Department of Computer Science and Software Engineering Sri Lanka Institute of Information Technology</w:t>
      </w:r>
    </w:p>
    <w:p w14:paraId="4EC73ED2" w14:textId="77777777" w:rsidR="00A90CF1" w:rsidRPr="00A90CF1" w:rsidRDefault="00A90CF1" w:rsidP="00A90CF1">
      <w:pPr>
        <w:spacing w:before="3" w:line="240" w:lineRule="auto"/>
        <w:ind w:left="629" w:right="101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Sri Lanka</w:t>
      </w:r>
    </w:p>
    <w:p w14:paraId="4CC1E4DE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4575E5AD" w14:textId="77777777" w:rsidR="00A90CF1" w:rsidRDefault="00A90CF1" w:rsidP="00A90CF1">
      <w:pPr>
        <w:pStyle w:val="BodyText"/>
        <w:rPr>
          <w:rFonts w:ascii="Times New Roman"/>
          <w:i w:val="0"/>
          <w:sz w:val="30"/>
        </w:rPr>
      </w:pPr>
    </w:p>
    <w:p w14:paraId="56F8ED32" w14:textId="77777777" w:rsidR="00A90CF1" w:rsidRDefault="00A90CF1" w:rsidP="00A90CF1">
      <w:pPr>
        <w:pStyle w:val="BodyText"/>
        <w:spacing w:before="9"/>
        <w:rPr>
          <w:rFonts w:ascii="Times New Roman"/>
          <w:i w:val="0"/>
          <w:sz w:val="30"/>
        </w:rPr>
      </w:pPr>
    </w:p>
    <w:p w14:paraId="26B07EB8" w14:textId="77777777" w:rsidR="00A90CF1" w:rsidRPr="00A90CF1" w:rsidRDefault="00A90CF1" w:rsidP="00A90CF1">
      <w:pPr>
        <w:ind w:left="629" w:right="103"/>
        <w:jc w:val="center"/>
        <w:rPr>
          <w:rFonts w:ascii="Times New Roman"/>
          <w:b/>
          <w:bCs/>
          <w:sz w:val="28"/>
        </w:rPr>
      </w:pPr>
      <w:r w:rsidRPr="00A90CF1">
        <w:rPr>
          <w:rFonts w:ascii="Times New Roman"/>
          <w:b/>
          <w:bCs/>
          <w:sz w:val="28"/>
        </w:rPr>
        <w:t>May 2022</w:t>
      </w:r>
    </w:p>
    <w:p w14:paraId="7138B527" w14:textId="06FB063B" w:rsidR="00A90CF1" w:rsidRDefault="00A90CF1" w:rsidP="00A90CF1">
      <w:pPr>
        <w:jc w:val="center"/>
        <w:rPr>
          <w:b/>
          <w:bCs/>
          <w:sz w:val="40"/>
          <w:szCs w:val="40"/>
        </w:rPr>
      </w:pPr>
    </w:p>
    <w:p w14:paraId="672ABB61" w14:textId="7FB3F808" w:rsidR="00E40613" w:rsidRDefault="00E40613" w:rsidP="00A90CF1">
      <w:pPr>
        <w:jc w:val="center"/>
        <w:rPr>
          <w:b/>
          <w:bCs/>
          <w:sz w:val="40"/>
          <w:szCs w:val="40"/>
        </w:rPr>
      </w:pPr>
    </w:p>
    <w:p w14:paraId="363F4903" w14:textId="77777777" w:rsidR="00E40613" w:rsidRDefault="00E4061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46306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4FF9EF" w14:textId="26171871" w:rsidR="00F4475E" w:rsidRDefault="00F4475E" w:rsidP="00F4475E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F4475E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Contents</w:t>
          </w:r>
        </w:p>
        <w:p w14:paraId="5F117340" w14:textId="77777777" w:rsidR="00F4475E" w:rsidRPr="00F4475E" w:rsidRDefault="00F4475E" w:rsidP="00F4475E"/>
        <w:p w14:paraId="75287CE8" w14:textId="2DDBEACA" w:rsidR="00CA3DCC" w:rsidRDefault="00F447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4475E">
            <w:fldChar w:fldCharType="begin"/>
          </w:r>
          <w:r w:rsidRPr="00F4475E">
            <w:instrText xml:space="preserve"> TOC \o "1-3" \h \z \u </w:instrText>
          </w:r>
          <w:r w:rsidRPr="00F4475E">
            <w:fldChar w:fldCharType="separate"/>
          </w:r>
          <w:hyperlink w:anchor="_Toc104751944" w:history="1">
            <w:r w:rsidR="00CA3DCC"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CA3DCC">
              <w:rPr>
                <w:noProof/>
                <w:webHidden/>
              </w:rPr>
              <w:tab/>
            </w:r>
            <w:r w:rsidR="00CA3DCC">
              <w:rPr>
                <w:noProof/>
                <w:webHidden/>
              </w:rPr>
              <w:fldChar w:fldCharType="begin"/>
            </w:r>
            <w:r w:rsidR="00CA3DCC">
              <w:rPr>
                <w:noProof/>
                <w:webHidden/>
              </w:rPr>
              <w:instrText xml:space="preserve"> PAGEREF _Toc104751944 \h </w:instrText>
            </w:r>
            <w:r w:rsidR="00CA3DCC">
              <w:rPr>
                <w:noProof/>
                <w:webHidden/>
              </w:rPr>
            </w:r>
            <w:r w:rsidR="00CA3DCC">
              <w:rPr>
                <w:noProof/>
                <w:webHidden/>
              </w:rPr>
              <w:fldChar w:fldCharType="separate"/>
            </w:r>
            <w:r w:rsidR="00CA3DCC">
              <w:rPr>
                <w:noProof/>
                <w:webHidden/>
              </w:rPr>
              <w:t>3</w:t>
            </w:r>
            <w:r w:rsidR="00CA3DCC">
              <w:rPr>
                <w:noProof/>
                <w:webHidden/>
              </w:rPr>
              <w:fldChar w:fldCharType="end"/>
            </w:r>
          </w:hyperlink>
        </w:p>
        <w:p w14:paraId="2D4CD32F" w14:textId="5A2F5802" w:rsidR="00CA3DCC" w:rsidRDefault="00CA3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45" w:history="1">
            <w:r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E7223" w14:textId="0815F8CA" w:rsidR="00CA3DCC" w:rsidRDefault="00CA3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46" w:history="1">
            <w:r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8E2C" w14:textId="68082176" w:rsidR="00CA3DCC" w:rsidRDefault="00CA3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47" w:history="1">
            <w:r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DF5D" w14:textId="335AE242" w:rsidR="00CA3DCC" w:rsidRPr="00CA3DCC" w:rsidRDefault="00CA3DCC" w:rsidP="00CA3DCC">
          <w:pPr>
            <w:pStyle w:val="TOC2"/>
          </w:pPr>
          <w:hyperlink w:anchor="_Toc104751948" w:history="1">
            <w:r w:rsidRPr="00CA3DCC">
              <w:rPr>
                <w:rStyle w:val="Hyperlink"/>
              </w:rPr>
              <w:t>IT19067902</w:t>
            </w:r>
            <w:r w:rsidRPr="00CA3DCC">
              <w:tab/>
            </w:r>
            <w:r w:rsidRPr="00CA3DCC">
              <w:rPr>
                <w:rStyle w:val="Hyperlink"/>
              </w:rPr>
              <w:t>J. A. YOGANATHAN</w:t>
            </w:r>
            <w:r w:rsidRPr="00CA3DCC">
              <w:rPr>
                <w:webHidden/>
              </w:rPr>
              <w:tab/>
            </w:r>
            <w:r w:rsidRPr="00CA3DCC">
              <w:rPr>
                <w:webHidden/>
              </w:rPr>
              <w:fldChar w:fldCharType="begin"/>
            </w:r>
            <w:r w:rsidRPr="00CA3DCC">
              <w:rPr>
                <w:webHidden/>
              </w:rPr>
              <w:instrText xml:space="preserve"> PAGEREF _Toc104751948 \h </w:instrText>
            </w:r>
            <w:r w:rsidRPr="00CA3DCC">
              <w:rPr>
                <w:webHidden/>
              </w:rPr>
            </w:r>
            <w:r w:rsidRPr="00CA3DCC">
              <w:rPr>
                <w:webHidden/>
              </w:rPr>
              <w:fldChar w:fldCharType="separate"/>
            </w:r>
            <w:r w:rsidRPr="00CA3DCC">
              <w:rPr>
                <w:webHidden/>
              </w:rPr>
              <w:t>9</w:t>
            </w:r>
            <w:r w:rsidRPr="00CA3DCC">
              <w:rPr>
                <w:webHidden/>
              </w:rPr>
              <w:fldChar w:fldCharType="end"/>
            </w:r>
          </w:hyperlink>
        </w:p>
        <w:p w14:paraId="635CC129" w14:textId="4EF8DC60" w:rsidR="00CA3DCC" w:rsidRDefault="00CA3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49" w:history="1">
            <w:r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1B95" w14:textId="5C9669EC" w:rsidR="00CA3DCC" w:rsidRDefault="00CA3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50" w:history="1">
            <w:r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Limitations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0D3A" w14:textId="25673115" w:rsidR="00CA3DCC" w:rsidRDefault="00CA3D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751951" w:history="1">
            <w:r w:rsidRPr="005124F2">
              <w:rPr>
                <w:rStyle w:val="Hyperlink"/>
                <w:rFonts w:ascii="Arial" w:hAnsi="Arial" w:cs="Arial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_Toc104751951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2B5B" w14:textId="761E4BB3" w:rsidR="00F4475E" w:rsidRDefault="00F4475E">
          <w:r w:rsidRPr="00F4475E">
            <w:rPr>
              <w:noProof/>
            </w:rPr>
            <w:fldChar w:fldCharType="end"/>
          </w:r>
        </w:p>
      </w:sdtContent>
    </w:sdt>
    <w:p w14:paraId="79384B76" w14:textId="2219375D" w:rsidR="00E40613" w:rsidRDefault="00E40613" w:rsidP="00E40613">
      <w:pPr>
        <w:rPr>
          <w:b/>
          <w:bCs/>
          <w:sz w:val="40"/>
          <w:szCs w:val="40"/>
        </w:rPr>
      </w:pPr>
    </w:p>
    <w:p w14:paraId="49E6EA8D" w14:textId="2DD6EC99" w:rsidR="00D860C8" w:rsidRPr="00F4475E" w:rsidRDefault="00E40613" w:rsidP="00E40613">
      <w:pPr>
        <w:pStyle w:val="Heading1"/>
        <w:rPr>
          <w:rFonts w:ascii="Arial" w:hAnsi="Arial" w:cs="Arial"/>
          <w:b/>
          <w:bCs/>
          <w:color w:val="auto"/>
          <w:sz w:val="40"/>
          <w:szCs w:val="40"/>
          <w:u w:val="single"/>
        </w:rPr>
      </w:pPr>
      <w:r>
        <w:rPr>
          <w:b/>
          <w:bCs/>
          <w:sz w:val="40"/>
          <w:szCs w:val="40"/>
        </w:rPr>
        <w:br w:type="page"/>
      </w:r>
      <w:bookmarkStart w:id="0" w:name="_Toc104751944"/>
      <w:r w:rsidR="00F4475E"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Introduction</w:t>
      </w:r>
      <w:bookmarkEnd w:id="0"/>
    </w:p>
    <w:p w14:paraId="0D8F082D" w14:textId="77777777" w:rsidR="00A90CF1" w:rsidRPr="00A90CF1" w:rsidRDefault="00A90CF1" w:rsidP="00A90CF1"/>
    <w:p w14:paraId="7BEE5248" w14:textId="303F152A" w:rsidR="00197B24" w:rsidRPr="00DA088B" w:rsidRDefault="00CD32E2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A normal person with a hearing threshold of 20db or greater in both ears is considered as a person without any hearing disabilities, anyone having a </w:t>
      </w:r>
      <w:r w:rsidR="00336C17" w:rsidRPr="00DA088B">
        <w:rPr>
          <w:rFonts w:ascii="Times New Roman" w:hAnsi="Times New Roman" w:cs="Times New Roman"/>
        </w:rPr>
        <w:t xml:space="preserve">lesser </w:t>
      </w:r>
      <w:r w:rsidRPr="00DA088B">
        <w:rPr>
          <w:rFonts w:ascii="Times New Roman" w:hAnsi="Times New Roman" w:cs="Times New Roman"/>
        </w:rPr>
        <w:t xml:space="preserve">hearing threshold is considered as a person with </w:t>
      </w:r>
      <w:r w:rsidR="00197B24" w:rsidRPr="00DA088B">
        <w:rPr>
          <w:rFonts w:ascii="Times New Roman" w:hAnsi="Times New Roman" w:cs="Times New Roman"/>
        </w:rPr>
        <w:t>a mild, moderate, severe, or profound hearing loss</w:t>
      </w:r>
      <w:r w:rsidRPr="00DA088B">
        <w:rPr>
          <w:rFonts w:ascii="Times New Roman" w:hAnsi="Times New Roman" w:cs="Times New Roman"/>
        </w:rPr>
        <w:t>.</w:t>
      </w:r>
      <w:r w:rsidR="00197B24" w:rsidRPr="00DA088B">
        <w:rPr>
          <w:rFonts w:ascii="Times New Roman" w:hAnsi="Times New Roman" w:cs="Times New Roman"/>
        </w:rPr>
        <w:t xml:space="preserve"> Persons ranging from mild to severe hearing impairments are categorized as ‘Hard of Hearing’. They communicate through spoken language and </w:t>
      </w:r>
      <w:r w:rsidR="00336C17" w:rsidRPr="00DA088B">
        <w:rPr>
          <w:rFonts w:ascii="Times New Roman" w:hAnsi="Times New Roman" w:cs="Times New Roman"/>
        </w:rPr>
        <w:t>with the help of</w:t>
      </w:r>
      <w:r w:rsidR="00197B24" w:rsidRPr="00DA088B">
        <w:rPr>
          <w:rFonts w:ascii="Times New Roman" w:hAnsi="Times New Roman" w:cs="Times New Roman"/>
        </w:rPr>
        <w:t xml:space="preserve"> hearing aids. Persons with profound hearing loss is categorized as ‘Deaf’. </w:t>
      </w:r>
      <w:r w:rsidR="00336C17" w:rsidRPr="00DA088B">
        <w:rPr>
          <w:rFonts w:ascii="Times New Roman" w:hAnsi="Times New Roman" w:cs="Times New Roman"/>
        </w:rPr>
        <w:t>Deaf people have extremely weak hearing or rather no hearing at all and they communicate using sign language.</w:t>
      </w:r>
    </w:p>
    <w:p w14:paraId="466A4E1C" w14:textId="6CCE39AE" w:rsidR="00B7347E" w:rsidRPr="00DA088B" w:rsidRDefault="00551BB4" w:rsidP="00B7347E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984A924" wp14:editId="6994FD4A">
            <wp:simplePos x="0" y="0"/>
            <wp:positionH relativeFrom="column">
              <wp:posOffset>3261360</wp:posOffset>
            </wp:positionH>
            <wp:positionV relativeFrom="paragraph">
              <wp:posOffset>1543</wp:posOffset>
            </wp:positionV>
            <wp:extent cx="2643787" cy="2559050"/>
            <wp:effectExtent l="0" t="0" r="4445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787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066" w:rsidRPr="00DA088B">
        <w:rPr>
          <w:rFonts w:ascii="Times New Roman" w:hAnsi="Times New Roman" w:cs="Times New Roman"/>
        </w:rPr>
        <w:t xml:space="preserve">Sign language is a non-verbal </w:t>
      </w:r>
      <w:r w:rsidR="00D346DD" w:rsidRPr="00DA088B">
        <w:rPr>
          <w:rFonts w:ascii="Times New Roman" w:hAnsi="Times New Roman" w:cs="Times New Roman"/>
        </w:rPr>
        <w:t xml:space="preserve">communication medium which consists of facial expressions, hand signals, gestures, and body </w:t>
      </w:r>
      <w:r w:rsidR="003D1066" w:rsidRPr="00DA088B">
        <w:rPr>
          <w:rFonts w:ascii="Times New Roman" w:hAnsi="Times New Roman" w:cs="Times New Roman"/>
        </w:rPr>
        <w:t xml:space="preserve">language. </w:t>
      </w:r>
      <w:r w:rsidR="00DE1DCC" w:rsidRPr="00DA088B">
        <w:rPr>
          <w:rFonts w:ascii="Times New Roman" w:hAnsi="Times New Roman" w:cs="Times New Roman"/>
        </w:rPr>
        <w:t xml:space="preserve">According to the </w:t>
      </w:r>
      <w:r w:rsidR="00071E9F" w:rsidRPr="00DA088B">
        <w:rPr>
          <w:rFonts w:ascii="Times New Roman" w:hAnsi="Times New Roman" w:cs="Times New Roman"/>
        </w:rPr>
        <w:t>W</w:t>
      </w:r>
      <w:r w:rsidR="00DE1DCC" w:rsidRPr="00DA088B">
        <w:rPr>
          <w:rFonts w:ascii="Times New Roman" w:hAnsi="Times New Roman" w:cs="Times New Roman"/>
        </w:rPr>
        <w:t xml:space="preserve">orld </w:t>
      </w:r>
      <w:r w:rsidR="00071E9F" w:rsidRPr="00DA088B">
        <w:rPr>
          <w:rFonts w:ascii="Times New Roman" w:hAnsi="Times New Roman" w:cs="Times New Roman"/>
        </w:rPr>
        <w:t>H</w:t>
      </w:r>
      <w:r w:rsidR="00DE1DCC" w:rsidRPr="00DA088B">
        <w:rPr>
          <w:rFonts w:ascii="Times New Roman" w:hAnsi="Times New Roman" w:cs="Times New Roman"/>
        </w:rPr>
        <w:t xml:space="preserve">ealth </w:t>
      </w:r>
      <w:r w:rsidR="00071E9F" w:rsidRPr="00DA088B">
        <w:rPr>
          <w:rFonts w:ascii="Times New Roman" w:hAnsi="Times New Roman" w:cs="Times New Roman"/>
        </w:rPr>
        <w:t>O</w:t>
      </w:r>
      <w:r w:rsidR="00DE1DCC" w:rsidRPr="00DA088B">
        <w:rPr>
          <w:rFonts w:ascii="Times New Roman" w:hAnsi="Times New Roman" w:cs="Times New Roman"/>
        </w:rPr>
        <w:t>rganization over 5% of the world’s population</w:t>
      </w:r>
      <w:r w:rsidR="00651806" w:rsidRPr="00DA088B">
        <w:rPr>
          <w:rFonts w:ascii="Times New Roman" w:hAnsi="Times New Roman" w:cs="Times New Roman"/>
        </w:rPr>
        <w:t xml:space="preserve"> are affected by</w:t>
      </w:r>
      <w:r w:rsidR="00DE1DCC" w:rsidRPr="00DA088B">
        <w:rPr>
          <w:rFonts w:ascii="Times New Roman" w:hAnsi="Times New Roman" w:cs="Times New Roman"/>
        </w:rPr>
        <w:t xml:space="preserve"> </w:t>
      </w:r>
      <w:r w:rsidR="00071E9F" w:rsidRPr="00DA088B">
        <w:rPr>
          <w:rFonts w:ascii="Times New Roman" w:hAnsi="Times New Roman" w:cs="Times New Roman"/>
        </w:rPr>
        <w:t xml:space="preserve">hearing loss and deafness. This includes approximately 430 million adults and 34 million children. </w:t>
      </w:r>
      <w:r w:rsidR="00651806" w:rsidRPr="00DA088B">
        <w:rPr>
          <w:rFonts w:ascii="Times New Roman" w:hAnsi="Times New Roman" w:cs="Times New Roman"/>
        </w:rPr>
        <w:t xml:space="preserve">Even though hearing disability is a familiar topic in the society, </w:t>
      </w:r>
      <w:r w:rsidR="00A60AA2" w:rsidRPr="00DA088B">
        <w:rPr>
          <w:rFonts w:ascii="Times New Roman" w:hAnsi="Times New Roman" w:cs="Times New Roman"/>
        </w:rPr>
        <w:t>there is less awareness regarding the difficulties faced by this community.</w:t>
      </w:r>
    </w:p>
    <w:p w14:paraId="5FE1A20D" w14:textId="6DD062F4" w:rsidR="00DE1DCC" w:rsidRPr="00DA088B" w:rsidRDefault="00A60AA2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main dilemma faced by the hearing-impaired community is the prevailing communication barrier between them and the people who communicate with spoken languages. </w:t>
      </w:r>
      <w:r w:rsidR="00551BB4" w:rsidRPr="00DA088B">
        <w:rPr>
          <w:rFonts w:ascii="Times New Roman" w:hAnsi="Times New Roman" w:cs="Times New Roman"/>
        </w:rPr>
        <w:t>M</w:t>
      </w:r>
      <w:r w:rsidRPr="00DA088B">
        <w:rPr>
          <w:rFonts w:ascii="Times New Roman" w:hAnsi="Times New Roman" w:cs="Times New Roman"/>
        </w:rPr>
        <w:t xml:space="preserve">ajority of the </w:t>
      </w:r>
      <w:r w:rsidR="00966401" w:rsidRPr="00DA088B">
        <w:rPr>
          <w:rFonts w:ascii="Times New Roman" w:hAnsi="Times New Roman" w:cs="Times New Roman"/>
        </w:rPr>
        <w:t>persons without any hearing disabilities lacks sign language knowledge. This situation makes the lives of the hearing-impaired community much more complicated as they are unable to effectively interact with the society to fulfil their needs and wants.</w:t>
      </w:r>
    </w:p>
    <w:p w14:paraId="50C07C73" w14:textId="7553CB0B" w:rsidR="00456EB6" w:rsidRPr="00DA088B" w:rsidRDefault="00966401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proposed solution is </w:t>
      </w:r>
      <w:r w:rsidR="00456EB6" w:rsidRPr="00DA088B">
        <w:rPr>
          <w:rFonts w:ascii="Times New Roman" w:hAnsi="Times New Roman" w:cs="Times New Roman"/>
        </w:rPr>
        <w:t>a</w:t>
      </w:r>
      <w:r w:rsidRPr="00DA088B">
        <w:rPr>
          <w:rFonts w:ascii="Times New Roman" w:hAnsi="Times New Roman" w:cs="Times New Roman"/>
        </w:rPr>
        <w:t xml:space="preserve"> </w:t>
      </w:r>
      <w:r w:rsidR="00456EB6" w:rsidRPr="00DA088B">
        <w:rPr>
          <w:rFonts w:ascii="Times New Roman" w:hAnsi="Times New Roman" w:cs="Times New Roman"/>
        </w:rPr>
        <w:t>minor attempt to bridge the prevailing communication barrier between the two communities. We have implemented a model using machine learning techniques which is capable of recognizing sign language gestures that represent letters of the English alphabet. Any sign gesture representing a letter of the English alphabet can be presented in front of a camera</w:t>
      </w:r>
      <w:r w:rsidR="00DF5DAB" w:rsidRPr="00DA088B">
        <w:rPr>
          <w:rFonts w:ascii="Times New Roman" w:hAnsi="Times New Roman" w:cs="Times New Roman"/>
        </w:rPr>
        <w:t xml:space="preserve"> and the corresponding letter would appear on the screen of the user. This solution can be used by both communities for communication as well as for educational purposes.</w:t>
      </w:r>
    </w:p>
    <w:p w14:paraId="2D9637BC" w14:textId="24A7DCEC" w:rsidR="00CC2BEC" w:rsidRDefault="00CC2BEC"/>
    <w:p w14:paraId="56D31A6E" w14:textId="77777777" w:rsidR="00A90CF1" w:rsidRDefault="00A90CF1"/>
    <w:p w14:paraId="46B1F832" w14:textId="4C381F19" w:rsidR="00CC2BEC" w:rsidRDefault="00CC2BEC"/>
    <w:p w14:paraId="200DD136" w14:textId="049716A7" w:rsidR="00DA088B" w:rsidRDefault="00DA088B"/>
    <w:p w14:paraId="334CAEDB" w14:textId="1FDCC527" w:rsidR="00DA088B" w:rsidRDefault="00DA088B"/>
    <w:p w14:paraId="7384287B" w14:textId="3011E32E" w:rsidR="00DA088B" w:rsidRDefault="00DA088B"/>
    <w:p w14:paraId="39453626" w14:textId="77777777" w:rsidR="00DA088B" w:rsidRDefault="00DA088B"/>
    <w:p w14:paraId="2F9F7501" w14:textId="77777777" w:rsidR="00E40613" w:rsidRDefault="00E40613"/>
    <w:p w14:paraId="2A8F22EE" w14:textId="0521E45C" w:rsidR="004447D4" w:rsidRPr="00DA088B" w:rsidRDefault="000775E9" w:rsidP="00E40613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Hlk104729892"/>
      <w:bookmarkStart w:id="2" w:name="_Toc104751945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Dataset</w:t>
      </w:r>
      <w:bookmarkEnd w:id="2"/>
    </w:p>
    <w:p w14:paraId="00425433" w14:textId="77777777" w:rsidR="00F4475E" w:rsidRPr="00F4475E" w:rsidRDefault="00F4475E" w:rsidP="00F4475E"/>
    <w:bookmarkEnd w:id="1"/>
    <w:p w14:paraId="0E32E649" w14:textId="4F13CB72" w:rsidR="00D346DD" w:rsidRDefault="000775E9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model was trained </w:t>
      </w:r>
      <w:r w:rsidR="00392B2E" w:rsidRPr="00DA088B">
        <w:rPr>
          <w:rFonts w:ascii="Times New Roman" w:hAnsi="Times New Roman" w:cs="Times New Roman"/>
        </w:rPr>
        <w:t>using</w:t>
      </w:r>
      <w:r w:rsidRPr="00DA088B">
        <w:rPr>
          <w:rFonts w:ascii="Times New Roman" w:hAnsi="Times New Roman" w:cs="Times New Roman"/>
        </w:rPr>
        <w:t xml:space="preserve"> a dataset</w:t>
      </w:r>
      <w:r w:rsidR="00587121" w:rsidRPr="00DA088B">
        <w:rPr>
          <w:rFonts w:ascii="Times New Roman" w:hAnsi="Times New Roman" w:cs="Times New Roman"/>
        </w:rPr>
        <w:t xml:space="preserve"> that was downloaded</w:t>
      </w:r>
      <w:r w:rsidRPr="00DA088B">
        <w:rPr>
          <w:rFonts w:ascii="Times New Roman" w:hAnsi="Times New Roman" w:cs="Times New Roman"/>
        </w:rPr>
        <w:t xml:space="preserve"> from Kaggle</w:t>
      </w:r>
      <w:r w:rsidR="00392B2E" w:rsidRPr="00DA088B">
        <w:rPr>
          <w:rFonts w:ascii="Times New Roman" w:hAnsi="Times New Roman" w:cs="Times New Roman"/>
        </w:rPr>
        <w:t xml:space="preserve"> which contains images of the English alphabet relevant to the American sign language. The images have been separated into 29 different folders representing various classes</w:t>
      </w:r>
      <w:r w:rsidRPr="00DA088B">
        <w:rPr>
          <w:rFonts w:ascii="Times New Roman" w:hAnsi="Times New Roman" w:cs="Times New Roman"/>
        </w:rPr>
        <w:t xml:space="preserve">. The dataset </w:t>
      </w:r>
      <w:r w:rsidR="00392B2E" w:rsidRPr="00DA088B">
        <w:rPr>
          <w:rFonts w:ascii="Times New Roman" w:hAnsi="Times New Roman" w:cs="Times New Roman"/>
        </w:rPr>
        <w:t xml:space="preserve">has been categorized as </w:t>
      </w:r>
      <w:r w:rsidR="00BA6551" w:rsidRPr="00DA088B">
        <w:rPr>
          <w:rFonts w:ascii="Times New Roman" w:hAnsi="Times New Roman" w:cs="Times New Roman"/>
        </w:rPr>
        <w:t>‘</w:t>
      </w:r>
      <w:r w:rsidR="00392B2E" w:rsidRPr="00DA088B">
        <w:rPr>
          <w:rFonts w:ascii="Times New Roman" w:hAnsi="Times New Roman" w:cs="Times New Roman"/>
        </w:rPr>
        <w:t>Training</w:t>
      </w:r>
      <w:r w:rsidR="00BA6551" w:rsidRPr="00DA088B">
        <w:rPr>
          <w:rFonts w:ascii="Times New Roman" w:hAnsi="Times New Roman" w:cs="Times New Roman"/>
        </w:rPr>
        <w:t>’</w:t>
      </w:r>
      <w:r w:rsidR="00392B2E" w:rsidRPr="00DA088B">
        <w:rPr>
          <w:rFonts w:ascii="Times New Roman" w:hAnsi="Times New Roman" w:cs="Times New Roman"/>
        </w:rPr>
        <w:t xml:space="preserve"> and </w:t>
      </w:r>
      <w:r w:rsidR="00BA6551" w:rsidRPr="00DA088B">
        <w:rPr>
          <w:rFonts w:ascii="Times New Roman" w:hAnsi="Times New Roman" w:cs="Times New Roman"/>
        </w:rPr>
        <w:t>‘</w:t>
      </w:r>
      <w:r w:rsidR="00392B2E" w:rsidRPr="00DA088B">
        <w:rPr>
          <w:rFonts w:ascii="Times New Roman" w:hAnsi="Times New Roman" w:cs="Times New Roman"/>
        </w:rPr>
        <w:t>Testing</w:t>
      </w:r>
      <w:r w:rsidR="00BA6551" w:rsidRPr="00DA088B">
        <w:rPr>
          <w:rFonts w:ascii="Times New Roman" w:hAnsi="Times New Roman" w:cs="Times New Roman"/>
        </w:rPr>
        <w:t>’</w:t>
      </w:r>
      <w:r w:rsidR="00392B2E" w:rsidRPr="00DA088B">
        <w:rPr>
          <w:rFonts w:ascii="Times New Roman" w:hAnsi="Times New Roman" w:cs="Times New Roman"/>
        </w:rPr>
        <w:t xml:space="preserve"> data. The </w:t>
      </w:r>
      <w:r w:rsidR="00BA6551" w:rsidRPr="00DA088B">
        <w:rPr>
          <w:rFonts w:ascii="Times New Roman" w:hAnsi="Times New Roman" w:cs="Times New Roman"/>
        </w:rPr>
        <w:t>t</w:t>
      </w:r>
      <w:r w:rsidR="00392B2E" w:rsidRPr="00DA088B">
        <w:rPr>
          <w:rFonts w:ascii="Times New Roman" w:hAnsi="Times New Roman" w:cs="Times New Roman"/>
        </w:rPr>
        <w:t xml:space="preserve">raining dataset </w:t>
      </w:r>
      <w:r w:rsidRPr="00DA088B">
        <w:rPr>
          <w:rFonts w:ascii="Times New Roman" w:hAnsi="Times New Roman" w:cs="Times New Roman"/>
        </w:rPr>
        <w:t xml:space="preserve">comprises of images </w:t>
      </w:r>
      <w:r w:rsidR="00392B2E" w:rsidRPr="00DA088B">
        <w:rPr>
          <w:rFonts w:ascii="Times New Roman" w:hAnsi="Times New Roman" w:cs="Times New Roman"/>
        </w:rPr>
        <w:t>representing the</w:t>
      </w:r>
      <w:r w:rsidRPr="00DA088B">
        <w:rPr>
          <w:rFonts w:ascii="Times New Roman" w:hAnsi="Times New Roman" w:cs="Times New Roman"/>
        </w:rPr>
        <w:t xml:space="preserve"> 26 letters of </w:t>
      </w:r>
      <w:r w:rsidR="00BA6551" w:rsidRPr="00DA088B">
        <w:rPr>
          <w:rFonts w:ascii="Times New Roman" w:hAnsi="Times New Roman" w:cs="Times New Roman"/>
        </w:rPr>
        <w:t xml:space="preserve">the </w:t>
      </w:r>
      <w:r w:rsidRPr="00DA088B">
        <w:rPr>
          <w:rFonts w:ascii="Times New Roman" w:hAnsi="Times New Roman" w:cs="Times New Roman"/>
        </w:rPr>
        <w:t xml:space="preserve">English alphabet and </w:t>
      </w:r>
      <w:r w:rsidR="00BA6551" w:rsidRPr="00DA088B">
        <w:rPr>
          <w:rFonts w:ascii="Times New Roman" w:hAnsi="Times New Roman" w:cs="Times New Roman"/>
        </w:rPr>
        <w:t>3</w:t>
      </w:r>
      <w:r w:rsidRPr="00DA088B">
        <w:rPr>
          <w:rFonts w:ascii="Times New Roman" w:hAnsi="Times New Roman" w:cs="Times New Roman"/>
        </w:rPr>
        <w:t xml:space="preserve"> </w:t>
      </w:r>
      <w:r w:rsidR="00392B2E" w:rsidRPr="00DA088B">
        <w:rPr>
          <w:rFonts w:ascii="Times New Roman" w:hAnsi="Times New Roman" w:cs="Times New Roman"/>
        </w:rPr>
        <w:t>other</w:t>
      </w:r>
      <w:r w:rsidRPr="00DA088B">
        <w:rPr>
          <w:rFonts w:ascii="Times New Roman" w:hAnsi="Times New Roman" w:cs="Times New Roman"/>
        </w:rPr>
        <w:t xml:space="preserve"> gestures representing </w:t>
      </w:r>
      <w:r w:rsidR="00587121" w:rsidRPr="00DA088B">
        <w:rPr>
          <w:rFonts w:ascii="Times New Roman" w:hAnsi="Times New Roman" w:cs="Times New Roman"/>
        </w:rPr>
        <w:t>‘</w:t>
      </w:r>
      <w:r w:rsidRPr="00DA088B">
        <w:rPr>
          <w:rFonts w:ascii="Times New Roman" w:hAnsi="Times New Roman" w:cs="Times New Roman"/>
        </w:rPr>
        <w:t>Delete</w:t>
      </w:r>
      <w:r w:rsidR="00587121" w:rsidRPr="00DA088B">
        <w:rPr>
          <w:rFonts w:ascii="Times New Roman" w:hAnsi="Times New Roman" w:cs="Times New Roman"/>
        </w:rPr>
        <w:t>’</w:t>
      </w:r>
      <w:r w:rsidRPr="00DA088B">
        <w:rPr>
          <w:rFonts w:ascii="Times New Roman" w:hAnsi="Times New Roman" w:cs="Times New Roman"/>
        </w:rPr>
        <w:t xml:space="preserve">, </w:t>
      </w:r>
      <w:r w:rsidR="00587121" w:rsidRPr="00DA088B">
        <w:rPr>
          <w:rFonts w:ascii="Times New Roman" w:hAnsi="Times New Roman" w:cs="Times New Roman"/>
        </w:rPr>
        <w:t>‘</w:t>
      </w:r>
      <w:r w:rsidRPr="00DA088B">
        <w:rPr>
          <w:rFonts w:ascii="Times New Roman" w:hAnsi="Times New Roman" w:cs="Times New Roman"/>
        </w:rPr>
        <w:t>Nothing</w:t>
      </w:r>
      <w:r w:rsidR="00587121" w:rsidRPr="00DA088B">
        <w:rPr>
          <w:rFonts w:ascii="Times New Roman" w:hAnsi="Times New Roman" w:cs="Times New Roman"/>
        </w:rPr>
        <w:t>’</w:t>
      </w:r>
      <w:r w:rsidRPr="00DA088B">
        <w:rPr>
          <w:rFonts w:ascii="Times New Roman" w:hAnsi="Times New Roman" w:cs="Times New Roman"/>
        </w:rPr>
        <w:t xml:space="preserve"> and </w:t>
      </w:r>
      <w:r w:rsidR="00587121" w:rsidRPr="00DA088B">
        <w:rPr>
          <w:rFonts w:ascii="Times New Roman" w:hAnsi="Times New Roman" w:cs="Times New Roman"/>
        </w:rPr>
        <w:t>‘S</w:t>
      </w:r>
      <w:r w:rsidRPr="00DA088B">
        <w:rPr>
          <w:rFonts w:ascii="Times New Roman" w:hAnsi="Times New Roman" w:cs="Times New Roman"/>
        </w:rPr>
        <w:t>pace</w:t>
      </w:r>
      <w:r w:rsidR="00392B2E" w:rsidRPr="00DA088B">
        <w:rPr>
          <w:rFonts w:ascii="Times New Roman" w:hAnsi="Times New Roman" w:cs="Times New Roman"/>
        </w:rPr>
        <w:t>’</w:t>
      </w:r>
      <w:r w:rsidR="00587121" w:rsidRPr="00DA088B">
        <w:rPr>
          <w:rFonts w:ascii="Times New Roman" w:hAnsi="Times New Roman" w:cs="Times New Roman"/>
        </w:rPr>
        <w:t xml:space="preserve">. </w:t>
      </w:r>
      <w:r w:rsidR="00BA6551" w:rsidRPr="00DA088B">
        <w:rPr>
          <w:rFonts w:ascii="Times New Roman" w:hAnsi="Times New Roman" w:cs="Times New Roman"/>
        </w:rPr>
        <w:t xml:space="preserve">Each class comprises of over 7000 elements. </w:t>
      </w:r>
      <w:r w:rsidR="00392B2E" w:rsidRPr="00DA088B">
        <w:rPr>
          <w:rFonts w:ascii="Times New Roman" w:hAnsi="Times New Roman" w:cs="Times New Roman"/>
        </w:rPr>
        <w:t xml:space="preserve">The testing dataset consists of 29 images </w:t>
      </w:r>
      <w:r w:rsidR="00BA6551" w:rsidRPr="00DA088B">
        <w:rPr>
          <w:rFonts w:ascii="Times New Roman" w:hAnsi="Times New Roman" w:cs="Times New Roman"/>
        </w:rPr>
        <w:t xml:space="preserve">that can be used to test the speed and accuracy of the model. </w:t>
      </w:r>
    </w:p>
    <w:p w14:paraId="4570AEC7" w14:textId="2C69487B" w:rsidR="00655273" w:rsidRPr="00DA088B" w:rsidRDefault="002B2EB8">
      <w:pPr>
        <w:rPr>
          <w:rFonts w:ascii="Times New Roman" w:hAnsi="Times New Roman" w:cs="Times New Roman"/>
        </w:rPr>
      </w:pPr>
      <w:hyperlink r:id="rId8" w:history="1">
        <w:r w:rsidR="00655273" w:rsidRPr="00655273">
          <w:rPr>
            <w:rStyle w:val="Hyperlink"/>
            <w:rFonts w:ascii="Times New Roman" w:hAnsi="Times New Roman" w:cs="Times New Roman"/>
          </w:rPr>
          <w:t>https://www.kaggle.com/datasets/debashishsau/aslamerican-sign-language-aplhabet-dataset</w:t>
        </w:r>
      </w:hyperlink>
    </w:p>
    <w:p w14:paraId="6F1F2FEA" w14:textId="6133D6BB" w:rsidR="00CC2BEC" w:rsidRDefault="00CC2BEC">
      <w:r>
        <w:rPr>
          <w:noProof/>
        </w:rPr>
        <w:drawing>
          <wp:inline distT="0" distB="0" distL="0" distR="0" wp14:anchorId="1CC1B082" wp14:editId="6BD0C2B1">
            <wp:extent cx="5509260" cy="2244317"/>
            <wp:effectExtent l="0" t="0" r="0" b="381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820" cy="22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6BFE" w14:textId="453C499C" w:rsidR="00B7347E" w:rsidRDefault="00B7347E"/>
    <w:p w14:paraId="34E0AD4E" w14:textId="2A6555B1" w:rsidR="00E40613" w:rsidRDefault="00E40613"/>
    <w:p w14:paraId="0C951E4D" w14:textId="4FB82FE3" w:rsidR="00E40613" w:rsidRDefault="00E40613"/>
    <w:p w14:paraId="6811EEFB" w14:textId="1309F305" w:rsidR="00E40613" w:rsidRDefault="00E40613"/>
    <w:p w14:paraId="7FBCC680" w14:textId="08182BD7" w:rsidR="00E40613" w:rsidRDefault="00E40613"/>
    <w:p w14:paraId="22569D04" w14:textId="6FD267FC" w:rsidR="00E40613" w:rsidRDefault="00E40613"/>
    <w:p w14:paraId="75EC1DF6" w14:textId="7E466A76" w:rsidR="00E40613" w:rsidRDefault="00E40613"/>
    <w:p w14:paraId="6E6F3A0F" w14:textId="3C1341C4" w:rsidR="00E40613" w:rsidRDefault="00E40613"/>
    <w:p w14:paraId="49CEE0D5" w14:textId="2094230C" w:rsidR="00E40613" w:rsidRDefault="00E40613"/>
    <w:p w14:paraId="6E114AC3" w14:textId="286E1F04" w:rsidR="00E40613" w:rsidRDefault="00E40613"/>
    <w:p w14:paraId="23A89FD1" w14:textId="1707D3B8" w:rsidR="00E40613" w:rsidRDefault="00E40613"/>
    <w:p w14:paraId="2251F590" w14:textId="3D46663C" w:rsidR="00E40613" w:rsidRDefault="00E40613"/>
    <w:p w14:paraId="50CCEC3B" w14:textId="608F6481" w:rsidR="00E40613" w:rsidRDefault="00E40613"/>
    <w:p w14:paraId="1D2A663F" w14:textId="77777777" w:rsidR="00E40613" w:rsidRDefault="00E40613"/>
    <w:p w14:paraId="61B9C609" w14:textId="293F8632" w:rsidR="00CC2BEC" w:rsidRPr="00DA088B" w:rsidRDefault="00FC49DD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04751946"/>
      <w:r w:rsidRPr="00DA088B">
        <w:rPr>
          <w:rFonts w:ascii="Arial" w:hAnsi="Arial" w:cs="Arial"/>
          <w:b/>
          <w:bCs/>
          <w:color w:val="auto"/>
          <w:sz w:val="24"/>
          <w:szCs w:val="24"/>
        </w:rPr>
        <w:t>Methodology</w:t>
      </w:r>
      <w:bookmarkEnd w:id="3"/>
    </w:p>
    <w:p w14:paraId="050BF320" w14:textId="77777777" w:rsidR="00F4475E" w:rsidRPr="00E40613" w:rsidRDefault="00F4475E">
      <w:pPr>
        <w:rPr>
          <w:rFonts w:ascii="Arial" w:hAnsi="Arial" w:cs="Arial"/>
          <w:b/>
          <w:bCs/>
          <w:sz w:val="40"/>
          <w:szCs w:val="40"/>
        </w:rPr>
      </w:pPr>
    </w:p>
    <w:p w14:paraId="34F47361" w14:textId="579D0D44" w:rsidR="00EF5F8F" w:rsidRDefault="00C90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VGG 16 algorithm was used to train the model. VGG 16 is </w:t>
      </w:r>
      <w:r w:rsidR="000E01F4">
        <w:rPr>
          <w:rFonts w:ascii="Times New Roman" w:hAnsi="Times New Roman" w:cs="Times New Roman"/>
        </w:rPr>
        <w:t xml:space="preserve">a convolutional neural network model which was used to win the </w:t>
      </w:r>
      <w:proofErr w:type="spellStart"/>
      <w:r w:rsidR="000E01F4">
        <w:rPr>
          <w:rFonts w:ascii="Times New Roman" w:hAnsi="Times New Roman" w:cs="Times New Roman"/>
        </w:rPr>
        <w:t>Imagenet</w:t>
      </w:r>
      <w:proofErr w:type="spellEnd"/>
      <w:r w:rsidR="000E01F4">
        <w:rPr>
          <w:rFonts w:ascii="Times New Roman" w:hAnsi="Times New Roman" w:cs="Times New Roman"/>
        </w:rPr>
        <w:t xml:space="preserve"> competition in 2016. VGG 16 </w:t>
      </w:r>
      <w:proofErr w:type="gramStart"/>
      <w:r w:rsidR="000E01F4">
        <w:rPr>
          <w:rFonts w:ascii="Times New Roman" w:hAnsi="Times New Roman" w:cs="Times New Roman"/>
        </w:rPr>
        <w:t>is considered to be</w:t>
      </w:r>
      <w:proofErr w:type="gramEnd"/>
      <w:r w:rsidR="000E01F4">
        <w:rPr>
          <w:rFonts w:ascii="Times New Roman" w:hAnsi="Times New Roman" w:cs="Times New Roman"/>
        </w:rPr>
        <w:t xml:space="preserve"> an excellent object detection model. The VGG 16 </w:t>
      </w:r>
      <w:r w:rsidR="00EF2AE5">
        <w:rPr>
          <w:rFonts w:ascii="Times New Roman" w:hAnsi="Times New Roman" w:cs="Times New Roman"/>
        </w:rPr>
        <w:t>model consists of convolutional layers of 3x3 filters throughout the entire network with the stride of 1 pixel</w:t>
      </w:r>
      <w:r w:rsidR="007B4974">
        <w:rPr>
          <w:rFonts w:ascii="Times New Roman" w:hAnsi="Times New Roman" w:cs="Times New Roman"/>
        </w:rPr>
        <w:t xml:space="preserve"> and </w:t>
      </w:r>
      <w:proofErr w:type="spellStart"/>
      <w:r w:rsidR="007B4974">
        <w:rPr>
          <w:rFonts w:ascii="Times New Roman" w:hAnsi="Times New Roman" w:cs="Times New Roman"/>
        </w:rPr>
        <w:t>maxpool</w:t>
      </w:r>
      <w:proofErr w:type="spellEnd"/>
      <w:r w:rsidR="007B4974">
        <w:rPr>
          <w:rFonts w:ascii="Times New Roman" w:hAnsi="Times New Roman" w:cs="Times New Roman"/>
        </w:rPr>
        <w:t xml:space="preserve"> layer of 2x2 of stride 2</w:t>
      </w:r>
      <w:r w:rsidR="00EF2AE5">
        <w:rPr>
          <w:rFonts w:ascii="Times New Roman" w:hAnsi="Times New Roman" w:cs="Times New Roman"/>
        </w:rPr>
        <w:t>.</w:t>
      </w:r>
      <w:r w:rsidR="007B4974">
        <w:rPr>
          <w:rFonts w:ascii="Times New Roman" w:hAnsi="Times New Roman" w:cs="Times New Roman"/>
        </w:rPr>
        <w:t xml:space="preserve"> The entire architecture comprises follows this order of convolutional and </w:t>
      </w:r>
      <w:proofErr w:type="spellStart"/>
      <w:r w:rsidR="007B4974">
        <w:rPr>
          <w:rFonts w:ascii="Times New Roman" w:hAnsi="Times New Roman" w:cs="Times New Roman"/>
        </w:rPr>
        <w:t>maxpool</w:t>
      </w:r>
      <w:proofErr w:type="spellEnd"/>
      <w:r w:rsidR="007B4974">
        <w:rPr>
          <w:rFonts w:ascii="Times New Roman" w:hAnsi="Times New Roman" w:cs="Times New Roman"/>
        </w:rPr>
        <w:t xml:space="preserve"> layers. Finally, the output will be generated by a </w:t>
      </w:r>
      <w:proofErr w:type="spellStart"/>
      <w:r w:rsidR="007B4974">
        <w:rPr>
          <w:rFonts w:ascii="Times New Roman" w:hAnsi="Times New Roman" w:cs="Times New Roman"/>
        </w:rPr>
        <w:t>softmax</w:t>
      </w:r>
      <w:proofErr w:type="spellEnd"/>
      <w:r w:rsidR="007B4974">
        <w:rPr>
          <w:rFonts w:ascii="Times New Roman" w:hAnsi="Times New Roman" w:cs="Times New Roman"/>
        </w:rPr>
        <w:t xml:space="preserve"> layers </w:t>
      </w:r>
      <w:r w:rsidR="009A7B97">
        <w:rPr>
          <w:rFonts w:ascii="Times New Roman" w:hAnsi="Times New Roman" w:cs="Times New Roman"/>
        </w:rPr>
        <w:t>which is followed by</w:t>
      </w:r>
      <w:r w:rsidR="007B4974">
        <w:rPr>
          <w:rFonts w:ascii="Times New Roman" w:hAnsi="Times New Roman" w:cs="Times New Roman"/>
        </w:rPr>
        <w:t xml:space="preserve"> 2 fully connected layer</w:t>
      </w:r>
      <w:r w:rsidR="009A7B97">
        <w:rPr>
          <w:rFonts w:ascii="Times New Roman" w:hAnsi="Times New Roman" w:cs="Times New Roman"/>
        </w:rPr>
        <w:t>s. The 16 in VGG 16 represents</w:t>
      </w:r>
      <w:r w:rsidR="005A56D1">
        <w:rPr>
          <w:rFonts w:ascii="Times New Roman" w:hAnsi="Times New Roman" w:cs="Times New Roman"/>
        </w:rPr>
        <w:t xml:space="preserve"> the 16 layers that have weights.</w:t>
      </w:r>
    </w:p>
    <w:p w14:paraId="33EC2A8F" w14:textId="78F12ECB" w:rsidR="007A2F2D" w:rsidRPr="00DA088B" w:rsidRDefault="007A2F2D" w:rsidP="007A2F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D2F60C9" wp14:editId="1D4D8C2A">
            <wp:extent cx="4476750" cy="2628900"/>
            <wp:effectExtent l="0" t="0" r="0" b="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C075" w14:textId="2359ED76" w:rsidR="00EF5F8F" w:rsidRPr="00DA088B" w:rsidRDefault="00EF5F8F">
      <w:pPr>
        <w:rPr>
          <w:rFonts w:ascii="Times New Roman" w:hAnsi="Times New Roman" w:cs="Times New Roman"/>
        </w:rPr>
      </w:pPr>
      <w:r w:rsidRPr="00DA088B">
        <w:rPr>
          <w:rFonts w:ascii="Times New Roman" w:hAnsi="Times New Roman" w:cs="Times New Roman"/>
        </w:rPr>
        <w:t xml:space="preserve">The dataset has been downloaded from Kaggle </w:t>
      </w:r>
      <w:r w:rsidR="0016269B">
        <w:rPr>
          <w:rFonts w:ascii="Times New Roman" w:hAnsi="Times New Roman" w:cs="Times New Roman"/>
        </w:rPr>
        <w:t>and saved in the relevant drive folder</w:t>
      </w:r>
    </w:p>
    <w:p w14:paraId="5F226C15" w14:textId="625E9CB2" w:rsidR="00EF5F8F" w:rsidRPr="00DA088B" w:rsidRDefault="00EF5F8F">
      <w:pPr>
        <w:rPr>
          <w:rFonts w:ascii="Times New Roman" w:hAnsi="Times New Roman" w:cs="Times New Roman"/>
        </w:rPr>
      </w:pPr>
      <w:r w:rsidRPr="00DA088B">
        <w:rPr>
          <w:noProof/>
          <w:sz w:val="20"/>
          <w:szCs w:val="20"/>
        </w:rPr>
        <w:drawing>
          <wp:inline distT="0" distB="0" distL="0" distR="0" wp14:anchorId="62AE4E73" wp14:editId="17D73DA7">
            <wp:extent cx="5943600" cy="1590675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12F8" w14:textId="77777777" w:rsidR="007A2F2D" w:rsidRDefault="007A2F2D">
      <w:pPr>
        <w:rPr>
          <w:sz w:val="20"/>
          <w:szCs w:val="20"/>
        </w:rPr>
      </w:pPr>
    </w:p>
    <w:p w14:paraId="3117B749" w14:textId="77777777" w:rsidR="007A2F2D" w:rsidRDefault="007A2F2D">
      <w:pPr>
        <w:rPr>
          <w:sz w:val="20"/>
          <w:szCs w:val="20"/>
        </w:rPr>
      </w:pPr>
    </w:p>
    <w:p w14:paraId="10F0720C" w14:textId="77777777" w:rsidR="007A2F2D" w:rsidRDefault="007A2F2D">
      <w:pPr>
        <w:rPr>
          <w:sz w:val="20"/>
          <w:szCs w:val="20"/>
        </w:rPr>
      </w:pPr>
    </w:p>
    <w:p w14:paraId="74D70D11" w14:textId="77777777" w:rsidR="007A2F2D" w:rsidRDefault="007A2F2D">
      <w:pPr>
        <w:rPr>
          <w:sz w:val="20"/>
          <w:szCs w:val="20"/>
        </w:rPr>
      </w:pPr>
    </w:p>
    <w:p w14:paraId="722C754B" w14:textId="77777777" w:rsidR="007A2F2D" w:rsidRDefault="007A2F2D">
      <w:pPr>
        <w:rPr>
          <w:sz w:val="20"/>
          <w:szCs w:val="20"/>
        </w:rPr>
      </w:pPr>
    </w:p>
    <w:p w14:paraId="2DB4BFA3" w14:textId="791D3FFB" w:rsidR="00CC2BEC" w:rsidRPr="00DA088B" w:rsidRDefault="00EF5F8F">
      <w:pPr>
        <w:rPr>
          <w:sz w:val="20"/>
          <w:szCs w:val="20"/>
        </w:rPr>
      </w:pPr>
      <w:r w:rsidRPr="00DA088B">
        <w:rPr>
          <w:sz w:val="20"/>
          <w:szCs w:val="20"/>
        </w:rPr>
        <w:lastRenderedPageBreak/>
        <w:t>Afterwards the required libraries have been imported to the project</w:t>
      </w:r>
    </w:p>
    <w:p w14:paraId="24396082" w14:textId="5888A00D" w:rsidR="00EF5F8F" w:rsidRDefault="00EF5F8F">
      <w:r>
        <w:rPr>
          <w:noProof/>
        </w:rPr>
        <w:drawing>
          <wp:inline distT="0" distB="0" distL="0" distR="0" wp14:anchorId="6D70891B" wp14:editId="3058C4F4">
            <wp:extent cx="5943600" cy="1178560"/>
            <wp:effectExtent l="0" t="0" r="0" b="2540"/>
            <wp:docPr id="4" name="Picture 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A1FC" w14:textId="61C3973F" w:rsidR="00687542" w:rsidRDefault="009935DE">
      <w:r>
        <w:t>Importing the required libraries</w:t>
      </w:r>
    </w:p>
    <w:p w14:paraId="278E2C8C" w14:textId="214A2B39" w:rsidR="009935DE" w:rsidRDefault="009935DE">
      <w:r w:rsidRPr="009935DE">
        <w:drawing>
          <wp:inline distT="0" distB="0" distL="0" distR="0" wp14:anchorId="595E1D54" wp14:editId="33E63348">
            <wp:extent cx="5943600" cy="1434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1FB1" w14:textId="77777777" w:rsidR="009935DE" w:rsidRDefault="009935DE"/>
    <w:p w14:paraId="6AEF4C87" w14:textId="77777777" w:rsidR="009935DE" w:rsidRDefault="009935DE"/>
    <w:p w14:paraId="3568E9EC" w14:textId="48CC914F" w:rsidR="009935DE" w:rsidRDefault="009935DE">
      <w:r>
        <w:t>Renaming the images extracted from the dataset and generating a single text file</w:t>
      </w:r>
    </w:p>
    <w:p w14:paraId="714AA798" w14:textId="7452EC07" w:rsidR="009935DE" w:rsidRDefault="009935DE">
      <w:r w:rsidRPr="009935DE">
        <w:drawing>
          <wp:inline distT="0" distB="0" distL="0" distR="0" wp14:anchorId="2C35CD8B" wp14:editId="66E43373">
            <wp:extent cx="5943600" cy="2335530"/>
            <wp:effectExtent l="0" t="0" r="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9A19" w14:textId="0F50CB9A" w:rsidR="00687542" w:rsidRDefault="009935DE">
      <w:r>
        <w:t>Assigning images into training and testing datasets</w:t>
      </w:r>
    </w:p>
    <w:p w14:paraId="299F8F6A" w14:textId="6FE12615" w:rsidR="009935DE" w:rsidRDefault="009935DE">
      <w:r w:rsidRPr="009935DE">
        <w:lastRenderedPageBreak/>
        <w:drawing>
          <wp:inline distT="0" distB="0" distL="0" distR="0" wp14:anchorId="2B7EF076" wp14:editId="7086D764">
            <wp:extent cx="5943600" cy="248412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461D" w14:textId="77777777" w:rsidR="003E59D4" w:rsidRDefault="003E59D4">
      <w:r>
        <w:t>Creating tags to identify training and testing images</w:t>
      </w:r>
    </w:p>
    <w:p w14:paraId="037E6428" w14:textId="77777777" w:rsidR="003E59D4" w:rsidRDefault="003E59D4">
      <w:r w:rsidRPr="003E59D4">
        <w:drawing>
          <wp:inline distT="0" distB="0" distL="0" distR="0" wp14:anchorId="66656C25" wp14:editId="55E36F00">
            <wp:extent cx="5943600" cy="1436370"/>
            <wp:effectExtent l="0" t="0" r="0" b="0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1BC2" w14:textId="77777777" w:rsidR="003E59D4" w:rsidRDefault="003E59D4"/>
    <w:p w14:paraId="742C53F2" w14:textId="77777777" w:rsidR="003E59D4" w:rsidRDefault="003E59D4"/>
    <w:p w14:paraId="279C413C" w14:textId="77777777" w:rsidR="003E59D4" w:rsidRDefault="003E59D4"/>
    <w:p w14:paraId="244E40F8" w14:textId="639D60ED" w:rsidR="003E59D4" w:rsidRDefault="003E59D4">
      <w:r>
        <w:t>Adding all the training images into a single CSV file</w:t>
      </w:r>
    </w:p>
    <w:p w14:paraId="23659181" w14:textId="77777777" w:rsidR="003E59D4" w:rsidRDefault="003E59D4">
      <w:r w:rsidRPr="003E59D4">
        <w:drawing>
          <wp:inline distT="0" distB="0" distL="0" distR="0" wp14:anchorId="3D9ED9DB" wp14:editId="61F7850E">
            <wp:extent cx="5943600" cy="2032635"/>
            <wp:effectExtent l="0" t="0" r="0" b="571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A8EF" w14:textId="77777777" w:rsidR="003E59D4" w:rsidRDefault="003E59D4">
      <w:r>
        <w:t>Assigning training images into training array</w:t>
      </w:r>
    </w:p>
    <w:p w14:paraId="7AB65DB1" w14:textId="77777777" w:rsidR="003E59D4" w:rsidRDefault="003E59D4">
      <w:r w:rsidRPr="003E59D4">
        <w:lastRenderedPageBreak/>
        <w:drawing>
          <wp:inline distT="0" distB="0" distL="0" distR="0" wp14:anchorId="22DB897D" wp14:editId="58E62E89">
            <wp:extent cx="5943600" cy="6216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9FAF" w14:textId="65635F91" w:rsidR="003E59D4" w:rsidRDefault="003E59D4">
      <w:r>
        <w:t xml:space="preserve">Preprocessing images and </w:t>
      </w:r>
      <w:r w:rsidR="0002240F">
        <w:t>converting into an array list,</w:t>
      </w:r>
    </w:p>
    <w:p w14:paraId="0FE652F9" w14:textId="3056314B" w:rsidR="003E59D4" w:rsidRDefault="003E59D4">
      <w:r>
        <w:t>Converting images into HSV color space, b</w:t>
      </w:r>
      <w:r w:rsidRPr="003E59D4">
        <w:t>lurring</w:t>
      </w:r>
      <w:r w:rsidRPr="003E59D4">
        <w:t xml:space="preserve"> the image using Gaussian blur technique</w:t>
      </w:r>
      <w:r>
        <w:t>, d</w:t>
      </w:r>
      <w:r w:rsidRPr="003E59D4">
        <w:t>etecting edges of the image using Sobel edge detection</w:t>
      </w:r>
    </w:p>
    <w:p w14:paraId="75ADC822" w14:textId="18684191" w:rsidR="0002240F" w:rsidRDefault="0002240F">
      <w:r w:rsidRPr="0002240F">
        <w:drawing>
          <wp:inline distT="0" distB="0" distL="0" distR="0" wp14:anchorId="72A82274" wp14:editId="740E282F">
            <wp:extent cx="5943600" cy="2791460"/>
            <wp:effectExtent l="0" t="0" r="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CE14" w14:textId="77777777" w:rsidR="0002240F" w:rsidRDefault="0002240F"/>
    <w:p w14:paraId="20FBDE44" w14:textId="77777777" w:rsidR="0002240F" w:rsidRDefault="0002240F"/>
    <w:p w14:paraId="52FAD759" w14:textId="77777777" w:rsidR="0002240F" w:rsidRDefault="0002240F"/>
    <w:p w14:paraId="77D442C8" w14:textId="77777777" w:rsidR="0002240F" w:rsidRDefault="0002240F"/>
    <w:p w14:paraId="74834C45" w14:textId="4EFA6A7E" w:rsidR="0002240F" w:rsidRDefault="0002240F">
      <w:r>
        <w:t>Assigning the VGG 16 model as the base model</w:t>
      </w:r>
    </w:p>
    <w:p w14:paraId="46A4E5FC" w14:textId="77777777" w:rsidR="0002240F" w:rsidRDefault="0002240F">
      <w:r w:rsidRPr="0002240F">
        <w:drawing>
          <wp:inline distT="0" distB="0" distL="0" distR="0" wp14:anchorId="7D9F6CA8" wp14:editId="0C93B5B2">
            <wp:extent cx="5943600" cy="5949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D4B7" w14:textId="79CC53C1" w:rsidR="0002240F" w:rsidRDefault="0002240F">
      <w:r>
        <w:t>R</w:t>
      </w:r>
      <w:r w:rsidRPr="0002240F">
        <w:t xml:space="preserve">eshaping the training </w:t>
      </w:r>
      <w:r>
        <w:t>and</w:t>
      </w:r>
      <w:r w:rsidRPr="0002240F">
        <w:t xml:space="preserve"> validation frames in</w:t>
      </w:r>
      <w:r>
        <w:t>to a</w:t>
      </w:r>
      <w:r w:rsidRPr="0002240F">
        <w:t xml:space="preserve"> single dimension</w:t>
      </w:r>
      <w:r>
        <w:t xml:space="preserve"> and normalizing the pixel values</w:t>
      </w:r>
    </w:p>
    <w:p w14:paraId="19B10085" w14:textId="77777777" w:rsidR="0002240F" w:rsidRDefault="0002240F">
      <w:r w:rsidRPr="0002240F">
        <w:drawing>
          <wp:inline distT="0" distB="0" distL="0" distR="0" wp14:anchorId="6331575E" wp14:editId="34DAD11B">
            <wp:extent cx="5943600" cy="1311910"/>
            <wp:effectExtent l="0" t="0" r="0" b="2540"/>
            <wp:docPr id="24" name="Picture 24" descr="Graphical user interface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background patter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71244" w14:textId="77777777" w:rsidR="0002240F" w:rsidRDefault="0002240F">
      <w:r>
        <w:lastRenderedPageBreak/>
        <w:t>Defining the model architecture</w:t>
      </w:r>
    </w:p>
    <w:p w14:paraId="18555F17" w14:textId="77777777" w:rsidR="0002240F" w:rsidRDefault="0002240F">
      <w:r w:rsidRPr="0002240F">
        <w:drawing>
          <wp:inline distT="0" distB="0" distL="0" distR="0" wp14:anchorId="397A17E3" wp14:editId="540C7365">
            <wp:extent cx="5943600" cy="1102995"/>
            <wp:effectExtent l="0" t="0" r="0" b="1905"/>
            <wp:docPr id="25" name="Picture 2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AA75" w14:textId="38D86A60" w:rsidR="0002240F" w:rsidRDefault="0002240F">
      <w:r>
        <w:t xml:space="preserve">Defining a function to save the model with the best weights based on the validation loss value. Then, the model is </w:t>
      </w:r>
      <w:proofErr w:type="gramStart"/>
      <w:r>
        <w:t>compiled</w:t>
      </w:r>
      <w:proofErr w:type="gramEnd"/>
      <w:r>
        <w:t xml:space="preserve"> and the training process will be started.</w:t>
      </w:r>
    </w:p>
    <w:p w14:paraId="231359E6" w14:textId="77777777" w:rsidR="00CA3DCC" w:rsidRDefault="0002240F">
      <w:r w:rsidRPr="0002240F">
        <w:drawing>
          <wp:inline distT="0" distB="0" distL="0" distR="0" wp14:anchorId="3F5E1B0A" wp14:editId="657E8C74">
            <wp:extent cx="5943600" cy="1845310"/>
            <wp:effectExtent l="0" t="0" r="0" b="2540"/>
            <wp:docPr id="26" name="Picture 26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computer screen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BBEE" w14:textId="77777777" w:rsidR="00CA3DCC" w:rsidRDefault="00CA3DCC"/>
    <w:p w14:paraId="19AB5795" w14:textId="77777777" w:rsidR="00CA3DCC" w:rsidRDefault="00CA3DCC">
      <w:r>
        <w:br w:type="page"/>
      </w:r>
    </w:p>
    <w:p w14:paraId="5D4BAAEC" w14:textId="77777777" w:rsidR="00CA3DCC" w:rsidRDefault="00CA3DCC" w:rsidP="00CA3DCC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04751949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Results and Discussion</w:t>
      </w:r>
      <w:bookmarkEnd w:id="4"/>
    </w:p>
    <w:p w14:paraId="03CC3E53" w14:textId="0C445971" w:rsidR="007A2F2D" w:rsidRDefault="007A2F2D"/>
    <w:p w14:paraId="35280251" w14:textId="77777777" w:rsidR="00193006" w:rsidRDefault="00193006"/>
    <w:p w14:paraId="5BEF2960" w14:textId="24BC93B2" w:rsidR="00EF38F2" w:rsidRDefault="00193006">
      <w:r w:rsidRPr="00193006">
        <w:drawing>
          <wp:inline distT="0" distB="0" distL="0" distR="0" wp14:anchorId="717ADE71" wp14:editId="7DDC6CBC">
            <wp:extent cx="5943600" cy="22288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AD2F" w14:textId="77777777" w:rsidR="00EF38F2" w:rsidRDefault="00EF38F2"/>
    <w:p w14:paraId="0DFBCCC1" w14:textId="77777777" w:rsidR="00EF38F2" w:rsidRPr="00DA088B" w:rsidRDefault="00EF38F2" w:rsidP="00EF38F2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04751950"/>
      <w:r w:rsidRPr="00DA088B">
        <w:rPr>
          <w:rFonts w:ascii="Arial" w:hAnsi="Arial" w:cs="Arial"/>
          <w:b/>
          <w:bCs/>
          <w:color w:val="auto"/>
          <w:sz w:val="24"/>
          <w:szCs w:val="24"/>
        </w:rPr>
        <w:t>Limitations and Future Work</w:t>
      </w:r>
      <w:bookmarkEnd w:id="5"/>
    </w:p>
    <w:p w14:paraId="6C49211F" w14:textId="77777777" w:rsidR="00193006" w:rsidRDefault="00193006"/>
    <w:p w14:paraId="052C8201" w14:textId="5AEDB517" w:rsidR="00CA3DCC" w:rsidRDefault="00F4475E">
      <w:r>
        <w:br w:type="page"/>
      </w:r>
    </w:p>
    <w:p w14:paraId="75D4EE8A" w14:textId="4DDE24D0" w:rsidR="00CA3DCC" w:rsidRDefault="00CA3DCC">
      <w:r>
        <w:lastRenderedPageBreak/>
        <w:br w:type="page"/>
      </w:r>
    </w:p>
    <w:p w14:paraId="5E0A7F2A" w14:textId="77777777" w:rsidR="00F4475E" w:rsidRPr="00DA088B" w:rsidRDefault="00F4475E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04751947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Individual Contributions</w:t>
      </w:r>
      <w:bookmarkEnd w:id="6"/>
    </w:p>
    <w:p w14:paraId="1EC7CBCB" w14:textId="1447A176" w:rsidR="00F4475E" w:rsidRDefault="00F4475E"/>
    <w:p w14:paraId="3614885C" w14:textId="3243E3CF" w:rsidR="00DA088B" w:rsidRDefault="00B10B36" w:rsidP="00B10B36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04751948"/>
      <w:r w:rsidRPr="00DA088B">
        <w:rPr>
          <w:rFonts w:ascii="Times New Roman" w:hAnsi="Times New Roman" w:cs="Times New Roman"/>
          <w:b/>
          <w:bCs/>
          <w:color w:val="auto"/>
          <w:sz w:val="22"/>
          <w:szCs w:val="22"/>
        </w:rPr>
        <w:t>IT19067902</w:t>
      </w:r>
      <w:r w:rsidRPr="00DA088B"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>YOGANATHAN</w:t>
      </w:r>
      <w:bookmarkEnd w:id="7"/>
      <w:r w:rsid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J.A.</w:t>
      </w:r>
    </w:p>
    <w:p w14:paraId="58C003C2" w14:textId="77777777" w:rsidR="00F67943" w:rsidRDefault="00F67943">
      <w:pPr>
        <w:rPr>
          <w:rFonts w:ascii="Times New Roman" w:hAnsi="Times New Roman" w:cs="Times New Roman"/>
          <w:b/>
          <w:bCs/>
        </w:rPr>
      </w:pPr>
    </w:p>
    <w:p w14:paraId="5B1BF528" w14:textId="75BF50E9" w:rsidR="00DF5231" w:rsidRDefault="00DF5231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Understanding the problem and the gathering background information relating to the research problem [4][1][2]</w:t>
      </w:r>
    </w:p>
    <w:p w14:paraId="56DEBAC0" w14:textId="77777777" w:rsidR="00DF5231" w:rsidRPr="00DF5231" w:rsidRDefault="00DF5231" w:rsidP="00DF5231">
      <w:pPr>
        <w:pStyle w:val="ListParagraph"/>
        <w:ind w:left="360"/>
        <w:rPr>
          <w:rFonts w:ascii="Times New Roman" w:eastAsiaTheme="majorEastAsia" w:hAnsi="Times New Roman" w:cs="Times New Roman"/>
        </w:rPr>
      </w:pPr>
    </w:p>
    <w:p w14:paraId="07CB0DED" w14:textId="3C085592" w:rsidR="00C036FB" w:rsidRDefault="008278C6" w:rsidP="00EB3037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Understanding the VGG 16 algorithms and feature extraction and preprocessing techniques that can be incorporated into the algorithm [</w:t>
      </w:r>
      <w:r w:rsidR="00B351EB">
        <w:rPr>
          <w:rFonts w:ascii="Times New Roman" w:eastAsiaTheme="majorEastAsia" w:hAnsi="Times New Roman" w:cs="Times New Roman"/>
        </w:rPr>
        <w:t>5</w:t>
      </w:r>
      <w:r>
        <w:rPr>
          <w:rFonts w:ascii="Times New Roman" w:eastAsiaTheme="majorEastAsia" w:hAnsi="Times New Roman" w:cs="Times New Roman"/>
        </w:rPr>
        <w:t>]</w:t>
      </w:r>
    </w:p>
    <w:p w14:paraId="529719B4" w14:textId="77777777" w:rsidR="00EB3037" w:rsidRPr="00EB3037" w:rsidRDefault="00EB3037" w:rsidP="00EB3037">
      <w:pPr>
        <w:pStyle w:val="ListParagraph"/>
        <w:rPr>
          <w:rFonts w:ascii="Times New Roman" w:eastAsiaTheme="majorEastAsia" w:hAnsi="Times New Roman" w:cs="Times New Roman"/>
        </w:rPr>
      </w:pPr>
    </w:p>
    <w:p w14:paraId="26C79B21" w14:textId="77777777" w:rsidR="00EB3037" w:rsidRPr="00EB3037" w:rsidRDefault="00EB3037" w:rsidP="00EB3037">
      <w:pPr>
        <w:pStyle w:val="ListParagraph"/>
        <w:ind w:left="360"/>
        <w:rPr>
          <w:rFonts w:ascii="Times New Roman" w:eastAsiaTheme="majorEastAsia" w:hAnsi="Times New Roman" w:cs="Times New Roman"/>
        </w:rPr>
      </w:pPr>
    </w:p>
    <w:p w14:paraId="4149EE55" w14:textId="5A98E356" w:rsidR="00F67943" w:rsidRPr="00F67943" w:rsidRDefault="00F67943" w:rsidP="00F67943">
      <w:pPr>
        <w:pStyle w:val="ListParagraph"/>
        <w:numPr>
          <w:ilvl w:val="0"/>
          <w:numId w:val="1"/>
        </w:numPr>
        <w:rPr>
          <w:rFonts w:ascii="Times New Roman" w:eastAsiaTheme="majorEastAsia" w:hAnsi="Times New Roman" w:cs="Times New Roman"/>
        </w:rPr>
      </w:pPr>
      <w:r w:rsidRPr="00F67943">
        <w:rPr>
          <w:rFonts w:ascii="Times New Roman" w:hAnsi="Times New Roman" w:cs="Times New Roman"/>
        </w:rPr>
        <w:t>Creating the report and updating</w:t>
      </w:r>
      <w:r>
        <w:rPr>
          <w:rFonts w:ascii="Times New Roman" w:hAnsi="Times New Roman" w:cs="Times New Roman"/>
        </w:rPr>
        <w:t xml:space="preserve"> the</w:t>
      </w:r>
      <w:r w:rsidRPr="00F67943">
        <w:rPr>
          <w:rFonts w:ascii="Times New Roman" w:hAnsi="Times New Roman" w:cs="Times New Roman"/>
        </w:rPr>
        <w:t xml:space="preserve"> Introduction, Results and Discussion and Limitations and Future works sections of the report</w:t>
      </w:r>
    </w:p>
    <w:p w14:paraId="1603B005" w14:textId="77777777" w:rsidR="00F67943" w:rsidRDefault="00F67943" w:rsidP="00F67943">
      <w:pPr>
        <w:rPr>
          <w:rFonts w:ascii="Times New Roman" w:hAnsi="Times New Roman" w:cs="Times New Roman"/>
        </w:rPr>
      </w:pPr>
    </w:p>
    <w:p w14:paraId="62EF991F" w14:textId="657C9F57" w:rsidR="00EB3037" w:rsidRDefault="00EB3037" w:rsidP="00EB303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IT</w:t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19004914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  <w:t xml:space="preserve"> </w:t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JAYASINGHA J.M.M.M </w:t>
      </w:r>
    </w:p>
    <w:p w14:paraId="78F9AA30" w14:textId="77777777" w:rsidR="00EB3037" w:rsidRPr="00EB3037" w:rsidRDefault="00EB3037" w:rsidP="00EB3037"/>
    <w:p w14:paraId="4D2C7B91" w14:textId="540710DA" w:rsidR="00EB3037" w:rsidRDefault="00EB3037" w:rsidP="00EB3037">
      <w:pPr>
        <w:pStyle w:val="Heading2"/>
        <w:rPr>
          <w:rFonts w:ascii="Times New Roman" w:hAnsi="Times New Roman" w:cs="Times New Roman"/>
        </w:rPr>
      </w:pP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IT</w:t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19020990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WIJESINGHE M.K</w:t>
      </w:r>
      <w:r w:rsidRPr="00F67943">
        <w:rPr>
          <w:rFonts w:ascii="Times New Roman" w:hAnsi="Times New Roman" w:cs="Times New Roman"/>
        </w:rPr>
        <w:t xml:space="preserve"> </w:t>
      </w:r>
    </w:p>
    <w:p w14:paraId="2E1E5928" w14:textId="77777777" w:rsidR="00EB3037" w:rsidRPr="00EB3037" w:rsidRDefault="00EB3037" w:rsidP="00EB3037"/>
    <w:p w14:paraId="4DBFC0FA" w14:textId="7840E75F" w:rsidR="00EB3037" w:rsidRPr="00EB3037" w:rsidRDefault="00EB3037" w:rsidP="00EB3037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>IT19089300</w:t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ab/>
      </w:r>
      <w:r w:rsidRPr="00EB3037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RAMYATHILAKE S.H.M. </w:t>
      </w:r>
    </w:p>
    <w:p w14:paraId="760B90A6" w14:textId="77777777" w:rsidR="00EB3037" w:rsidRDefault="00EB3037" w:rsidP="00EB3037">
      <w:pPr>
        <w:pStyle w:val="Heading2"/>
        <w:rPr>
          <w:rFonts w:ascii="Times New Roman" w:hAnsi="Times New Roman" w:cs="Times New Roman"/>
        </w:rPr>
      </w:pPr>
    </w:p>
    <w:p w14:paraId="3C78E027" w14:textId="77777777" w:rsidR="00EB3037" w:rsidRDefault="00EB3037" w:rsidP="00EB3037">
      <w:pPr>
        <w:pStyle w:val="Heading2"/>
        <w:rPr>
          <w:rFonts w:ascii="Times New Roman" w:hAnsi="Times New Roman" w:cs="Times New Roman"/>
        </w:rPr>
      </w:pPr>
    </w:p>
    <w:p w14:paraId="0C07F0E2" w14:textId="77777777" w:rsidR="00EB3037" w:rsidRDefault="00EB3037" w:rsidP="00EB3037">
      <w:pPr>
        <w:pStyle w:val="Heading2"/>
        <w:rPr>
          <w:rFonts w:ascii="Times New Roman" w:hAnsi="Times New Roman" w:cs="Times New Roman"/>
        </w:rPr>
      </w:pPr>
    </w:p>
    <w:p w14:paraId="40C3162C" w14:textId="77777777" w:rsidR="00EB3037" w:rsidRDefault="00EB3037" w:rsidP="00EB3037">
      <w:pPr>
        <w:pStyle w:val="Heading2"/>
        <w:rPr>
          <w:rFonts w:ascii="Times New Roman" w:hAnsi="Times New Roman" w:cs="Times New Roman"/>
        </w:rPr>
      </w:pPr>
    </w:p>
    <w:p w14:paraId="5C2DE0B7" w14:textId="27B0B2AB" w:rsidR="00DA088B" w:rsidRPr="00F67943" w:rsidRDefault="00DA088B" w:rsidP="00EB3037">
      <w:pPr>
        <w:pStyle w:val="Heading2"/>
        <w:rPr>
          <w:rFonts w:ascii="Times New Roman" w:hAnsi="Times New Roman" w:cs="Times New Roman"/>
        </w:rPr>
      </w:pPr>
      <w:r w:rsidRPr="00F67943">
        <w:rPr>
          <w:rFonts w:ascii="Times New Roman" w:hAnsi="Times New Roman" w:cs="Times New Roman"/>
        </w:rPr>
        <w:br w:type="page"/>
      </w:r>
    </w:p>
    <w:p w14:paraId="4BAC987B" w14:textId="6609F679" w:rsidR="00DA088B" w:rsidRDefault="00DA088B" w:rsidP="00B10B36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55B39939" w14:textId="1312E248" w:rsidR="005074C0" w:rsidRPr="00DA088B" w:rsidRDefault="00DA088B" w:rsidP="00DA088B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6F647B3" w14:textId="77777777" w:rsidR="00CA3DCC" w:rsidRDefault="00CA3DCC" w:rsidP="007350CF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CCACE89" w14:textId="548ED7B6" w:rsidR="005074C0" w:rsidRDefault="005074C0" w:rsidP="007350CF">
      <w:pPr>
        <w:pStyle w:val="Heading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0738B84" w14:textId="77777777" w:rsidR="005074C0" w:rsidRDefault="005074C0" w:rsidP="005074C0">
      <w:pPr>
        <w:pStyle w:val="Heading1"/>
        <w:rPr>
          <w:rFonts w:ascii="Times New Roman" w:hAnsi="Times New Roman" w:cs="Times New Roman"/>
          <w:b/>
          <w:bCs/>
        </w:rPr>
      </w:pPr>
    </w:p>
    <w:p w14:paraId="7E7EB82B" w14:textId="77777777" w:rsidR="005074C0" w:rsidRDefault="005074C0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B09F107" w14:textId="7BBC365E" w:rsidR="00F4475E" w:rsidRPr="00B10B36" w:rsidRDefault="00F4475E" w:rsidP="005074C0">
      <w:pPr>
        <w:pStyle w:val="Heading1"/>
        <w:rPr>
          <w:rFonts w:ascii="Times New Roman" w:hAnsi="Times New Roman" w:cs="Times New Roman"/>
          <w:b/>
          <w:bCs/>
        </w:rPr>
      </w:pPr>
      <w:r w:rsidRPr="00B10B36">
        <w:rPr>
          <w:rFonts w:ascii="Times New Roman" w:hAnsi="Times New Roman" w:cs="Times New Roman"/>
          <w:b/>
          <w:bCs/>
        </w:rPr>
        <w:lastRenderedPageBreak/>
        <w:br w:type="page"/>
      </w:r>
    </w:p>
    <w:p w14:paraId="52F82245" w14:textId="0446458F" w:rsidR="00CC2BEC" w:rsidRPr="00DA088B" w:rsidRDefault="00F4475E" w:rsidP="00F4475E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04751951"/>
      <w:r w:rsidRPr="00DA088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References</w:t>
      </w:r>
      <w:bookmarkEnd w:id="8"/>
    </w:p>
    <w:p w14:paraId="02F568AC" w14:textId="77777777" w:rsidR="00B7347E" w:rsidRDefault="00B7347E"/>
    <w:p w14:paraId="2AD8CB0E" w14:textId="2D24FF3F" w:rsidR="00DA088B" w:rsidRPr="00F67943" w:rsidRDefault="00DA088B">
      <w:pPr>
        <w:rPr>
          <w:rFonts w:ascii="Times New Roman" w:hAnsi="Times New Roman" w:cs="Times New Roman"/>
          <w:color w:val="333333"/>
          <w:shd w:val="clear" w:color="auto" w:fill="FFFFFF"/>
        </w:rPr>
      </w:pPr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K.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Bantupalli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 and Y.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Xie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, "American Sign Language Recognition using Deep Learning and Computer Vision," </w:t>
      </w:r>
      <w:r w:rsidRPr="00F67943">
        <w:rPr>
          <w:rStyle w:val="Emphasis"/>
          <w:rFonts w:ascii="Times New Roman" w:hAnsi="Times New Roman" w:cs="Times New Roman"/>
          <w:color w:val="333333"/>
          <w:shd w:val="clear" w:color="auto" w:fill="FFFFFF"/>
        </w:rPr>
        <w:t>2018 IEEE International Conference on Big Data (Big Data)</w:t>
      </w:r>
      <w:r w:rsidRPr="00F67943">
        <w:rPr>
          <w:rFonts w:ascii="Times New Roman" w:hAnsi="Times New Roman" w:cs="Times New Roman"/>
          <w:color w:val="333333"/>
          <w:shd w:val="clear" w:color="auto" w:fill="FFFFFF"/>
        </w:rPr>
        <w:t xml:space="preserve">, 2018, pp. 4896-4899, </w:t>
      </w:r>
      <w:proofErr w:type="spellStart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doi</w:t>
      </w:r>
      <w:proofErr w:type="spellEnd"/>
      <w:r w:rsidRPr="00F67943">
        <w:rPr>
          <w:rFonts w:ascii="Times New Roman" w:hAnsi="Times New Roman" w:cs="Times New Roman"/>
          <w:color w:val="333333"/>
          <w:shd w:val="clear" w:color="auto" w:fill="FFFFFF"/>
        </w:rPr>
        <w:t>: 10.1109/BigData.2018.8622141 [1]</w:t>
      </w:r>
    </w:p>
    <w:p w14:paraId="079873E7" w14:textId="604A5E0D" w:rsidR="00DA088B" w:rsidRDefault="00DA088B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Mazhar, Osama, Sofiane </w:t>
      </w:r>
      <w:proofErr w:type="spellStart"/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Ramdani</w:t>
      </w:r>
      <w:proofErr w:type="spellEnd"/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and Andrea Cherubini. 2021. "A Deep Learning Framework for Recognizing Both Static and Dynamic Gestures" </w:t>
      </w:r>
      <w:r w:rsidRPr="00F67943">
        <w:rPr>
          <w:rStyle w:val="Emphasis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Sensors</w:t>
      </w:r>
      <w:r w:rsidRP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21, no. 6: 2227. [2]</w:t>
      </w:r>
    </w:p>
    <w:p w14:paraId="20070718" w14:textId="77777777" w:rsidR="00EB3037" w:rsidRDefault="00EB3037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44CC0766" w14:textId="5249D153" w:rsidR="00F67943" w:rsidRDefault="002B2EB8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5" w:history="1">
        <w:r w:rsidR="00F67943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https://www.analyticsvidhya.com/blog/2019/09/step-by-step-deep-learning-tutorial-video-classification-python/</w:t>
        </w:r>
      </w:hyperlink>
      <w:r w:rsidR="00F67943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[3]</w:t>
      </w:r>
    </w:p>
    <w:p w14:paraId="74F02D53" w14:textId="5BAD9E78" w:rsidR="008278C6" w:rsidRPr="008278C6" w:rsidRDefault="002B2EB8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6" w:history="1">
        <w:r w:rsidR="008278C6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 xml:space="preserve">https://www.who.int/news-room/fact-sheets/detail/deafness-and-hearing-loss </w:t>
        </w:r>
      </w:hyperlink>
      <w:r w:rsidR="00B351EB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8278C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[4]</w:t>
      </w:r>
    </w:p>
    <w:p w14:paraId="1BB63A94" w14:textId="0722F4E6" w:rsidR="008278C6" w:rsidRDefault="002B2EB8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hyperlink r:id="rId27" w:history="1">
        <w:r w:rsidR="008278C6" w:rsidRPr="00142003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https://www.youtube.com/watch?v=mjk4vDYOwq0&amp;t=286s</w:t>
        </w:r>
      </w:hyperlink>
      <w:r w:rsidR="008278C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[5]</w:t>
      </w:r>
    </w:p>
    <w:p w14:paraId="1664058A" w14:textId="77777777" w:rsidR="008278C6" w:rsidRPr="00DF5231" w:rsidRDefault="008278C6">
      <w:pP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14:paraId="6D142C75" w14:textId="39FA68AF" w:rsidR="00DA088B" w:rsidRDefault="00DA08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68ED5DE" w14:textId="77777777" w:rsidR="00DA088B" w:rsidRPr="00DE1DCC" w:rsidRDefault="00DA088B">
      <w:pPr>
        <w:rPr>
          <w:b/>
          <w:bCs/>
          <w:u w:val="single"/>
        </w:rPr>
      </w:pPr>
    </w:p>
    <w:sectPr w:rsidR="00DA088B" w:rsidRPr="00DE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65489"/>
    <w:multiLevelType w:val="hybridMultilevel"/>
    <w:tmpl w:val="1FFED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22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CC"/>
    <w:rsid w:val="0002240F"/>
    <w:rsid w:val="00071E9F"/>
    <w:rsid w:val="000775E9"/>
    <w:rsid w:val="000E01F4"/>
    <w:rsid w:val="0016269B"/>
    <w:rsid w:val="00193006"/>
    <w:rsid w:val="00197B24"/>
    <w:rsid w:val="002449CB"/>
    <w:rsid w:val="002B2EB8"/>
    <w:rsid w:val="00336C17"/>
    <w:rsid w:val="003849B0"/>
    <w:rsid w:val="00392B2E"/>
    <w:rsid w:val="003D1066"/>
    <w:rsid w:val="003E59D4"/>
    <w:rsid w:val="004447D4"/>
    <w:rsid w:val="00456EB6"/>
    <w:rsid w:val="004656AE"/>
    <w:rsid w:val="004B367F"/>
    <w:rsid w:val="005074C0"/>
    <w:rsid w:val="00551BB4"/>
    <w:rsid w:val="00587121"/>
    <w:rsid w:val="005A56D1"/>
    <w:rsid w:val="00614260"/>
    <w:rsid w:val="0063394B"/>
    <w:rsid w:val="00651806"/>
    <w:rsid w:val="00655273"/>
    <w:rsid w:val="006773B7"/>
    <w:rsid w:val="00687542"/>
    <w:rsid w:val="007350CF"/>
    <w:rsid w:val="007A2F2D"/>
    <w:rsid w:val="007B4974"/>
    <w:rsid w:val="008278C6"/>
    <w:rsid w:val="00966401"/>
    <w:rsid w:val="009935DE"/>
    <w:rsid w:val="009A7B97"/>
    <w:rsid w:val="00A60AA2"/>
    <w:rsid w:val="00A90CF1"/>
    <w:rsid w:val="00B10B36"/>
    <w:rsid w:val="00B351EB"/>
    <w:rsid w:val="00B7347E"/>
    <w:rsid w:val="00BA6551"/>
    <w:rsid w:val="00C036FB"/>
    <w:rsid w:val="00C908E0"/>
    <w:rsid w:val="00CA3DCC"/>
    <w:rsid w:val="00CC2BEC"/>
    <w:rsid w:val="00CD32E2"/>
    <w:rsid w:val="00D346DD"/>
    <w:rsid w:val="00D860C8"/>
    <w:rsid w:val="00DA088B"/>
    <w:rsid w:val="00DE1DCC"/>
    <w:rsid w:val="00DF5231"/>
    <w:rsid w:val="00DF5DAB"/>
    <w:rsid w:val="00E221E2"/>
    <w:rsid w:val="00E40613"/>
    <w:rsid w:val="00EB3037"/>
    <w:rsid w:val="00EF2AE5"/>
    <w:rsid w:val="00EF38F2"/>
    <w:rsid w:val="00EF5F8F"/>
    <w:rsid w:val="00F4475E"/>
    <w:rsid w:val="00F67943"/>
    <w:rsid w:val="00FC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F815"/>
  <w15:chartTrackingRefBased/>
  <w15:docId w15:val="{861E060D-FA45-4760-96B1-1BD6FABE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B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90CF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i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A90CF1"/>
    <w:rPr>
      <w:rFonts w:ascii="Carlito" w:eastAsia="Carlito" w:hAnsi="Carlito" w:cs="Carlito"/>
      <w:i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406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47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47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0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A088B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A0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794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A3DCC"/>
    <w:pPr>
      <w:tabs>
        <w:tab w:val="left" w:pos="1760"/>
        <w:tab w:val="right" w:leader="dot" w:pos="9350"/>
      </w:tabs>
      <w:spacing w:after="100"/>
      <w:ind w:left="220"/>
    </w:pPr>
    <w:rPr>
      <w:rFonts w:ascii="Arial" w:hAnsi="Arial" w:cs="Arial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debashishsau/aslamerican-sign-language-aplhabet-dataset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who.int/news-room/fact-sheets/detail/deafness-and-hearing-loss%20%5b4" TargetMode="Externa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analyticsvidhya.com/blog/2019/09/step-by-step-deep-learning-tutorial-video-classification-pyth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youtube.com/watch?v=mjk4vDYOwq0&amp;t=28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0A5DFE-1B43-492C-8DD4-4085922FD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17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Yoganathan J.A. it19067902</dc:creator>
  <cp:keywords/>
  <dc:description/>
  <cp:lastModifiedBy>Yoganathan J.A. it19067902</cp:lastModifiedBy>
  <cp:revision>8</cp:revision>
  <dcterms:created xsi:type="dcterms:W3CDTF">2022-05-28T14:12:00Z</dcterms:created>
  <dcterms:modified xsi:type="dcterms:W3CDTF">2022-05-29T17:06:00Z</dcterms:modified>
</cp:coreProperties>
</file>