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番茄钟</w:t>
      </w:r>
      <w:r>
        <w:rPr>
          <w:rFonts w:hint="eastAsia"/>
          <w:b/>
          <w:bCs/>
          <w:sz w:val="44"/>
          <w:szCs w:val="44"/>
        </w:rPr>
        <w:t>测试文档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 引言</w:t>
      </w:r>
    </w:p>
    <w:p>
      <w:r>
        <w:rPr>
          <w:rFonts w:hint="eastAsia"/>
        </w:rPr>
        <w:t>本文档描述了番茄钟程序的测试计划和测试用例，以确保软件的质量和功能的正确性。测试文档旨在指导测试团队进行测试活动，并跟踪和记录测试结果</w:t>
      </w:r>
      <w:bookmarkStart w:id="0" w:name="_GoBack"/>
      <w:bookmarkEnd w:id="0"/>
      <w:r>
        <w:rPr>
          <w:rFonts w:hint="eastAsia"/>
        </w:rPr>
        <w:t>。</w:t>
      </w:r>
    </w:p>
    <w:p/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测试计划</w:t>
      </w:r>
    </w:p>
    <w:p>
      <w:r>
        <w:t>2.1 测试目标</w:t>
      </w:r>
    </w:p>
    <w:p>
      <w:r>
        <w:rPr>
          <w:rFonts w:hint="eastAsia"/>
        </w:rPr>
        <w:t>确保番茄钟程序的各项功能和模块的正确性、稳定性和性能。</w:t>
      </w:r>
    </w:p>
    <w:p/>
    <w:p>
      <w:r>
        <w:t>2.2 测试范围</w:t>
      </w:r>
    </w:p>
    <w:p>
      <w:r>
        <w:rPr>
          <w:rFonts w:hint="eastAsia"/>
        </w:rPr>
        <w:t>包括以下方面的测试：</w:t>
      </w:r>
    </w:p>
    <w:p/>
    <w:p>
      <w:r>
        <w:rPr>
          <w:rFonts w:hint="eastAsia"/>
        </w:rPr>
        <w:t>任务创建和属性设置功能的测试。</w:t>
      </w:r>
    </w:p>
    <w:p>
      <w:r>
        <w:rPr>
          <w:rFonts w:hint="eastAsia"/>
        </w:rPr>
        <w:t>计时器功能的测试，包括启动、暂停、继续操作的测试。</w:t>
      </w:r>
    </w:p>
    <w:p>
      <w:r>
        <w:rPr>
          <w:rFonts w:hint="eastAsia"/>
        </w:rPr>
        <w:t>数据库功能的测试，包括任务数据和历史数据的读写操作的测试。</w:t>
      </w:r>
    </w:p>
    <w:p>
      <w:r>
        <w:rPr>
          <w:rFonts w:hint="eastAsia"/>
        </w:rPr>
        <w:t>统计功能的测试，包括数据准确性的测试。</w:t>
      </w:r>
    </w:p>
    <w:p>
      <w:r>
        <w:t>2.3 测试资源</w:t>
      </w:r>
    </w:p>
    <w:p>
      <w:r>
        <w:rPr>
          <w:rFonts w:hint="eastAsia"/>
        </w:rPr>
        <w:t>测试环境：</w:t>
      </w:r>
      <w:r>
        <w:t>Windows 10操作系统、Qt开发环境、SQLite数据库。</w:t>
      </w:r>
    </w:p>
    <w:p>
      <w:r>
        <w:rPr>
          <w:rFonts w:hint="eastAsia"/>
        </w:rPr>
        <w:t>测试数据：包括任务数据、历史数据和成就信息的样本数据。</w:t>
      </w:r>
    </w:p>
    <w:p>
      <w:r>
        <w:t>2.4 测试计划</w:t>
      </w:r>
    </w:p>
    <w:p>
      <w:r>
        <w:rPr>
          <w:rFonts w:hint="eastAsia"/>
        </w:rPr>
        <w:t>阶段一：单元测试，测试各个模块的功能和接口的正确性。</w:t>
      </w:r>
    </w:p>
    <w:p>
      <w:r>
        <w:rPr>
          <w:rFonts w:hint="eastAsia"/>
        </w:rPr>
        <w:t>阶段二：集成测试，测试各个模块之间的交互和整体功能。</w:t>
      </w:r>
    </w:p>
    <w:p>
      <w:r>
        <w:rPr>
          <w:rFonts w:hint="eastAsia"/>
        </w:rPr>
        <w:t>阶段三：系统测试，测试整个番茄钟程序的功能和性能。</w:t>
      </w:r>
    </w:p>
    <w:p>
      <w:pPr>
        <w:rPr>
          <w:rFonts w:hint="eastAsia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 测试用例</w:t>
      </w:r>
    </w:p>
    <w:p>
      <w:r>
        <w:t>3.1 任务创建和属性设置功能测试</w:t>
      </w:r>
    </w:p>
    <w:p>
      <w:r>
        <w:rPr>
          <w:rFonts w:hint="eastAsia"/>
        </w:rPr>
        <w:t>用例</w:t>
      </w:r>
      <w:r>
        <w:t>1：创建任务</w:t>
      </w:r>
    </w:p>
    <w:p>
      <w:r>
        <w:rPr>
          <w:rFonts w:hint="eastAsia"/>
        </w:rPr>
        <w:t>输入：任务名称、</w:t>
      </w:r>
      <w:r>
        <w:rPr>
          <w:rFonts w:hint="eastAsia"/>
          <w:lang w:val="en-US" w:eastAsia="zh-CN"/>
        </w:rPr>
        <w:t>工作时间、休息时间</w:t>
      </w:r>
      <w:r>
        <w:rPr>
          <w:rFonts w:hint="eastAsia"/>
        </w:rPr>
        <w:t>。</w:t>
      </w:r>
    </w:p>
    <w:p>
      <w:r>
        <w:rPr>
          <w:rFonts w:hint="eastAsia"/>
        </w:rPr>
        <w:t>预期结果：任务成功创建，任务列表中显示新创建的任务。</w:t>
      </w:r>
    </w:p>
    <w:p>
      <w:r>
        <w:rPr>
          <w:rFonts w:hint="eastAsia"/>
        </w:rPr>
        <w:t>用例</w:t>
      </w:r>
      <w:r>
        <w:t>2：</w:t>
      </w:r>
      <w:r>
        <w:rPr>
          <w:rFonts w:hint="eastAsia"/>
          <w:lang w:val="en-US" w:eastAsia="zh-CN"/>
        </w:rPr>
        <w:t>修改</w:t>
      </w:r>
      <w:r>
        <w:t>任务属性</w:t>
      </w:r>
    </w:p>
    <w:p>
      <w:r>
        <w:rPr>
          <w:rFonts w:hint="eastAsia"/>
        </w:rPr>
        <w:t>输入：任务</w:t>
      </w:r>
      <w:r>
        <w:rPr>
          <w:rFonts w:hint="eastAsia"/>
          <w:lang w:val="en-US" w:eastAsia="zh-CN"/>
        </w:rPr>
        <w:t>名</w:t>
      </w:r>
      <w:r>
        <w:t>、属性名称和属性值。</w:t>
      </w:r>
    </w:p>
    <w:p>
      <w:pPr>
        <w:rPr>
          <w:rFonts w:hint="eastAsia"/>
        </w:rPr>
      </w:pPr>
      <w:r>
        <w:rPr>
          <w:rFonts w:hint="eastAsia"/>
        </w:rPr>
        <w:t>预期结果：任务属性成功设置，属性值更新。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用例3：删除任务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选中任务，点击“删除”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预期结果：任务成功删除</w:t>
      </w:r>
    </w:p>
    <w:p>
      <w:r>
        <w:t>3.2 计时器功能测试</w:t>
      </w:r>
    </w:p>
    <w:p>
      <w:r>
        <w:rPr>
          <w:rFonts w:hint="eastAsia"/>
        </w:rPr>
        <w:t>用例</w:t>
      </w:r>
      <w:r>
        <w:rPr>
          <w:rFonts w:hint="eastAsia"/>
          <w:lang w:val="en-US" w:eastAsia="zh-CN"/>
        </w:rPr>
        <w:t>4</w:t>
      </w:r>
      <w:r>
        <w:t>：启动计时器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点击任务，点击开始。</w:t>
      </w:r>
    </w:p>
    <w:p>
      <w:r>
        <w:rPr>
          <w:rFonts w:hint="eastAsia"/>
        </w:rPr>
        <w:t>预期结果：计时器开始倒计时，显示剩余时间。</w:t>
      </w:r>
    </w:p>
    <w:p>
      <w:r>
        <w:rPr>
          <w:rFonts w:hint="eastAsia"/>
        </w:rPr>
        <w:t>用例</w:t>
      </w:r>
      <w:r>
        <w:rPr>
          <w:rFonts w:hint="eastAsia"/>
          <w:lang w:val="en-US" w:eastAsia="zh-CN"/>
        </w:rPr>
        <w:t>5</w:t>
      </w:r>
      <w:r>
        <w:t>：暂停计时器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点击”暂停“</w:t>
      </w:r>
    </w:p>
    <w:p>
      <w:r>
        <w:rPr>
          <w:rFonts w:hint="eastAsia"/>
          <w:lang w:val="en-US" w:eastAsia="zh-CN"/>
        </w:rPr>
        <w:t>点击</w:t>
      </w:r>
      <w:r>
        <w:rPr>
          <w:rFonts w:hint="eastAsia"/>
        </w:rPr>
        <w:t>预期结果：计时器暂停，倒计时停止。</w:t>
      </w:r>
    </w:p>
    <w:p>
      <w:r>
        <w:rPr>
          <w:rFonts w:hint="eastAsia"/>
        </w:rPr>
        <w:t>用例</w:t>
      </w:r>
      <w:r>
        <w:rPr>
          <w:rFonts w:hint="eastAsia"/>
          <w:lang w:val="en-US" w:eastAsia="zh-CN"/>
        </w:rPr>
        <w:t>6</w:t>
      </w:r>
      <w:r>
        <w:t>：继续计时器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点击”继续“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预期结果：计时器继续倒计时，显示剩余时间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用例7：终止计时器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点击“终止”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预期结果：弹出窗口提示你是否确认终止</w:t>
      </w:r>
    </w:p>
    <w:p>
      <w:r>
        <w:t>3.3 数据库功能测试</w:t>
      </w:r>
    </w:p>
    <w:p>
      <w:r>
        <w:rPr>
          <w:rFonts w:hint="eastAsia"/>
        </w:rPr>
        <w:t>用例</w:t>
      </w:r>
      <w:r>
        <w:rPr>
          <w:rFonts w:hint="eastAsia"/>
          <w:lang w:val="en-US" w:eastAsia="zh-CN"/>
        </w:rPr>
        <w:t>8</w:t>
      </w:r>
      <w:r>
        <w:t>：保存任务数据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创建新任务</w:t>
      </w:r>
    </w:p>
    <w:p>
      <w:r>
        <w:rPr>
          <w:rFonts w:hint="eastAsia"/>
        </w:rPr>
        <w:t>预期结果：任务数据成功保存到数据库。</w:t>
      </w:r>
    </w:p>
    <w:p>
      <w:r>
        <w:rPr>
          <w:rFonts w:hint="eastAsia"/>
        </w:rPr>
        <w:t>用例</w:t>
      </w:r>
      <w:r>
        <w:rPr>
          <w:rFonts w:hint="eastAsia"/>
          <w:lang w:val="en-US" w:eastAsia="zh-CN"/>
        </w:rPr>
        <w:t>9</w:t>
      </w:r>
      <w:r>
        <w:t>：读取任务数据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创建新任务后，关闭程序，重新打开程序</w:t>
      </w:r>
    </w:p>
    <w:p>
      <w:r>
        <w:rPr>
          <w:rFonts w:hint="eastAsia"/>
        </w:rPr>
        <w:t>预期结果：任务数据成功从数据库读取。</w:t>
      </w:r>
    </w:p>
    <w:p>
      <w:r>
        <w:t>3.4 统计功能测试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10</w:t>
      </w:r>
      <w:r>
        <w:t>：显示</w:t>
      </w:r>
      <w:r>
        <w:rPr>
          <w:rFonts w:hint="eastAsia"/>
          <w:lang w:val="en-US" w:eastAsia="zh-CN"/>
        </w:rPr>
        <w:t>历史记录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点击“历史”记录</w:t>
      </w:r>
    </w:p>
    <w:p>
      <w:r>
        <w:rPr>
          <w:rFonts w:hint="eastAsia"/>
        </w:rPr>
        <w:t>预期结果：</w:t>
      </w:r>
      <w:r>
        <w:rPr>
          <w:rFonts w:hint="eastAsia"/>
          <w:lang w:val="en-US" w:eastAsia="zh-CN"/>
        </w:rPr>
        <w:t>历史记录</w:t>
      </w:r>
      <w:r>
        <w:rPr>
          <w:rFonts w:hint="eastAsia"/>
        </w:rPr>
        <w:t>表成功显示，数据准确。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设置功能测试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用例11：更换背景主题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在设置里选择不同的主题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预期结果：程序成功更换成不同的主题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用例12：更换语言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在设置里选择不同的语言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预期结果：成功更换语言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3.6查看团队信息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用例13：团队信息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点击“关于”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预期结果：成功显示团队信息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3.7：成就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用例14：查看成就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点击“成就”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预期结果：成功查看成就</w:t>
      </w:r>
    </w:p>
    <w:p>
      <w:pPr>
        <w:rPr>
          <w:rFonts w:hint="default"/>
          <w:lang w:val="en-US" w:eastAsia="zh-CN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 测试执行和记录</w:t>
      </w:r>
    </w:p>
    <w:p>
      <w:r>
        <w:t>4.1 测试环境准备</w:t>
      </w:r>
    </w:p>
    <w:p>
      <w:r>
        <w:rPr>
          <w:rFonts w:hint="eastAsia"/>
        </w:rPr>
        <w:t>搭建番茄钟程序的测试环境，包括操作系统、开发环境和数据库。</w:t>
      </w:r>
    </w:p>
    <w:p>
      <w:r>
        <w:rPr>
          <w:rFonts w:hint="eastAsia"/>
        </w:rPr>
        <w:t>准备测试数据，包括任务数据、历史数据和成就信息。</w:t>
      </w:r>
    </w:p>
    <w:p>
      <w:r>
        <w:t>4.2 执行测试用例</w:t>
      </w:r>
    </w:p>
    <w:p>
      <w:r>
        <w:rPr>
          <w:rFonts w:hint="eastAsia"/>
        </w:rPr>
        <w:t>执行测试用例，按照预期结果验证每个用例的通过与否。</w:t>
      </w:r>
    </w:p>
    <w:p>
      <w:pPr>
        <w:rPr>
          <w:rFonts w:hint="eastAsia"/>
        </w:rPr>
      </w:pPr>
      <w:r>
        <w:rPr>
          <w:rFonts w:hint="eastAsia"/>
        </w:rPr>
        <w:t>记录测试结果，包括测试用例的执行情况和问题的记录。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用例1：测试通过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用例2：测试通过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用例3：测试未通过，问题：程序崩溃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用例4：测试未通过，问题：计时紊乱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用例5：测试通过，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用例6：测试未通过，问题：计时发生错乱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用例7：测试通过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用例8：测试通过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用例9：测试通过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用例10：测试未通过，问题：记录显示不正常，数据不准确，程序有时会崩溃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用例11：测试未通过，问题：更换不正常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用例12：测试未通过，问题：更换不正常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用例13：测试通过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用例14：测试通过</w:t>
      </w:r>
    </w:p>
    <w:p>
      <w:r>
        <w:t>4.3 缺陷追踪和修复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参考附件，缺陷跟踪表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 测试报告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整体测试通过率57%，程序崩溃、底层逻辑的问题较多，建议仔细查看对指针的操作和代码的逻辑性。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UwOTg3OThiODE5MGRiMWQ5MzA0NDFjYjA3MDBjNzcifQ=="/>
  </w:docVars>
  <w:rsids>
    <w:rsidRoot w:val="009B2B38"/>
    <w:rsid w:val="002616FC"/>
    <w:rsid w:val="009B2B38"/>
    <w:rsid w:val="05EE467B"/>
    <w:rsid w:val="0FFE195E"/>
    <w:rsid w:val="13053004"/>
    <w:rsid w:val="16BA5EB3"/>
    <w:rsid w:val="17035AAC"/>
    <w:rsid w:val="2F3F2FA2"/>
    <w:rsid w:val="3A3F02FA"/>
    <w:rsid w:val="3A726921"/>
    <w:rsid w:val="3FEC2CD2"/>
    <w:rsid w:val="4B0E61F2"/>
    <w:rsid w:val="57925AB5"/>
    <w:rsid w:val="678F70FA"/>
    <w:rsid w:val="6C0A13B3"/>
    <w:rsid w:val="71C264E7"/>
    <w:rsid w:val="7E52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1303</Words>
  <Characters>1361</Characters>
  <Lines>8</Lines>
  <Paragraphs>2</Paragraphs>
  <TotalTime>43</TotalTime>
  <ScaleCrop>false</ScaleCrop>
  <LinksUpToDate>false</LinksUpToDate>
  <CharactersWithSpaces>1379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2023-06-20T02:28:00Z</dcterms:created>
  <dc:creator>zhaosheng liu</dc:creator>
  <cp:lastModifiedBy>Leo</cp:lastModifiedBy>
  <dcterms:modified xsi:type="dcterms:W3CDTF">2023-06-30T09:15:27Z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A8EC448D343C4BB19B0438207E98FB9D_12</vt:lpwstr>
  </property>
</Properties>
</file>