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RESUMO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O objetivo deste projeto é a implementação de um sistema automatizado para a finalização e cura de peças impressas em impressoras 3D SLA ou DLP. Tornando o processo mais ágil e prático e com uma previsibilidade do resultado esperado.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Atualmente, com os grandes avanços da tecnologia, já é possível imprimir e utilizar impressoras para a área odontológica e outros afins da saúde. E com a grande demanda de produção, surgiu também alguns grandes problemas de fluxo de trabalho com esses equipamentos.</w:t>
      </w:r>
    </w:p>
    <w:p w:rsidR="00000000" w:rsidDel="00000000" w:rsidP="00000000" w:rsidRDefault="00000000" w:rsidRPr="00000000" w14:paraId="00000007">
      <w:pPr>
        <w:spacing w:after="120"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A impressão de uma peça em uma impressora SLA ou DLP varia de acordo com a resolução da impressão e a altura da peça, e com peças levando em torno de 3 a 8 horas para serem impressas, é normal que o processo de finalização, limpeza e cura da peça, seja demorado também. Visando  automatizar ao máximo esses procedimentos,  este projeto tem como propósito, a elaboração de um sistema automatizado de limpeza e cura de peças impressas em impressoras 3D. Tornando um processo menos elaborado, e mais amigável para o usuário final.</w:t>
      </w:r>
    </w:p>
    <w:p w:rsidR="00000000" w:rsidDel="00000000" w:rsidP="00000000" w:rsidRDefault="00000000" w:rsidRPr="00000000" w14:paraId="00000008">
      <w:pPr>
        <w:spacing w:after="120"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both"/>
        <w:rPr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Geral</w:t>
      </w:r>
      <w:r w:rsidDel="00000000" w:rsidR="00000000" w:rsidRPr="00000000">
        <w:rPr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pacing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Criar um equipamento automatizado para a finalização e cura de peças impressas em uma impressora 3D SLA ou DLP.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jc w:val="both"/>
        <w:rPr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Específicos</w:t>
      </w:r>
      <w:r w:rsidDel="00000000" w:rsidR="00000000" w:rsidRPr="00000000">
        <w:rPr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- Previsibilidade no resultado impresso com processo automatizado e padronizado de acordo com o tipo da resina.</w:t>
      </w:r>
    </w:p>
    <w:p w:rsidR="00000000" w:rsidDel="00000000" w:rsidP="00000000" w:rsidRDefault="00000000" w:rsidRPr="00000000" w14:paraId="0000000D">
      <w:pPr>
        <w:spacing w:after="12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-     Agilidade no processos de finalização de peças impressas.</w:t>
      </w:r>
    </w:p>
    <w:p w:rsidR="00000000" w:rsidDel="00000000" w:rsidP="00000000" w:rsidRDefault="00000000" w:rsidRPr="00000000" w14:paraId="0000000E">
      <w:pPr>
        <w:spacing w:after="120"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EQUIPAMENTO</w:t>
      </w:r>
    </w:p>
    <w:p w:rsidR="00000000" w:rsidDel="00000000" w:rsidP="00000000" w:rsidRDefault="00000000" w:rsidRPr="00000000" w14:paraId="0000000F">
      <w:pPr>
        <w:spacing w:after="12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O equipamento tem as seguintes propriedades:</w:t>
      </w:r>
    </w:p>
    <w:p w:rsidR="00000000" w:rsidDel="00000000" w:rsidP="00000000" w:rsidRDefault="00000000" w:rsidRPr="00000000" w14:paraId="00000010">
      <w:pPr>
        <w:spacing w:after="12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Atuadores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Motor DC padrão 12V para girar o álcool - AgitadorMagnético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Ceramica Piezoelétrica - PiezoEletrica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Luz Halógena UV 75W para fotopolimerizar - LuzUV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Bomba de sucção de Aquário para limpar o alcool - Bomba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Display LCD 16x2 para interação com o usuário - Display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12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Aquecedor 30° à 60° - Aquecedor</w:t>
      </w:r>
    </w:p>
    <w:p w:rsidR="00000000" w:rsidDel="00000000" w:rsidP="00000000" w:rsidRDefault="00000000" w:rsidRPr="00000000" w14:paraId="00000017">
      <w:pPr>
        <w:spacing w:after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Sensores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Botão de input - Gira e clica ( Seleção dos programas)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Sensor temperatura - CheckTemp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12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Botao LIGA/ DESLIGA</w:t>
      </w:r>
    </w:p>
    <w:p w:rsidR="00000000" w:rsidDel="00000000" w:rsidP="00000000" w:rsidRDefault="00000000" w:rsidRPr="00000000" w14:paraId="0000001C">
      <w:pPr>
        <w:spacing w:after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Funcionamento</w:t>
      </w:r>
    </w:p>
    <w:p w:rsidR="00000000" w:rsidDel="00000000" w:rsidP="00000000" w:rsidRDefault="00000000" w:rsidRPr="00000000" w14:paraId="0000001E">
      <w:pPr>
        <w:spacing w:after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</w:t>
      </w:r>
    </w:p>
    <w:p w:rsidR="00000000" w:rsidDel="00000000" w:rsidP="00000000" w:rsidRDefault="00000000" w:rsidRPr="00000000" w14:paraId="0000001F">
      <w:pPr>
        <w:spacing w:after="12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LIGA/DESLIGA;</w:t>
      </w:r>
    </w:p>
    <w:p w:rsidR="00000000" w:rsidDel="00000000" w:rsidP="00000000" w:rsidRDefault="00000000" w:rsidRPr="00000000" w14:paraId="00000020">
      <w:pPr>
        <w:spacing w:after="12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Display(“Curandeiro”);</w:t>
      </w:r>
    </w:p>
    <w:p w:rsidR="00000000" w:rsidDel="00000000" w:rsidP="00000000" w:rsidRDefault="00000000" w:rsidRPr="00000000" w14:paraId="00000021">
      <w:pPr>
        <w:spacing w:after="12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Display(PROGRAMAS);</w:t>
      </w:r>
    </w:p>
    <w:p w:rsidR="00000000" w:rsidDel="00000000" w:rsidP="00000000" w:rsidRDefault="00000000" w:rsidRPr="00000000" w14:paraId="00000022">
      <w:pPr>
        <w:spacing w:after="12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SWITCH CASE</w:t>
      </w:r>
    </w:p>
    <w:p w:rsidR="00000000" w:rsidDel="00000000" w:rsidP="00000000" w:rsidRDefault="00000000" w:rsidRPr="00000000" w14:paraId="00000023">
      <w:pPr>
        <w:spacing w:after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CASE </w:t>
      </w:r>
      <w:r w:rsidDel="00000000" w:rsidR="00000000" w:rsidRPr="00000000">
        <w:rPr>
          <w:rtl w:val="0"/>
        </w:rPr>
        <w:t xml:space="preserve">MODELO;</w:t>
      </w:r>
    </w:p>
    <w:p w:rsidR="00000000" w:rsidDel="00000000" w:rsidP="00000000" w:rsidRDefault="00000000" w:rsidRPr="00000000" w14:paraId="00000024">
      <w:pPr>
        <w:spacing w:after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Display(“Modelo”);</w:t>
      </w:r>
    </w:p>
    <w:p w:rsidR="00000000" w:rsidDel="00000000" w:rsidP="00000000" w:rsidRDefault="00000000" w:rsidRPr="00000000" w14:paraId="00000025">
      <w:pPr>
        <w:spacing w:after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If (BotaoGira) == 1;</w:t>
      </w:r>
    </w:p>
    <w:p w:rsidR="00000000" w:rsidDel="00000000" w:rsidP="00000000" w:rsidRDefault="00000000" w:rsidRPr="00000000" w14:paraId="00000026">
      <w:pPr>
        <w:spacing w:after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27">
      <w:pPr>
        <w:spacing w:after="12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Liga PiezoEletrica;</w:t>
      </w:r>
    </w:p>
    <w:p w:rsidR="00000000" w:rsidDel="00000000" w:rsidP="00000000" w:rsidRDefault="00000000" w:rsidRPr="00000000" w14:paraId="00000028">
      <w:pPr>
        <w:spacing w:after="12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Liga AgitadorMagnetico;</w:t>
      </w:r>
    </w:p>
    <w:p w:rsidR="00000000" w:rsidDel="00000000" w:rsidP="00000000" w:rsidRDefault="00000000" w:rsidRPr="00000000" w14:paraId="00000029">
      <w:pPr>
        <w:spacing w:after="12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Liga Bomba;</w:t>
      </w:r>
    </w:p>
    <w:p w:rsidR="00000000" w:rsidDel="00000000" w:rsidP="00000000" w:rsidRDefault="00000000" w:rsidRPr="00000000" w14:paraId="0000002A">
      <w:pPr>
        <w:spacing w:after="12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Display (“Modelo…”);</w:t>
      </w:r>
    </w:p>
    <w:p w:rsidR="00000000" w:rsidDel="00000000" w:rsidP="00000000" w:rsidRDefault="00000000" w:rsidRPr="00000000" w14:paraId="0000002B">
      <w:pPr>
        <w:spacing w:after="12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Display (Barra Loading e porcentagem);</w:t>
      </w:r>
    </w:p>
    <w:p w:rsidR="00000000" w:rsidDel="00000000" w:rsidP="00000000" w:rsidRDefault="00000000" w:rsidRPr="00000000" w14:paraId="0000002C">
      <w:pPr>
        <w:spacing w:after="12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Delay (180000);</w:t>
      </w:r>
    </w:p>
    <w:p w:rsidR="00000000" w:rsidDel="00000000" w:rsidP="00000000" w:rsidRDefault="00000000" w:rsidRPr="00000000" w14:paraId="0000002D">
      <w:pPr>
        <w:spacing w:after="12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Desliga PiezoEletrica;</w:t>
      </w:r>
    </w:p>
    <w:p w:rsidR="00000000" w:rsidDel="00000000" w:rsidP="00000000" w:rsidRDefault="00000000" w:rsidRPr="00000000" w14:paraId="0000002E">
      <w:pPr>
        <w:spacing w:after="12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Desliga AgitadorMagnetico;</w:t>
      </w:r>
    </w:p>
    <w:p w:rsidR="00000000" w:rsidDel="00000000" w:rsidP="00000000" w:rsidRDefault="00000000" w:rsidRPr="00000000" w14:paraId="0000002F">
      <w:pPr>
        <w:spacing w:after="12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Desliga Bomba;</w:t>
      </w:r>
    </w:p>
    <w:p w:rsidR="00000000" w:rsidDel="00000000" w:rsidP="00000000" w:rsidRDefault="00000000" w:rsidRPr="00000000" w14:paraId="00000030">
      <w:pPr>
        <w:spacing w:after="12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Display (“Finalizado!”);</w:t>
      </w:r>
    </w:p>
    <w:p w:rsidR="00000000" w:rsidDel="00000000" w:rsidP="00000000" w:rsidRDefault="00000000" w:rsidRPr="00000000" w14:paraId="00000031">
      <w:pPr>
        <w:spacing w:after="12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  }</w:t>
      </w:r>
    </w:p>
    <w:p w:rsidR="00000000" w:rsidDel="00000000" w:rsidP="00000000" w:rsidRDefault="00000000" w:rsidRPr="00000000" w14:paraId="00000032">
      <w:pPr>
        <w:spacing w:after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CASE </w:t>
      </w:r>
      <w:r w:rsidDel="00000000" w:rsidR="00000000" w:rsidRPr="00000000">
        <w:rPr>
          <w:rtl w:val="0"/>
        </w:rPr>
        <w:t xml:space="preserve">PROVISORIO;</w:t>
      </w:r>
    </w:p>
    <w:p w:rsidR="00000000" w:rsidDel="00000000" w:rsidP="00000000" w:rsidRDefault="00000000" w:rsidRPr="00000000" w14:paraId="00000033">
      <w:pPr>
        <w:spacing w:after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Display(“Provisório”);</w:t>
      </w:r>
    </w:p>
    <w:p w:rsidR="00000000" w:rsidDel="00000000" w:rsidP="00000000" w:rsidRDefault="00000000" w:rsidRPr="00000000" w14:paraId="00000034">
      <w:pPr>
        <w:spacing w:after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If (BotaoGira) == 1;</w:t>
      </w:r>
    </w:p>
    <w:p w:rsidR="00000000" w:rsidDel="00000000" w:rsidP="00000000" w:rsidRDefault="00000000" w:rsidRPr="00000000" w14:paraId="00000035">
      <w:pPr>
        <w:spacing w:after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36">
      <w:pPr>
        <w:spacing w:after="12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Liga PiezoEletrica;</w:t>
      </w:r>
    </w:p>
    <w:p w:rsidR="00000000" w:rsidDel="00000000" w:rsidP="00000000" w:rsidRDefault="00000000" w:rsidRPr="00000000" w14:paraId="00000037">
      <w:pPr>
        <w:spacing w:after="12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Liga AgitadorMagnetico;</w:t>
      </w:r>
    </w:p>
    <w:p w:rsidR="00000000" w:rsidDel="00000000" w:rsidP="00000000" w:rsidRDefault="00000000" w:rsidRPr="00000000" w14:paraId="00000038">
      <w:pPr>
        <w:spacing w:after="12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Liga Bomba;</w:t>
      </w:r>
    </w:p>
    <w:p w:rsidR="00000000" w:rsidDel="00000000" w:rsidP="00000000" w:rsidRDefault="00000000" w:rsidRPr="00000000" w14:paraId="00000039">
      <w:pPr>
        <w:spacing w:after="12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Display (“Modelo…”);</w:t>
      </w:r>
    </w:p>
    <w:p w:rsidR="00000000" w:rsidDel="00000000" w:rsidP="00000000" w:rsidRDefault="00000000" w:rsidRPr="00000000" w14:paraId="0000003A">
      <w:pPr>
        <w:spacing w:after="12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Display (Barra Loading e porcentagem);</w:t>
      </w:r>
    </w:p>
    <w:p w:rsidR="00000000" w:rsidDel="00000000" w:rsidP="00000000" w:rsidRDefault="00000000" w:rsidRPr="00000000" w14:paraId="0000003B">
      <w:pPr>
        <w:spacing w:after="12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Delay (180000);</w:t>
      </w:r>
    </w:p>
    <w:p w:rsidR="00000000" w:rsidDel="00000000" w:rsidP="00000000" w:rsidRDefault="00000000" w:rsidRPr="00000000" w14:paraId="0000003C">
      <w:pPr>
        <w:spacing w:after="12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Desliga PiezoEletrica;</w:t>
      </w:r>
    </w:p>
    <w:p w:rsidR="00000000" w:rsidDel="00000000" w:rsidP="00000000" w:rsidRDefault="00000000" w:rsidRPr="00000000" w14:paraId="0000003D">
      <w:pPr>
        <w:spacing w:after="12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Desliga AgitadorMagnetico;</w:t>
      </w:r>
    </w:p>
    <w:p w:rsidR="00000000" w:rsidDel="00000000" w:rsidP="00000000" w:rsidRDefault="00000000" w:rsidRPr="00000000" w14:paraId="0000003E">
      <w:pPr>
        <w:spacing w:after="12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Desliga Bomba;</w:t>
      </w:r>
    </w:p>
    <w:p w:rsidR="00000000" w:rsidDel="00000000" w:rsidP="00000000" w:rsidRDefault="00000000" w:rsidRPr="00000000" w14:paraId="0000003F">
      <w:pPr>
        <w:spacing w:after="12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Display (“Finalizado!”);</w:t>
      </w:r>
    </w:p>
    <w:p w:rsidR="00000000" w:rsidDel="00000000" w:rsidP="00000000" w:rsidRDefault="00000000" w:rsidRPr="00000000" w14:paraId="00000040">
      <w:pPr>
        <w:spacing w:after="12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  }</w:t>
      </w:r>
    </w:p>
    <w:p w:rsidR="00000000" w:rsidDel="00000000" w:rsidP="00000000" w:rsidRDefault="00000000" w:rsidRPr="00000000" w14:paraId="00000041">
      <w:pPr>
        <w:spacing w:after="12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CASE </w:t>
      </w:r>
      <w:r w:rsidDel="00000000" w:rsidR="00000000" w:rsidRPr="00000000">
        <w:rPr>
          <w:rtl w:val="0"/>
        </w:rPr>
        <w:t xml:space="preserve">CALCINAVEL;</w:t>
      </w:r>
    </w:p>
    <w:p w:rsidR="00000000" w:rsidDel="00000000" w:rsidP="00000000" w:rsidRDefault="00000000" w:rsidRPr="00000000" w14:paraId="00000043">
      <w:pPr>
        <w:spacing w:after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Display(“Calcinavel”);</w:t>
      </w:r>
    </w:p>
    <w:p w:rsidR="00000000" w:rsidDel="00000000" w:rsidP="00000000" w:rsidRDefault="00000000" w:rsidRPr="00000000" w14:paraId="00000044">
      <w:pPr>
        <w:spacing w:after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If (BotaoGira) == 1;</w:t>
      </w:r>
    </w:p>
    <w:p w:rsidR="00000000" w:rsidDel="00000000" w:rsidP="00000000" w:rsidRDefault="00000000" w:rsidRPr="00000000" w14:paraId="00000045">
      <w:pPr>
        <w:spacing w:after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46">
      <w:pPr>
        <w:spacing w:after="12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Liga PiezoEletrica;</w:t>
      </w:r>
    </w:p>
    <w:p w:rsidR="00000000" w:rsidDel="00000000" w:rsidP="00000000" w:rsidRDefault="00000000" w:rsidRPr="00000000" w14:paraId="00000047">
      <w:pPr>
        <w:spacing w:after="12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Liga AgitadorMagnetico;</w:t>
      </w:r>
    </w:p>
    <w:p w:rsidR="00000000" w:rsidDel="00000000" w:rsidP="00000000" w:rsidRDefault="00000000" w:rsidRPr="00000000" w14:paraId="00000048">
      <w:pPr>
        <w:spacing w:after="12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Liga Bomba;</w:t>
      </w:r>
    </w:p>
    <w:p w:rsidR="00000000" w:rsidDel="00000000" w:rsidP="00000000" w:rsidRDefault="00000000" w:rsidRPr="00000000" w14:paraId="00000049">
      <w:pPr>
        <w:spacing w:after="12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Display (“Modelo…”);</w:t>
      </w:r>
    </w:p>
    <w:p w:rsidR="00000000" w:rsidDel="00000000" w:rsidP="00000000" w:rsidRDefault="00000000" w:rsidRPr="00000000" w14:paraId="0000004A">
      <w:pPr>
        <w:spacing w:after="12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Display (Barra Loading e porcentagem);</w:t>
      </w:r>
    </w:p>
    <w:p w:rsidR="00000000" w:rsidDel="00000000" w:rsidP="00000000" w:rsidRDefault="00000000" w:rsidRPr="00000000" w14:paraId="0000004B">
      <w:pPr>
        <w:spacing w:after="12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Delay (180000);</w:t>
      </w:r>
    </w:p>
    <w:p w:rsidR="00000000" w:rsidDel="00000000" w:rsidP="00000000" w:rsidRDefault="00000000" w:rsidRPr="00000000" w14:paraId="0000004C">
      <w:pPr>
        <w:spacing w:after="12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Desliga PiezoEletrica;</w:t>
      </w:r>
    </w:p>
    <w:p w:rsidR="00000000" w:rsidDel="00000000" w:rsidP="00000000" w:rsidRDefault="00000000" w:rsidRPr="00000000" w14:paraId="0000004D">
      <w:pPr>
        <w:spacing w:after="12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Desliga AgitadorMagnetico;</w:t>
      </w:r>
    </w:p>
    <w:p w:rsidR="00000000" w:rsidDel="00000000" w:rsidP="00000000" w:rsidRDefault="00000000" w:rsidRPr="00000000" w14:paraId="0000004E">
      <w:pPr>
        <w:spacing w:after="12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Desliga Bomba;</w:t>
      </w:r>
    </w:p>
    <w:p w:rsidR="00000000" w:rsidDel="00000000" w:rsidP="00000000" w:rsidRDefault="00000000" w:rsidRPr="00000000" w14:paraId="0000004F">
      <w:pPr>
        <w:spacing w:after="12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Display (“Finalizado!”);</w:t>
      </w:r>
    </w:p>
    <w:p w:rsidR="00000000" w:rsidDel="00000000" w:rsidP="00000000" w:rsidRDefault="00000000" w:rsidRPr="00000000" w14:paraId="00000050">
      <w:pPr>
        <w:spacing w:after="12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  }</w:t>
      </w:r>
    </w:p>
    <w:p w:rsidR="00000000" w:rsidDel="00000000" w:rsidP="00000000" w:rsidRDefault="00000000" w:rsidRPr="00000000" w14:paraId="00000051">
      <w:pPr>
        <w:spacing w:after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CASE </w:t>
      </w:r>
      <w:r w:rsidDel="00000000" w:rsidR="00000000" w:rsidRPr="00000000">
        <w:rPr>
          <w:rtl w:val="0"/>
        </w:rPr>
        <w:t xml:space="preserve">SPLINT;</w:t>
      </w:r>
    </w:p>
    <w:p w:rsidR="00000000" w:rsidDel="00000000" w:rsidP="00000000" w:rsidRDefault="00000000" w:rsidRPr="00000000" w14:paraId="00000052">
      <w:pPr>
        <w:spacing w:after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Display(“Splint”);</w:t>
      </w:r>
    </w:p>
    <w:p w:rsidR="00000000" w:rsidDel="00000000" w:rsidP="00000000" w:rsidRDefault="00000000" w:rsidRPr="00000000" w14:paraId="00000053">
      <w:pPr>
        <w:spacing w:after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If (BotaoGira) == 1;</w:t>
      </w:r>
    </w:p>
    <w:p w:rsidR="00000000" w:rsidDel="00000000" w:rsidP="00000000" w:rsidRDefault="00000000" w:rsidRPr="00000000" w14:paraId="00000054">
      <w:pPr>
        <w:spacing w:after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55">
      <w:pPr>
        <w:spacing w:after="12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Liga PiezoEletrica;</w:t>
      </w:r>
    </w:p>
    <w:p w:rsidR="00000000" w:rsidDel="00000000" w:rsidP="00000000" w:rsidRDefault="00000000" w:rsidRPr="00000000" w14:paraId="00000056">
      <w:pPr>
        <w:spacing w:after="12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Liga AgitadorMagnetico;</w:t>
      </w:r>
    </w:p>
    <w:p w:rsidR="00000000" w:rsidDel="00000000" w:rsidP="00000000" w:rsidRDefault="00000000" w:rsidRPr="00000000" w14:paraId="00000057">
      <w:pPr>
        <w:spacing w:after="12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Liga Bomba;</w:t>
      </w:r>
    </w:p>
    <w:p w:rsidR="00000000" w:rsidDel="00000000" w:rsidP="00000000" w:rsidRDefault="00000000" w:rsidRPr="00000000" w14:paraId="00000058">
      <w:pPr>
        <w:spacing w:after="12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Display (“Modelo…”);</w:t>
      </w:r>
    </w:p>
    <w:p w:rsidR="00000000" w:rsidDel="00000000" w:rsidP="00000000" w:rsidRDefault="00000000" w:rsidRPr="00000000" w14:paraId="00000059">
      <w:pPr>
        <w:spacing w:after="12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Display (Barra Loading e porcentagem);</w:t>
      </w:r>
    </w:p>
    <w:p w:rsidR="00000000" w:rsidDel="00000000" w:rsidP="00000000" w:rsidRDefault="00000000" w:rsidRPr="00000000" w14:paraId="0000005A">
      <w:pPr>
        <w:spacing w:after="12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Delay (180000);</w:t>
      </w:r>
    </w:p>
    <w:p w:rsidR="00000000" w:rsidDel="00000000" w:rsidP="00000000" w:rsidRDefault="00000000" w:rsidRPr="00000000" w14:paraId="0000005B">
      <w:pPr>
        <w:spacing w:after="12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Desliga PiezoEletrica;</w:t>
      </w:r>
    </w:p>
    <w:p w:rsidR="00000000" w:rsidDel="00000000" w:rsidP="00000000" w:rsidRDefault="00000000" w:rsidRPr="00000000" w14:paraId="0000005C">
      <w:pPr>
        <w:spacing w:after="12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Desliga AgitadorMagnetico;</w:t>
      </w:r>
    </w:p>
    <w:p w:rsidR="00000000" w:rsidDel="00000000" w:rsidP="00000000" w:rsidRDefault="00000000" w:rsidRPr="00000000" w14:paraId="0000005D">
      <w:pPr>
        <w:spacing w:after="12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Desliga Bomba;</w:t>
      </w:r>
    </w:p>
    <w:p w:rsidR="00000000" w:rsidDel="00000000" w:rsidP="00000000" w:rsidRDefault="00000000" w:rsidRPr="00000000" w14:paraId="0000005E">
      <w:pPr>
        <w:spacing w:after="12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Display (“Finalizado!”);</w:t>
      </w:r>
    </w:p>
    <w:p w:rsidR="00000000" w:rsidDel="00000000" w:rsidP="00000000" w:rsidRDefault="00000000" w:rsidRPr="00000000" w14:paraId="0000005F">
      <w:pPr>
        <w:spacing w:after="12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  }</w:t>
      </w:r>
    </w:p>
    <w:p w:rsidR="00000000" w:rsidDel="00000000" w:rsidP="00000000" w:rsidRDefault="00000000" w:rsidRPr="00000000" w14:paraId="00000060">
      <w:pPr>
        <w:spacing w:after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CASE </w:t>
      </w:r>
      <w:r w:rsidDel="00000000" w:rsidR="00000000" w:rsidRPr="00000000">
        <w:rPr>
          <w:rtl w:val="0"/>
        </w:rPr>
        <w:t xml:space="preserve">PERSONALIZADO;</w:t>
      </w:r>
    </w:p>
    <w:p w:rsidR="00000000" w:rsidDel="00000000" w:rsidP="00000000" w:rsidRDefault="00000000" w:rsidRPr="00000000" w14:paraId="00000061">
      <w:pPr>
        <w:spacing w:after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Display(“Personalizado”);</w:t>
      </w:r>
    </w:p>
    <w:p w:rsidR="00000000" w:rsidDel="00000000" w:rsidP="00000000" w:rsidRDefault="00000000" w:rsidRPr="00000000" w14:paraId="00000062">
      <w:pPr>
        <w:spacing w:after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If (BotaoGira) == 1;</w:t>
      </w:r>
    </w:p>
    <w:p w:rsidR="00000000" w:rsidDel="00000000" w:rsidP="00000000" w:rsidRDefault="00000000" w:rsidRPr="00000000" w14:paraId="00000063">
      <w:pPr>
        <w:spacing w:after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64">
      <w:pPr>
        <w:spacing w:after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Display(“Tempo:”);</w:t>
      </w:r>
    </w:p>
    <w:p w:rsidR="00000000" w:rsidDel="00000000" w:rsidP="00000000" w:rsidRDefault="00000000" w:rsidRPr="00000000" w14:paraId="00000065">
      <w:pPr>
        <w:spacing w:after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(cliente irá selecionar o tempo girando o botao e apertando com o do meio para selecionar)</w:t>
      </w:r>
    </w:p>
    <w:p w:rsidR="00000000" w:rsidDel="00000000" w:rsidP="00000000" w:rsidRDefault="00000000" w:rsidRPr="00000000" w14:paraId="00000066">
      <w:pPr>
        <w:spacing w:after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Display(“ Temperatura:”);</w:t>
      </w:r>
    </w:p>
    <w:p w:rsidR="00000000" w:rsidDel="00000000" w:rsidP="00000000" w:rsidRDefault="00000000" w:rsidRPr="00000000" w14:paraId="00000067">
      <w:pPr>
        <w:spacing w:after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(cliente irá selecionar a temperatura girando o botao e apertando com o do meio para selecionar)</w:t>
      </w:r>
    </w:p>
    <w:p w:rsidR="00000000" w:rsidDel="00000000" w:rsidP="00000000" w:rsidRDefault="00000000" w:rsidRPr="00000000" w14:paraId="00000068">
      <w:pPr>
        <w:spacing w:after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Display(“ Agitador?” - LIGADO OU DESLIGADO</w:t>
      </w:r>
    </w:p>
    <w:p w:rsidR="00000000" w:rsidDel="00000000" w:rsidP="00000000" w:rsidRDefault="00000000" w:rsidRPr="00000000" w14:paraId="00000069">
      <w:pPr>
        <w:spacing w:after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Display (“ Tempo de exposição “);</w:t>
      </w:r>
    </w:p>
    <w:p w:rsidR="00000000" w:rsidDel="00000000" w:rsidP="00000000" w:rsidRDefault="00000000" w:rsidRPr="00000000" w14:paraId="0000006A">
      <w:pPr>
        <w:spacing w:after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(cliente irá selecionar o tempo de exposição girando o botão e apertando com o do meio para selecionar)</w:t>
      </w:r>
    </w:p>
    <w:p w:rsidR="00000000" w:rsidDel="00000000" w:rsidP="00000000" w:rsidRDefault="00000000" w:rsidRPr="00000000" w14:paraId="0000006B">
      <w:pPr>
        <w:spacing w:after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Display(“Iniciar?”);</w:t>
      </w:r>
    </w:p>
    <w:p w:rsidR="00000000" w:rsidDel="00000000" w:rsidP="00000000" w:rsidRDefault="00000000" w:rsidRPr="00000000" w14:paraId="0000006D">
      <w:pPr>
        <w:spacing w:after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Display (“Sim - Nao”);</w:t>
      </w:r>
    </w:p>
    <w:p w:rsidR="00000000" w:rsidDel="00000000" w:rsidP="00000000" w:rsidRDefault="00000000" w:rsidRPr="00000000" w14:paraId="0000006E">
      <w:pPr>
        <w:spacing w:after="12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Liga PiezoEletrica;</w:t>
      </w:r>
    </w:p>
    <w:p w:rsidR="00000000" w:rsidDel="00000000" w:rsidP="00000000" w:rsidRDefault="00000000" w:rsidRPr="00000000" w14:paraId="0000006F">
      <w:pPr>
        <w:spacing w:after="12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Liga AgitadorMagnetico;</w:t>
      </w:r>
    </w:p>
    <w:p w:rsidR="00000000" w:rsidDel="00000000" w:rsidP="00000000" w:rsidRDefault="00000000" w:rsidRPr="00000000" w14:paraId="00000070">
      <w:pPr>
        <w:spacing w:after="12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Liga Bomba;</w:t>
      </w:r>
    </w:p>
    <w:p w:rsidR="00000000" w:rsidDel="00000000" w:rsidP="00000000" w:rsidRDefault="00000000" w:rsidRPr="00000000" w14:paraId="00000071">
      <w:pPr>
        <w:spacing w:after="12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Display (“Personalizado...”);</w:t>
      </w:r>
    </w:p>
    <w:p w:rsidR="00000000" w:rsidDel="00000000" w:rsidP="00000000" w:rsidRDefault="00000000" w:rsidRPr="00000000" w14:paraId="00000072">
      <w:pPr>
        <w:spacing w:after="12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Display (Barra Loading e porcentagem);</w:t>
      </w:r>
    </w:p>
    <w:p w:rsidR="00000000" w:rsidDel="00000000" w:rsidP="00000000" w:rsidRDefault="00000000" w:rsidRPr="00000000" w14:paraId="00000073">
      <w:pPr>
        <w:spacing w:after="12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Delay (180000);</w:t>
      </w:r>
    </w:p>
    <w:p w:rsidR="00000000" w:rsidDel="00000000" w:rsidP="00000000" w:rsidRDefault="00000000" w:rsidRPr="00000000" w14:paraId="00000074">
      <w:pPr>
        <w:spacing w:after="12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Desliga PiezoEletrica;</w:t>
      </w:r>
    </w:p>
    <w:p w:rsidR="00000000" w:rsidDel="00000000" w:rsidP="00000000" w:rsidRDefault="00000000" w:rsidRPr="00000000" w14:paraId="00000075">
      <w:pPr>
        <w:spacing w:after="12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Desliga AgitadorMagnetico;</w:t>
      </w:r>
    </w:p>
    <w:p w:rsidR="00000000" w:rsidDel="00000000" w:rsidP="00000000" w:rsidRDefault="00000000" w:rsidRPr="00000000" w14:paraId="00000076">
      <w:pPr>
        <w:spacing w:after="12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Desliga Bomba;</w:t>
      </w:r>
    </w:p>
    <w:p w:rsidR="00000000" w:rsidDel="00000000" w:rsidP="00000000" w:rsidRDefault="00000000" w:rsidRPr="00000000" w14:paraId="00000077">
      <w:pPr>
        <w:spacing w:after="12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Display (“Finalizado!”);</w:t>
      </w:r>
    </w:p>
    <w:p w:rsidR="00000000" w:rsidDel="00000000" w:rsidP="00000000" w:rsidRDefault="00000000" w:rsidRPr="00000000" w14:paraId="00000078">
      <w:pPr>
        <w:spacing w:after="12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  }</w:t>
      </w:r>
    </w:p>
    <w:p w:rsidR="00000000" w:rsidDel="00000000" w:rsidP="00000000" w:rsidRDefault="00000000" w:rsidRPr="00000000" w14:paraId="00000079">
      <w:pPr>
        <w:spacing w:after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CASE </w:t>
      </w:r>
      <w:r w:rsidDel="00000000" w:rsidR="00000000" w:rsidRPr="00000000">
        <w:rPr>
          <w:rtl w:val="0"/>
        </w:rPr>
        <w:t xml:space="preserve">Ciclo de Limpeza;</w:t>
      </w:r>
    </w:p>
    <w:p w:rsidR="00000000" w:rsidDel="00000000" w:rsidP="00000000" w:rsidRDefault="00000000" w:rsidRPr="00000000" w14:paraId="0000007B">
      <w:pPr>
        <w:spacing w:after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Display(“Ciclo de Limpeza”);</w:t>
      </w:r>
    </w:p>
    <w:p w:rsidR="00000000" w:rsidDel="00000000" w:rsidP="00000000" w:rsidRDefault="00000000" w:rsidRPr="00000000" w14:paraId="0000007C">
      <w:pPr>
        <w:spacing w:after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If (BotaoGira) == 1;</w:t>
      </w:r>
    </w:p>
    <w:p w:rsidR="00000000" w:rsidDel="00000000" w:rsidP="00000000" w:rsidRDefault="00000000" w:rsidRPr="00000000" w14:paraId="0000007D">
      <w:pPr>
        <w:spacing w:after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7E">
      <w:pPr>
        <w:spacing w:after="12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Liga PiezoEletrica;</w:t>
      </w:r>
    </w:p>
    <w:p w:rsidR="00000000" w:rsidDel="00000000" w:rsidP="00000000" w:rsidRDefault="00000000" w:rsidRPr="00000000" w14:paraId="0000007F">
      <w:pPr>
        <w:spacing w:after="12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Liga Bomba;</w:t>
      </w:r>
    </w:p>
    <w:p w:rsidR="00000000" w:rsidDel="00000000" w:rsidP="00000000" w:rsidRDefault="00000000" w:rsidRPr="00000000" w14:paraId="00000080">
      <w:pPr>
        <w:spacing w:after="12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Display (“Limpando..”);</w:t>
      </w:r>
    </w:p>
    <w:p w:rsidR="00000000" w:rsidDel="00000000" w:rsidP="00000000" w:rsidRDefault="00000000" w:rsidRPr="00000000" w14:paraId="00000081">
      <w:pPr>
        <w:spacing w:after="12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Display (Barra Loading e porcentagem);</w:t>
      </w:r>
    </w:p>
    <w:p w:rsidR="00000000" w:rsidDel="00000000" w:rsidP="00000000" w:rsidRDefault="00000000" w:rsidRPr="00000000" w14:paraId="00000082">
      <w:pPr>
        <w:spacing w:after="12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Delay (180000);</w:t>
      </w:r>
    </w:p>
    <w:p w:rsidR="00000000" w:rsidDel="00000000" w:rsidP="00000000" w:rsidRDefault="00000000" w:rsidRPr="00000000" w14:paraId="00000083">
      <w:pPr>
        <w:spacing w:after="12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Desliga PiezoEletrica;</w:t>
      </w:r>
    </w:p>
    <w:p w:rsidR="00000000" w:rsidDel="00000000" w:rsidP="00000000" w:rsidRDefault="00000000" w:rsidRPr="00000000" w14:paraId="00000084">
      <w:pPr>
        <w:spacing w:after="12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Desliga Bomba;</w:t>
      </w:r>
    </w:p>
    <w:p w:rsidR="00000000" w:rsidDel="00000000" w:rsidP="00000000" w:rsidRDefault="00000000" w:rsidRPr="00000000" w14:paraId="00000085">
      <w:pPr>
        <w:spacing w:after="12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Display (“Finalizado!”);</w:t>
      </w:r>
    </w:p>
    <w:p w:rsidR="00000000" w:rsidDel="00000000" w:rsidP="00000000" w:rsidRDefault="00000000" w:rsidRPr="00000000" w14:paraId="00000086">
      <w:pPr>
        <w:spacing w:after="120"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  }</w:t>
      </w:r>
    </w:p>
    <w:p w:rsidR="00000000" w:rsidDel="00000000" w:rsidP="00000000" w:rsidRDefault="00000000" w:rsidRPr="00000000" w14:paraId="00000087">
      <w:pPr>
        <w:spacing w:after="120" w:line="360" w:lineRule="auto"/>
        <w:ind w:left="2880" w:firstLine="0"/>
        <w:jc w:val="both"/>
        <w:rPr/>
      </w:pPr>
      <w:r w:rsidDel="00000000" w:rsidR="00000000" w:rsidRPr="00000000">
        <w:rPr>
          <w:b w:val="1"/>
          <w:rtl w:val="0"/>
        </w:rPr>
        <w:t xml:space="preserve">CASE </w:t>
      </w:r>
      <w:r w:rsidDel="00000000" w:rsidR="00000000" w:rsidRPr="00000000">
        <w:rPr>
          <w:rtl w:val="0"/>
        </w:rPr>
        <w:t xml:space="preserve">Info;</w:t>
      </w:r>
    </w:p>
    <w:p w:rsidR="00000000" w:rsidDel="00000000" w:rsidP="00000000" w:rsidRDefault="00000000" w:rsidRPr="00000000" w14:paraId="00000088">
      <w:pPr>
        <w:spacing w:after="120" w:line="360" w:lineRule="auto"/>
        <w:ind w:left="288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Display(“Info”);</w:t>
      </w:r>
    </w:p>
    <w:p w:rsidR="00000000" w:rsidDel="00000000" w:rsidP="00000000" w:rsidRDefault="00000000" w:rsidRPr="00000000" w14:paraId="00000089">
      <w:pPr>
        <w:spacing w:after="120" w:line="360" w:lineRule="auto"/>
        <w:ind w:left="288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If (BotaoGira) == 1;</w:t>
      </w:r>
    </w:p>
    <w:p w:rsidR="00000000" w:rsidDel="00000000" w:rsidP="00000000" w:rsidRDefault="00000000" w:rsidRPr="00000000" w14:paraId="0000008A">
      <w:pPr>
        <w:spacing w:after="120" w:line="360" w:lineRule="auto"/>
        <w:ind w:left="288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8B">
      <w:pPr>
        <w:spacing w:after="120" w:line="360" w:lineRule="auto"/>
        <w:ind w:left="288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Display ( “ Versão. 0.0.1 - Todos os direitos reservados - CURANDEIRO CORP.”);</w:t>
      </w:r>
    </w:p>
    <w:p w:rsidR="00000000" w:rsidDel="00000000" w:rsidP="00000000" w:rsidRDefault="00000000" w:rsidRPr="00000000" w14:paraId="0000008C">
      <w:pPr>
        <w:spacing w:after="120" w:line="360" w:lineRule="auto"/>
        <w:ind w:left="360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 }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RF01- Um case para cada tipo de resina e um customizável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Case Modelo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-3 minutos cerâmica ligada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-Aquecedor para manter o álcool a 60 graus 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-bomba do filtro constantemente ligada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-Motor do agitador magnético com opção de desligar durante o processo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Case Provisório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-6 minutos cerâmica ligada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-Aquecedor para manter o álcool a 60 graus 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-bomba do filtro constantemente ligada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-Motor do agitador magnético com opção de desligar durante o processo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Case Calcinável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-3 minutos cerâmica ligada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-Aquecedor para manter o álcool a 60 graus 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-bomba do filtro constantemente ligada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-Motor do agitador magnético com opção de desligar durante o processo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Case Splint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-3 minutos cerâmica ligada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-Aquecedor para manter o álcool a 60 graus 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-bomba do filtro constantemente ligada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-Motor do agitador magnético com opção de desligar durante o processo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Case Custom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-”x” minutos cerâmica ligada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-Aquecedor para manter o álcool a “x” graus 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-bomba do filtro constantemente ligada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-Motor do agitador magnético com opção de desligar durante o processo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Case Ciclo de Limpeza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-bomba do filtro ligada por 5 min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3.Material gráfico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 xml:space="preserve">3.1 Tela Inicial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460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  <w:t xml:space="preserve">3.2 Tela de seleção de Processo com demonstrativo de tempo para cada processo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3263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  <w:t xml:space="preserve">3.3 Tela de Processo em andamento com tempo faltando</w:t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46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  <w:t xml:space="preserve">3.4 Tela de opções sobre Processo ativo</w:t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816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  <w:t xml:space="preserve">3.5 Tela de configuração do modo Custom</w:t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983186" cy="838676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3186" cy="8386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