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68513954"/>
        <w:docPartObj>
          <w:docPartGallery w:val="Cover Pages"/>
          <w:docPartUnique/>
        </w:docPartObj>
      </w:sdtPr>
      <w:sdtContent>
        <w:p w14:paraId="1B39971F" w14:textId="51E998E0" w:rsidR="00112C77" w:rsidRDefault="00112C77" w:rsidP="00112C77">
          <w:pPr>
            <w:ind w:left="880" w:hanging="880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A08F504" wp14:editId="04AC5E1E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716B04" w14:textId="0B648072" w:rsidR="00112C77" w:rsidRDefault="00000000">
                                <w:pPr>
                                  <w:pStyle w:val="aa"/>
                                  <w:spacing w:before="40" w:after="560" w:line="216" w:lineRule="auto"/>
                                  <w:ind w:left="2880" w:hanging="2880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12C77">
                                      <w:rPr>
                                        <w:rFonts w:hint="eastAsia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3D게임 프로그래밍2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40"/>
                                    <w:szCs w:val="40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923404F" w14:textId="3DB84E03" w:rsidR="00112C77" w:rsidRPr="00AC68B8" w:rsidRDefault="00112C77">
                                    <w:pPr>
                                      <w:pStyle w:val="aa"/>
                                      <w:spacing w:before="40" w:after="40"/>
                                      <w:ind w:left="1120" w:hanging="1120"/>
                                      <w:rPr>
                                        <w:caps/>
                                        <w:color w:val="501549" w:themeColor="accent5" w:themeShade="80"/>
                                        <w:sz w:val="40"/>
                                        <w:szCs w:val="40"/>
                                      </w:rPr>
                                    </w:pPr>
                                    <w:r w:rsidRPr="00AC68B8">
                                      <w:rPr>
                                        <w:rFonts w:hint="eastAsia"/>
                                        <w:caps/>
                                        <w:color w:val="501549" w:themeColor="accent5" w:themeShade="80"/>
                                        <w:sz w:val="40"/>
                                        <w:szCs w:val="40"/>
                                      </w:rPr>
                                      <w:t>과제0</w:t>
                                    </w:r>
                                    <w:r w:rsidR="00BF1189">
                                      <w:rPr>
                                        <w:rFonts w:hint="eastAsia"/>
                                        <w:caps/>
                                        <w:color w:val="501549" w:themeColor="accent5" w:themeShade="80"/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866F7F5" w14:textId="20F0DA40" w:rsidR="00112C77" w:rsidRDefault="00112C77">
                                    <w:pPr>
                                      <w:pStyle w:val="aa"/>
                                      <w:spacing w:before="80" w:after="40"/>
                                      <w:ind w:left="960" w:hanging="96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김태</w:t>
                                    </w:r>
                                    <w:r w:rsidR="00D12FBE">
                                      <w:rPr>
                                        <w:rFonts w:hint="eastAsia"/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 xml:space="preserve">순 </w:t>
                                    </w: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2021182009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A08F504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2B716B04" w14:textId="0B648072" w:rsidR="00112C77" w:rsidRDefault="00000000">
                          <w:pPr>
                            <w:pStyle w:val="aa"/>
                            <w:spacing w:before="40" w:after="560" w:line="216" w:lineRule="auto"/>
                            <w:ind w:left="2880" w:hanging="2880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12C77">
                                <w:rPr>
                                  <w:rFonts w:hint="eastAsia"/>
                                  <w:color w:val="156082" w:themeColor="accent1"/>
                                  <w:sz w:val="72"/>
                                  <w:szCs w:val="72"/>
                                </w:rPr>
                                <w:t>3D게임 프로그래밍2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40"/>
                              <w:szCs w:val="40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923404F" w14:textId="3DB84E03" w:rsidR="00112C77" w:rsidRPr="00AC68B8" w:rsidRDefault="00112C77">
                              <w:pPr>
                                <w:pStyle w:val="aa"/>
                                <w:spacing w:before="40" w:after="40"/>
                                <w:ind w:left="1120" w:hanging="1120"/>
                                <w:rPr>
                                  <w:caps/>
                                  <w:color w:val="501549" w:themeColor="accent5" w:themeShade="80"/>
                                  <w:sz w:val="40"/>
                                  <w:szCs w:val="40"/>
                                </w:rPr>
                              </w:pPr>
                              <w:r w:rsidRPr="00AC68B8">
                                <w:rPr>
                                  <w:rFonts w:hint="eastAsia"/>
                                  <w:caps/>
                                  <w:color w:val="501549" w:themeColor="accent5" w:themeShade="80"/>
                                  <w:sz w:val="40"/>
                                  <w:szCs w:val="40"/>
                                </w:rPr>
                                <w:t>과제0</w:t>
                              </w:r>
                              <w:r w:rsidR="00BF1189">
                                <w:rPr>
                                  <w:rFonts w:hint="eastAsia"/>
                                  <w:caps/>
                                  <w:color w:val="501549" w:themeColor="accent5" w:themeShade="80"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866F7F5" w14:textId="20F0DA40" w:rsidR="00112C77" w:rsidRDefault="00112C77">
                              <w:pPr>
                                <w:pStyle w:val="aa"/>
                                <w:spacing w:before="80" w:after="40"/>
                                <w:ind w:left="960" w:hanging="96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김태</w:t>
                              </w:r>
                              <w:r w:rsidR="00D12FBE">
                                <w:rPr>
                                  <w:rFonts w:hint="eastAsia"/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 xml:space="preserve">순 </w:t>
                              </w: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2021182009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A35932" wp14:editId="0CA1CB2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6E3E67" w14:textId="0A7A9C0C" w:rsidR="00112C77" w:rsidRDefault="00112C77">
                                <w:pPr>
                                  <w:pStyle w:val="aa"/>
                                  <w:ind w:left="960" w:hanging="960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3A35932"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p w14:paraId="4C6E3E67" w14:textId="0A7A9C0C" w:rsidR="00112C77" w:rsidRDefault="00112C77">
                          <w:pPr>
                            <w:pStyle w:val="aa"/>
                            <w:ind w:left="960" w:hanging="960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</w:sdtContent>
    </w:sdt>
    <w:p w14:paraId="099A9AA3" w14:textId="77777777" w:rsidR="00112C77" w:rsidRDefault="00112C77">
      <w:pPr>
        <w:ind w:left="880" w:hanging="880"/>
      </w:pPr>
      <w:r>
        <w:br w:type="page"/>
      </w:r>
    </w:p>
    <w:p w14:paraId="2F94D9EF" w14:textId="7C796BE1" w:rsidR="00EC6CB0" w:rsidRDefault="00EC6CB0" w:rsidP="00EC6CB0">
      <w:pPr>
        <w:pStyle w:val="2"/>
        <w:ind w:left="1120" w:hanging="1120"/>
      </w:pPr>
      <w:r>
        <w:rPr>
          <w:rFonts w:hint="eastAsia"/>
        </w:rPr>
        <w:lastRenderedPageBreak/>
        <w:t>프로젝트 개요</w:t>
      </w:r>
    </w:p>
    <w:p w14:paraId="36479D02" w14:textId="77777777" w:rsidR="002734F2" w:rsidRDefault="00E04056" w:rsidP="002734F2">
      <w:pPr>
        <w:ind w:left="0" w:firstLine="0"/>
      </w:pPr>
      <w:r>
        <w:rPr>
          <w:rFonts w:hint="eastAsia"/>
        </w:rPr>
        <w:t xml:space="preserve"> </w:t>
      </w:r>
      <w:r w:rsidR="00C54C9D">
        <w:rPr>
          <w:rFonts w:hint="eastAsia"/>
        </w:rPr>
        <w:t xml:space="preserve">본 프로젝트는 LabProject08-1-3을 기반으로 </w:t>
      </w:r>
      <w:r w:rsidR="00005EF5">
        <w:rPr>
          <w:rFonts w:hint="eastAsia"/>
        </w:rPr>
        <w:t xml:space="preserve">시작화면과 버튼으로 이루어진 메인 메뉴, 법선 </w:t>
      </w:r>
      <w:proofErr w:type="spellStart"/>
      <w:r w:rsidR="00005EF5">
        <w:rPr>
          <w:rFonts w:hint="eastAsia"/>
        </w:rPr>
        <w:t>맵을</w:t>
      </w:r>
      <w:proofErr w:type="spellEnd"/>
      <w:r w:rsidR="00005EF5">
        <w:rPr>
          <w:rFonts w:hint="eastAsia"/>
        </w:rPr>
        <w:t xml:space="preserve"> 이용한 조명 계산, 1인칭 시점으로 변경 시 </w:t>
      </w:r>
      <w:proofErr w:type="spellStart"/>
      <w:r w:rsidR="00005EF5">
        <w:rPr>
          <w:rFonts w:hint="eastAsia"/>
        </w:rPr>
        <w:t>블렌딩을</w:t>
      </w:r>
      <w:proofErr w:type="spellEnd"/>
      <w:r w:rsidR="00005EF5">
        <w:rPr>
          <w:rFonts w:hint="eastAsia"/>
        </w:rPr>
        <w:t xml:space="preserve"> 이용한 시야 확보, 기하 </w:t>
      </w:r>
      <w:proofErr w:type="spellStart"/>
      <w:r w:rsidR="00005EF5">
        <w:rPr>
          <w:rFonts w:hint="eastAsia"/>
        </w:rPr>
        <w:t>셰이더를</w:t>
      </w:r>
      <w:proofErr w:type="spellEnd"/>
      <w:r w:rsidR="00005EF5">
        <w:rPr>
          <w:rFonts w:hint="eastAsia"/>
        </w:rPr>
        <w:t xml:space="preserve"> 이용한 빌보드 사각형 생성, 텍스처 애니메이션을 이용한 물 애니메이션 구현, 멀티패스 알고리즘을 이용한 거울 구현, 텍스처를 이용한 UI 구현, AABB를 이용한 충돌검사와 텍스처를 이용한 폭발 효과와 애니메이션을 구현하</w:t>
      </w:r>
      <w:r w:rsidR="00C7787E">
        <w:rPr>
          <w:rFonts w:hint="eastAsia"/>
        </w:rPr>
        <w:t>였다</w:t>
      </w:r>
      <w:r w:rsidR="00005EF5">
        <w:rPr>
          <w:rFonts w:hint="eastAsia"/>
        </w:rPr>
        <w:t>.</w:t>
      </w:r>
    </w:p>
    <w:p w14:paraId="12FC913D" w14:textId="5B8FCA10" w:rsidR="00C7787E" w:rsidRDefault="00C7787E" w:rsidP="002734F2">
      <w:pPr>
        <w:ind w:left="0" w:firstLine="0"/>
      </w:pPr>
      <w:r>
        <w:rPr>
          <w:rFonts w:hint="eastAsia"/>
        </w:rPr>
        <w:t xml:space="preserve">플레이어는 Terrain을 따라 움직이는 </w:t>
      </w:r>
      <w:proofErr w:type="spellStart"/>
      <w:r>
        <w:rPr>
          <w:rFonts w:hint="eastAsia"/>
        </w:rPr>
        <w:t>TerrainPlayer</w:t>
      </w:r>
      <w:proofErr w:type="spellEnd"/>
      <w:r>
        <w:rPr>
          <w:rFonts w:hint="eastAsia"/>
        </w:rPr>
        <w:t>이고 적 객체와 충돌하면 적 객체는 폭발 오브젝트와 함께 사라진다. 화면의 하단에는 플레이어의 현재 속도가 나오며 이는 좌표1을 1m로 상정하여 계산한 값이다.</w:t>
      </w:r>
    </w:p>
    <w:p w14:paraId="46505147" w14:textId="55A8FFE1" w:rsidR="00C7787E" w:rsidRDefault="00C7787E" w:rsidP="00C7787E">
      <w:pPr>
        <w:pStyle w:val="1"/>
      </w:pPr>
      <w:r>
        <w:rPr>
          <w:rFonts w:hint="eastAsia"/>
        </w:rPr>
        <w:t>조작법</w:t>
      </w:r>
    </w:p>
    <w:p w14:paraId="2B89C34F" w14:textId="7F7F1A6E" w:rsidR="00C7787E" w:rsidRDefault="00C7787E" w:rsidP="00C7787E">
      <w:r>
        <w:rPr>
          <w:rFonts w:hint="eastAsia"/>
        </w:rPr>
        <w:t>방향키</w:t>
      </w:r>
      <w:r w:rsidR="00C97B5A">
        <w:tab/>
      </w:r>
      <w:r w:rsidR="00C97B5A">
        <w:rPr>
          <w:rFonts w:hint="eastAsia"/>
        </w:rPr>
        <w:t>-</w:t>
      </w:r>
      <w:r>
        <w:rPr>
          <w:rFonts w:hint="eastAsia"/>
        </w:rPr>
        <w:t xml:space="preserve"> 이동</w:t>
      </w:r>
    </w:p>
    <w:p w14:paraId="7A71ED33" w14:textId="0D5BDF42" w:rsidR="00C7787E" w:rsidRDefault="00C97B5A" w:rsidP="00C7787E">
      <w:r>
        <w:rPr>
          <w:rFonts w:hint="eastAsia"/>
        </w:rPr>
        <w:t xml:space="preserve">F9 </w:t>
      </w:r>
      <w:r>
        <w:tab/>
      </w:r>
      <w:r>
        <w:rPr>
          <w:rFonts w:hint="eastAsia"/>
        </w:rPr>
        <w:t>- 전체화면</w:t>
      </w:r>
    </w:p>
    <w:p w14:paraId="3E44ADBA" w14:textId="6A40A314" w:rsidR="00C97B5A" w:rsidRDefault="00C97B5A" w:rsidP="00C7787E">
      <w:r>
        <w:rPr>
          <w:rFonts w:hint="eastAsia"/>
        </w:rPr>
        <w:t xml:space="preserve">F12 </w:t>
      </w:r>
      <w:r>
        <w:tab/>
      </w:r>
      <w:r>
        <w:rPr>
          <w:rFonts w:hint="eastAsia"/>
        </w:rPr>
        <w:t>- 적 객체 AABB 렌더링</w:t>
      </w:r>
    </w:p>
    <w:p w14:paraId="51583518" w14:textId="37E3DDF9" w:rsidR="00C97B5A" w:rsidRDefault="00C97B5A" w:rsidP="00C7787E">
      <w:r>
        <w:rPr>
          <w:rFonts w:hint="eastAsia"/>
        </w:rPr>
        <w:t xml:space="preserve">ESC </w:t>
      </w:r>
      <w:r>
        <w:tab/>
      </w:r>
      <w:r>
        <w:rPr>
          <w:rFonts w:hint="eastAsia"/>
        </w:rPr>
        <w:t>- 게임 종료</w:t>
      </w:r>
    </w:p>
    <w:p w14:paraId="0BF40F88" w14:textId="532740D8" w:rsidR="00C97B5A" w:rsidRDefault="00C97B5A" w:rsidP="00C7787E">
      <w:r>
        <w:rPr>
          <w:rFonts w:hint="eastAsia"/>
        </w:rPr>
        <w:t xml:space="preserve">F1 </w:t>
      </w:r>
      <w:r>
        <w:tab/>
      </w:r>
      <w:r>
        <w:rPr>
          <w:rFonts w:hint="eastAsia"/>
        </w:rPr>
        <w:t>- 1인칭</w:t>
      </w:r>
    </w:p>
    <w:p w14:paraId="3B737187" w14:textId="4E4293F8" w:rsidR="00C97B5A" w:rsidRDefault="00C97B5A" w:rsidP="00C7787E">
      <w:r>
        <w:rPr>
          <w:rFonts w:hint="eastAsia"/>
        </w:rPr>
        <w:t xml:space="preserve">F2 </w:t>
      </w:r>
      <w:r>
        <w:tab/>
      </w:r>
      <w:r>
        <w:rPr>
          <w:rFonts w:hint="eastAsia"/>
        </w:rPr>
        <w:t xml:space="preserve">- </w:t>
      </w:r>
      <w:r>
        <w:t>자유</w:t>
      </w:r>
      <w:r>
        <w:rPr>
          <w:rFonts w:hint="eastAsia"/>
        </w:rPr>
        <w:t xml:space="preserve"> 시점</w:t>
      </w:r>
      <w:r w:rsidR="00874E89">
        <w:rPr>
          <w:rFonts w:hint="eastAsia"/>
        </w:rPr>
        <w:t>(이동 자유)</w:t>
      </w:r>
    </w:p>
    <w:p w14:paraId="602479FD" w14:textId="78C52D07" w:rsidR="00C97B5A" w:rsidRDefault="00C97B5A" w:rsidP="00C7787E">
      <w:r>
        <w:rPr>
          <w:rFonts w:hint="eastAsia"/>
        </w:rPr>
        <w:t xml:space="preserve">F3 </w:t>
      </w:r>
      <w:r>
        <w:tab/>
      </w:r>
      <w:r>
        <w:rPr>
          <w:rFonts w:hint="eastAsia"/>
        </w:rPr>
        <w:t>- 3인칭</w:t>
      </w:r>
    </w:p>
    <w:p w14:paraId="5562046F" w14:textId="6097EAE8" w:rsidR="00C50495" w:rsidRDefault="00C97B5A" w:rsidP="00EE5534">
      <w:r>
        <w:rPr>
          <w:rFonts w:hint="eastAsia"/>
        </w:rPr>
        <w:t xml:space="preserve">Enter </w:t>
      </w:r>
      <w:r>
        <w:tab/>
      </w:r>
      <w:r>
        <w:rPr>
          <w:rFonts w:hint="eastAsia"/>
        </w:rPr>
        <w:t>- 시작화면, 인 게임 강제 전환</w:t>
      </w:r>
    </w:p>
    <w:p w14:paraId="3F1BAD62" w14:textId="77777777" w:rsidR="00C50495" w:rsidRDefault="00C50495">
      <w:r>
        <w:br w:type="page"/>
      </w:r>
    </w:p>
    <w:p w14:paraId="679F2D40" w14:textId="40B241E1" w:rsidR="008C7284" w:rsidRDefault="00C50495" w:rsidP="00C50495">
      <w:pPr>
        <w:pStyle w:val="1"/>
      </w:pPr>
      <w:r>
        <w:rPr>
          <w:rFonts w:hint="eastAsia"/>
        </w:rPr>
        <w:lastRenderedPageBreak/>
        <w:t>시작 화면 및 메뉴</w:t>
      </w:r>
    </w:p>
    <w:p w14:paraId="03D5AEF0" w14:textId="5175C318" w:rsidR="00EE5534" w:rsidRDefault="00EE5534" w:rsidP="00EE5534">
      <w:r w:rsidRPr="00EE5534">
        <w:drawing>
          <wp:inline distT="0" distB="0" distL="0" distR="0" wp14:anchorId="2DCA5C5E" wp14:editId="474237DF">
            <wp:extent cx="5731510" cy="3315970"/>
            <wp:effectExtent l="0" t="0" r="2540" b="0"/>
            <wp:docPr id="159474442" name="그림 1" descr="스크린샷, 지도, 만화 영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4442" name="그림 1" descr="스크린샷, 지도, 만화 영화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3D42" w14:textId="128470EB" w:rsidR="002B612E" w:rsidRDefault="002B612E" w:rsidP="002B612E">
      <w:pPr>
        <w:ind w:left="0" w:firstLine="0"/>
      </w:pPr>
      <w:r>
        <w:rPr>
          <w:rFonts w:hint="eastAsia"/>
        </w:rPr>
        <w:t>프로그램이</w:t>
      </w:r>
      <w:r>
        <w:t xml:space="preserve"> 시작되면 먼저 `</w:t>
      </w:r>
      <w:proofErr w:type="spellStart"/>
      <w:r>
        <w:t>CGameFramework</w:t>
      </w:r>
      <w:proofErr w:type="spellEnd"/>
      <w:r>
        <w:t>`의 게임 상태(`</w:t>
      </w:r>
      <w:proofErr w:type="spellStart"/>
      <w:r>
        <w:t>m_GameState</w:t>
      </w:r>
      <w:proofErr w:type="spellEnd"/>
      <w:r>
        <w:t>`)가</w:t>
      </w:r>
      <w:r>
        <w:rPr>
          <w:rFonts w:hint="eastAsia"/>
        </w:rPr>
        <w:t xml:space="preserve"> </w:t>
      </w:r>
      <w:r>
        <w:t>`</w:t>
      </w:r>
      <w:proofErr w:type="spellStart"/>
      <w:proofErr w:type="gramStart"/>
      <w:r>
        <w:t>GameState</w:t>
      </w:r>
      <w:proofErr w:type="spellEnd"/>
      <w:r>
        <w:t>::</w:t>
      </w:r>
      <w:proofErr w:type="spellStart"/>
      <w:proofErr w:type="gramEnd"/>
      <w:r>
        <w:t>MainMenu</w:t>
      </w:r>
      <w:proofErr w:type="spellEnd"/>
      <w:r>
        <w:t xml:space="preserve">`일 때 활성화되는 전용 로직이 실행됩니다. 이 상태에서 </w:t>
      </w:r>
      <w:proofErr w:type="spellStart"/>
      <w:r>
        <w:t>렌더링되는</w:t>
      </w:r>
      <w:proofErr w:type="spellEnd"/>
      <w:r>
        <w:t xml:space="preserve"> 시작 화면과 메뉴 항목들은 화면 공간에 그려지는 2D 사각형 메시(`</w:t>
      </w:r>
      <w:proofErr w:type="spellStart"/>
      <w:r>
        <w:t>CUIRectMesh</w:t>
      </w:r>
      <w:proofErr w:type="spellEnd"/>
      <w:r>
        <w:t>`)와 전용 텍스처를 사용하여 구현하였으며, 렌더링을 위해서는 `</w:t>
      </w:r>
      <w:proofErr w:type="spellStart"/>
      <w:r>
        <w:t>CUIShader</w:t>
      </w:r>
      <w:proofErr w:type="spellEnd"/>
      <w:r>
        <w:t>`가 사용됩니다. UI 렌더링에 최적화하기 위해, `</w:t>
      </w:r>
      <w:proofErr w:type="spellStart"/>
      <w:r>
        <w:t>CUIShader</w:t>
      </w:r>
      <w:proofErr w:type="spellEnd"/>
      <w:r>
        <w:t xml:space="preserve">`는 UI 요소의 2D 변환 행렬을 담는 상수 버퍼와 메뉴 버튼 텍스처를 </w:t>
      </w:r>
      <w:proofErr w:type="spellStart"/>
      <w:r>
        <w:t>셰이더로</w:t>
      </w:r>
      <w:proofErr w:type="spellEnd"/>
      <w:r>
        <w:t xml:space="preserve"> 전달하기 위한 단일 </w:t>
      </w:r>
      <w:proofErr w:type="spellStart"/>
      <w:r>
        <w:t>디스크립터</w:t>
      </w:r>
      <w:proofErr w:type="spellEnd"/>
      <w:r>
        <w:t xml:space="preserve"> 테이블(SRV)만을 갖도록 루트 </w:t>
      </w:r>
      <w:proofErr w:type="spellStart"/>
      <w:r>
        <w:t>시그니처를</w:t>
      </w:r>
      <w:proofErr w:type="spellEnd"/>
      <w:r>
        <w:t xml:space="preserve"> 단순하게 구성하였습니다. 픽셀 </w:t>
      </w:r>
      <w:proofErr w:type="spellStart"/>
      <w:r>
        <w:t>셰이더는</w:t>
      </w:r>
      <w:proofErr w:type="spellEnd"/>
      <w:r>
        <w:t xml:space="preserve"> 이 테이블의 첫 번째 레지스터(t0)를 통해 UI 텍스처를 </w:t>
      </w:r>
      <w:proofErr w:type="spellStart"/>
      <w:r>
        <w:t>샘플링하여</w:t>
      </w:r>
      <w:proofErr w:type="spellEnd"/>
      <w:r>
        <w:t xml:space="preserve"> 화면에 출력합니다. 또한 UI 요소들이 3D 객체에 가려지지 않고 항상 위에 그려지도록, 렌더링 시에는 깊이 테스트(Depth Test)가 꺼진 PSO(Pipeline State Object)를 사용합니다. 이 PSO에는 텍스처의 투명한 부분이 배경과 자연스럽게 섞이도록 알파 </w:t>
      </w:r>
      <w:proofErr w:type="spellStart"/>
      <w:r>
        <w:t>블렌딩</w:t>
      </w:r>
      <w:proofErr w:type="spellEnd"/>
      <w:r>
        <w:t xml:space="preserve">(Alpha Blending) 상태를 </w:t>
      </w:r>
      <w:proofErr w:type="spellStart"/>
      <w:r>
        <w:t>설정해두었습니다</w:t>
      </w:r>
      <w:proofErr w:type="spellEnd"/>
      <w:r>
        <w:t>.</w:t>
      </w:r>
    </w:p>
    <w:p w14:paraId="64B7D7FA" w14:textId="77777777" w:rsidR="002B612E" w:rsidRDefault="002B612E" w:rsidP="002B612E"/>
    <w:p w14:paraId="483B244F" w14:textId="7BE58B33" w:rsidR="00C50495" w:rsidRDefault="002B612E" w:rsidP="002B612E">
      <w:pPr>
        <w:ind w:left="0" w:firstLine="0"/>
      </w:pPr>
      <w:r>
        <w:rPr>
          <w:rFonts w:hint="eastAsia"/>
        </w:rPr>
        <w:t>사용자</w:t>
      </w:r>
      <w:r>
        <w:t xml:space="preserve"> 입력은 `</w:t>
      </w:r>
      <w:proofErr w:type="spellStart"/>
      <w:proofErr w:type="gramStart"/>
      <w:r>
        <w:t>CGameFramework</w:t>
      </w:r>
      <w:proofErr w:type="spellEnd"/>
      <w:r>
        <w:t>::</w:t>
      </w:r>
      <w:proofErr w:type="spellStart"/>
      <w:proofErr w:type="gramEnd"/>
      <w:r>
        <w:t>ProcessInput</w:t>
      </w:r>
      <w:proofErr w:type="spellEnd"/>
      <w:r>
        <w:t>()` 함수에서 처리되는데, 마우스 입력을 받아 `</w:t>
      </w:r>
      <w:proofErr w:type="spellStart"/>
      <w:proofErr w:type="gramStart"/>
      <w:r>
        <w:t>CScene</w:t>
      </w:r>
      <w:proofErr w:type="spellEnd"/>
      <w:r>
        <w:t>::</w:t>
      </w:r>
      <w:proofErr w:type="spellStart"/>
      <w:proofErr w:type="gramEnd"/>
      <w:r>
        <w:t>PickObjectByRayIntersection</w:t>
      </w:r>
      <w:proofErr w:type="spellEnd"/>
      <w:r>
        <w:t>()` 함수를 호출하여 현재 마우스 커서 아래에 있는 UI 객체를 감지합니다. 감지된 객체가 메뉴 버튼일 경우, 해당 `</w:t>
      </w:r>
      <w:proofErr w:type="spellStart"/>
      <w:r>
        <w:t>CGameObject</w:t>
      </w:r>
      <w:proofErr w:type="spellEnd"/>
      <w:r>
        <w:t>`의 `</w:t>
      </w:r>
      <w:proofErr w:type="spellStart"/>
      <w:r>
        <w:t>CMaterial</w:t>
      </w:r>
      <w:proofErr w:type="spellEnd"/>
      <w:r>
        <w:t>`이 가진 텍스처를 기본 상태(`</w:t>
      </w:r>
      <w:proofErr w:type="spellStart"/>
      <w:r>
        <w:t>DefaultTexture</w:t>
      </w:r>
      <w:proofErr w:type="spellEnd"/>
      <w:r>
        <w:t>`)에서 하이라이트 상태(`</w:t>
      </w:r>
      <w:proofErr w:type="spellStart"/>
      <w:r>
        <w:t>HoverTexture</w:t>
      </w:r>
      <w:proofErr w:type="spellEnd"/>
      <w:r>
        <w:t>`)로 교체</w:t>
      </w:r>
      <w:r>
        <w:rPr>
          <w:rFonts w:hint="eastAsia"/>
        </w:rPr>
        <w:t>하여</w:t>
      </w:r>
      <w:r>
        <w:t xml:space="preserve"> 사용자에게 시각적인 피드백을 제공합니다. 마우스 클릭이 감지되면 `</w:t>
      </w:r>
      <w:proofErr w:type="spellStart"/>
      <w:proofErr w:type="gramStart"/>
      <w:r>
        <w:t>CGameFramework</w:t>
      </w:r>
      <w:proofErr w:type="spellEnd"/>
      <w:r>
        <w:t>::</w:t>
      </w:r>
      <w:proofErr w:type="spellStart"/>
      <w:proofErr w:type="gramEnd"/>
      <w:r>
        <w:t>SetGameState</w:t>
      </w:r>
      <w:proofErr w:type="spellEnd"/>
      <w:r>
        <w:t>(</w:t>
      </w:r>
      <w:proofErr w:type="spellStart"/>
      <w:proofErr w:type="gramStart"/>
      <w:r>
        <w:t>GameState</w:t>
      </w:r>
      <w:proofErr w:type="spellEnd"/>
      <w:r>
        <w:t>::</w:t>
      </w:r>
      <w:proofErr w:type="spellStart"/>
      <w:proofErr w:type="gramEnd"/>
      <w:r>
        <w:t>InGame</w:t>
      </w:r>
      <w:proofErr w:type="spellEnd"/>
      <w:r>
        <w:t>)`</w:t>
      </w:r>
      <w:proofErr w:type="spellStart"/>
      <w:r>
        <w:t>를</w:t>
      </w:r>
      <w:proofErr w:type="spellEnd"/>
      <w:r>
        <w:t xml:space="preserve"> 호출하여 </w:t>
      </w:r>
      <w:r>
        <w:lastRenderedPageBreak/>
        <w:t>게임의 주 로직이 실행되는 `</w:t>
      </w:r>
      <w:proofErr w:type="spellStart"/>
      <w:r>
        <w:t>InGame</w:t>
      </w:r>
      <w:proofErr w:type="spellEnd"/>
      <w:r>
        <w:t>` 상태로 전환하며, `</w:t>
      </w:r>
      <w:proofErr w:type="spellStart"/>
      <w:r>
        <w:t>FrameAdvance</w:t>
      </w:r>
      <w:proofErr w:type="spellEnd"/>
      <w:r>
        <w:t>()` 함수 내에서는 이 `</w:t>
      </w:r>
      <w:proofErr w:type="spellStart"/>
      <w:r>
        <w:t>m_GameState</w:t>
      </w:r>
      <w:proofErr w:type="spellEnd"/>
      <w:r>
        <w:t>` 값을 확인하여 상태에 맞는 렌더링 로직을 수행하도록 분기 처리합니다.</w:t>
      </w:r>
    </w:p>
    <w:p w14:paraId="06E07212" w14:textId="1B604D2E" w:rsidR="003E72B7" w:rsidRDefault="002B612E" w:rsidP="003E72B7">
      <w:pPr>
        <w:pStyle w:val="1"/>
        <w:rPr>
          <w:rFonts w:hint="eastAsia"/>
        </w:rPr>
      </w:pPr>
      <w:r w:rsidRPr="002B612E">
        <w:rPr>
          <w:rFonts w:hint="eastAsia"/>
        </w:rPr>
        <w:t>게임</w:t>
      </w:r>
      <w:r w:rsidRPr="002B612E">
        <w:t xml:space="preserve"> 세계 구성과 주요 렌더링 기법</w:t>
      </w:r>
    </w:p>
    <w:p w14:paraId="5288B543" w14:textId="38588B81" w:rsidR="003E72B7" w:rsidRDefault="003E72B7" w:rsidP="003E72B7">
      <w:pPr>
        <w:rPr>
          <w:rFonts w:hint="eastAsia"/>
        </w:rPr>
      </w:pPr>
    </w:p>
    <w:p w14:paraId="5B80D6C8" w14:textId="6F4B52C4" w:rsidR="002B612E" w:rsidRDefault="002B612E" w:rsidP="002B612E">
      <w:pPr>
        <w:ind w:left="0" w:firstLine="0"/>
      </w:pPr>
      <w:r>
        <w:rPr>
          <w:rFonts w:hint="eastAsia"/>
        </w:rPr>
        <w:t>게임</w:t>
      </w:r>
      <w:r>
        <w:t xml:space="preserve"> 세계는 `</w:t>
      </w:r>
      <w:proofErr w:type="spellStart"/>
      <w:r>
        <w:t>CScene</w:t>
      </w:r>
      <w:proofErr w:type="spellEnd"/>
      <w:r>
        <w:t>` 클래스를 중심으로 구성되며, `</w:t>
      </w:r>
      <w:proofErr w:type="spellStart"/>
      <w:r>
        <w:t>BuildObjects</w:t>
      </w:r>
      <w:proofErr w:type="spellEnd"/>
      <w:r>
        <w:t>()` 함수에서 헬리콥터, 지형, 건물 등 게임에 등장하는 모든 `</w:t>
      </w:r>
      <w:proofErr w:type="spellStart"/>
      <w:r>
        <w:t>CGameObject</w:t>
      </w:r>
      <w:proofErr w:type="spellEnd"/>
      <w:r>
        <w:t>`들이 생성되어 관리됩니다. 전체 3D 월드 렌더링을 효율적으로 처리하기 위해, `</w:t>
      </w:r>
      <w:proofErr w:type="spellStart"/>
      <w:r>
        <w:t>CScene</w:t>
      </w:r>
      <w:proofErr w:type="spellEnd"/>
      <w:r>
        <w:t xml:space="preserve">`은 렌더링에 필요한 거의 모든 종류의 리소스를 미리 정의하는 루트 </w:t>
      </w:r>
      <w:proofErr w:type="spellStart"/>
      <w:r>
        <w:t>시그니처</w:t>
      </w:r>
      <w:proofErr w:type="spellEnd"/>
      <w:r>
        <w:t xml:space="preserve">(`m_pd3dGraphicsRootSignature`)를 생성하여 사용합니다. 이 루트 </w:t>
      </w:r>
      <w:proofErr w:type="spellStart"/>
      <w:r>
        <w:t>시그니</w:t>
      </w:r>
      <w:r>
        <w:rPr>
          <w:rFonts w:hint="eastAsia"/>
        </w:rPr>
        <w:t>처에는</w:t>
      </w:r>
      <w:proofErr w:type="spellEnd"/>
      <w:r>
        <w:t xml:space="preserve"> 카메라의 뷰/투영 행렬과 조명 정보를 담는 상수 버퍼(CBV)가 레지스터 b1에 바인딩되어 있고, 오브젝트별 월드 변환 행렬을 위한 상수 버퍼, 그리고 다수의 </w:t>
      </w:r>
      <w:proofErr w:type="spellStart"/>
      <w:r>
        <w:t>디스크립터</w:t>
      </w:r>
      <w:proofErr w:type="spellEnd"/>
      <w:r>
        <w:t xml:space="preserve"> 테이블이 포함되어 있습니다. 이 테이블들을 통해 지형의 여러 텍스처, 객체의 기본 텍스처(알베도 맵, t24), 법선 맵, </w:t>
      </w:r>
      <w:proofErr w:type="spellStart"/>
      <w:r>
        <w:t>스카이박스</w:t>
      </w:r>
      <w:proofErr w:type="spellEnd"/>
      <w:r>
        <w:t xml:space="preserve"> 텍스처 등을 모두 </w:t>
      </w:r>
      <w:proofErr w:type="spellStart"/>
      <w:r>
        <w:t>셰이더에</w:t>
      </w:r>
      <w:proofErr w:type="spellEnd"/>
      <w:r>
        <w:t xml:space="preserve"> 전달하는 구조입니다. 이처럼 하나의 거대한 루트 </w:t>
      </w:r>
      <w:proofErr w:type="spellStart"/>
      <w:r>
        <w:t>시그니처를</w:t>
      </w:r>
      <w:proofErr w:type="spellEnd"/>
      <w:r>
        <w:t xml:space="preserve"> 사용함으로써, 대부분의 3D 오브젝트를 그릴 때 파이프라인 상</w:t>
      </w:r>
      <w:r>
        <w:rPr>
          <w:rFonts w:hint="eastAsia"/>
        </w:rPr>
        <w:t>태</w:t>
      </w:r>
      <w:r>
        <w:t xml:space="preserve"> 변경을 최소화하며 렌더링을 수행할 수 있습니다.</w:t>
      </w:r>
    </w:p>
    <w:p w14:paraId="78BCB069" w14:textId="069444FF" w:rsidR="002B612E" w:rsidRDefault="002B612E" w:rsidP="002B612E">
      <w:pPr>
        <w:ind w:left="0" w:firstLine="0"/>
      </w:pPr>
      <w:r w:rsidRPr="0091473B">
        <w:drawing>
          <wp:inline distT="0" distB="0" distL="0" distR="0" wp14:anchorId="0127AC81" wp14:editId="10A4192A">
            <wp:extent cx="5731510" cy="3315970"/>
            <wp:effectExtent l="0" t="0" r="2540" b="0"/>
            <wp:docPr id="2114306440" name="그림 1" descr="스크린샷, PC 게임, 디지털 합성, 3D 모델링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06440" name="그림 1" descr="스크린샷, PC 게임, 디지털 합성, 3D 모델링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B2B6" w14:textId="49AAC4D2" w:rsidR="002B612E" w:rsidRDefault="002B612E" w:rsidP="002B612E">
      <w:pPr>
        <w:ind w:left="0" w:firstLine="0"/>
      </w:pPr>
      <w:r>
        <w:rPr>
          <w:rFonts w:hint="eastAsia"/>
        </w:rPr>
        <w:t>법선</w:t>
      </w:r>
      <w:r>
        <w:t xml:space="preserve"> 맵핑의 경우, `</w:t>
      </w:r>
      <w:proofErr w:type="spellStart"/>
      <w:r>
        <w:t>CStandardShader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사용하는 일반 불투명 객체들은 깊이 테스트와 깊이 쓰기가 모두 활성화되고 </w:t>
      </w:r>
      <w:proofErr w:type="spellStart"/>
      <w:r>
        <w:t>블렌딩은</w:t>
      </w:r>
      <w:proofErr w:type="spellEnd"/>
      <w:r>
        <w:t xml:space="preserve"> 꺼진 기본 PSO를 사용합니다. `</w:t>
      </w:r>
      <w:proofErr w:type="spellStart"/>
      <w:r>
        <w:t>CMaterial</w:t>
      </w:r>
      <w:proofErr w:type="spellEnd"/>
      <w:r>
        <w:t>`</w:t>
      </w:r>
      <w:proofErr w:type="spellStart"/>
      <w:r>
        <w:t>에</w:t>
      </w:r>
      <w:proofErr w:type="spellEnd"/>
      <w:r>
        <w:t xml:space="preserve"> 법선 </w:t>
      </w:r>
      <w:proofErr w:type="spellStart"/>
      <w:r>
        <w:t>맵이</w:t>
      </w:r>
      <w:proofErr w:type="spellEnd"/>
      <w:r>
        <w:t xml:space="preserve"> 할당되어 있다면, 픽셀 </w:t>
      </w:r>
      <w:proofErr w:type="spellStart"/>
      <w:r>
        <w:t>셰이더는</w:t>
      </w:r>
      <w:proofErr w:type="spellEnd"/>
      <w:r>
        <w:t xml:space="preserve"> 루트 </w:t>
      </w:r>
      <w:proofErr w:type="spellStart"/>
      <w:r>
        <w:t>시그니처를</w:t>
      </w:r>
      <w:proofErr w:type="spellEnd"/>
      <w:r>
        <w:t xml:space="preserve"> 통해 전달된 법선 맵 </w:t>
      </w:r>
      <w:r>
        <w:lastRenderedPageBreak/>
        <w:t xml:space="preserve">텍스처를 </w:t>
      </w:r>
      <w:proofErr w:type="spellStart"/>
      <w:r>
        <w:t>샘플링하여</w:t>
      </w:r>
      <w:proofErr w:type="spellEnd"/>
      <w:r>
        <w:t xml:space="preserve"> 표면의 사실적인 요철을 표현하며, 이 계산을 위해 정점 </w:t>
      </w:r>
      <w:proofErr w:type="spellStart"/>
      <w:r>
        <w:t>셰이더에서는</w:t>
      </w:r>
      <w:proofErr w:type="spellEnd"/>
      <w:r>
        <w:t xml:space="preserve"> TBN 행렬을 구성하여 조명과 뷰 벡터를 탄젠트 공간으로 변환하는 과정을 거칩니다.</w:t>
      </w:r>
    </w:p>
    <w:p w14:paraId="237CF903" w14:textId="5D7A19F6" w:rsidR="002B612E" w:rsidRDefault="002B612E" w:rsidP="002B612E">
      <w:pPr>
        <w:ind w:left="0" w:firstLine="0"/>
      </w:pPr>
      <w:r w:rsidRPr="0091473B">
        <w:drawing>
          <wp:inline distT="0" distB="0" distL="0" distR="0" wp14:anchorId="3042D520" wp14:editId="01B907F1">
            <wp:extent cx="5731510" cy="3315970"/>
            <wp:effectExtent l="0" t="0" r="2540" b="0"/>
            <wp:docPr id="601089339" name="그림 1" descr="스크린샷, 디지털 합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89339" name="그림 1" descr="스크린샷, 디지털 합성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BC8A" w14:textId="77777777" w:rsidR="002B612E" w:rsidRDefault="002B612E" w:rsidP="002B612E">
      <w:pPr>
        <w:ind w:left="0" w:firstLine="0"/>
      </w:pPr>
      <w:r>
        <w:rPr>
          <w:rFonts w:hint="eastAsia"/>
        </w:rPr>
        <w:t>지형</w:t>
      </w:r>
      <w:r>
        <w:t xml:space="preserve"> 및 빌보드 중 나무와 풀 같은 식생은 `</w:t>
      </w:r>
      <w:proofErr w:type="spellStart"/>
      <w:r>
        <w:t>CBillboardObject</w:t>
      </w:r>
      <w:proofErr w:type="spellEnd"/>
      <w:r>
        <w:t>`로 표현됩니다. 빌보드 렌더링 시에는 `</w:t>
      </w:r>
      <w:proofErr w:type="spellStart"/>
      <w:r>
        <w:t>CBillboardShader</w:t>
      </w:r>
      <w:proofErr w:type="spellEnd"/>
      <w:r>
        <w:t xml:space="preserve">`가 사용되는데, 이 </w:t>
      </w:r>
      <w:proofErr w:type="spellStart"/>
      <w:r>
        <w:t>셰이더에</w:t>
      </w:r>
      <w:proofErr w:type="spellEnd"/>
      <w:r>
        <w:t xml:space="preserve"> 연결된 PSO는 기하 </w:t>
      </w:r>
      <w:proofErr w:type="spellStart"/>
      <w:r>
        <w:t>셰이더</w:t>
      </w:r>
      <w:proofErr w:type="spellEnd"/>
      <w:r>
        <w:t xml:space="preserve">(Geometry Shader)를 사용하도록 설정되어 있습니다. 기하 </w:t>
      </w:r>
      <w:proofErr w:type="spellStart"/>
      <w:r>
        <w:t>셰이더는</w:t>
      </w:r>
      <w:proofErr w:type="spellEnd"/>
      <w:r>
        <w:t xml:space="preserve"> 정점 하나를 </w:t>
      </w:r>
      <w:proofErr w:type="spellStart"/>
      <w:r>
        <w:t>입력받아</w:t>
      </w:r>
      <w:proofErr w:type="spellEnd"/>
      <w:r>
        <w:t xml:space="preserve"> 카메라를 향하는 사각형을 생성하고, 픽셀 </w:t>
      </w:r>
      <w:proofErr w:type="spellStart"/>
      <w:r>
        <w:t>셰이더는</w:t>
      </w:r>
      <w:proofErr w:type="spellEnd"/>
      <w:r>
        <w:t xml:space="preserve"> 이 사각형에 나무 텍스처를 입힙니다. 이때 텍스처의 투명한 영역이 </w:t>
      </w:r>
      <w:proofErr w:type="spellStart"/>
      <w:r>
        <w:t>렌더링되지</w:t>
      </w:r>
      <w:proofErr w:type="spellEnd"/>
      <w:r>
        <w:t xml:space="preserve"> 않도록 알파 테스트(Alpha Test)가 활성화된 PSO 상태를 사용하였습니다.</w:t>
      </w:r>
    </w:p>
    <w:p w14:paraId="16D49666" w14:textId="77777777" w:rsidR="002B612E" w:rsidRDefault="002B612E" w:rsidP="002B612E">
      <w:pPr>
        <w:ind w:left="0" w:firstLine="0"/>
      </w:pPr>
    </w:p>
    <w:p w14:paraId="440322A6" w14:textId="77777777" w:rsidR="00007388" w:rsidRDefault="002B612E" w:rsidP="002B612E">
      <w:pPr>
        <w:ind w:left="0" w:firstLine="0"/>
      </w:pPr>
      <w:r w:rsidRPr="002B612E">
        <w:rPr>
          <w:rFonts w:hint="eastAsia"/>
        </w:rPr>
        <w:t>물</w:t>
      </w:r>
      <w:r w:rsidRPr="002B612E">
        <w:t xml:space="preserve"> 표면의 애니메이션은 </w:t>
      </w:r>
      <w:proofErr w:type="spellStart"/>
      <w:r w:rsidRPr="002B612E">
        <w:t>셰이더를</w:t>
      </w:r>
      <w:proofErr w:type="spellEnd"/>
      <w:r w:rsidRPr="002B612E">
        <w:t xml:space="preserve"> 통해 구현되었습니다. `</w:t>
      </w:r>
      <w:proofErr w:type="spellStart"/>
      <w:r w:rsidRPr="002B612E">
        <w:t>CScene</w:t>
      </w:r>
      <w:proofErr w:type="spellEnd"/>
      <w:r w:rsidRPr="002B612E">
        <w:t>`에서는 매 프레임 경과 시간(`</w:t>
      </w:r>
      <w:proofErr w:type="spellStart"/>
      <w:r w:rsidRPr="002B612E">
        <w:t>fTimeElapsed</w:t>
      </w:r>
      <w:proofErr w:type="spellEnd"/>
      <w:r w:rsidRPr="002B612E">
        <w:t>`)을 사용하여 텍스처 좌표를 스크롤하는 변환 행렬(`m_xmf4x4WaterAnimation`)을 갱신합니다. 이 행렬은 루트 파라미터 14번을 통해 상수 버퍼로 GPU에 전달되고, `</w:t>
      </w:r>
      <w:proofErr w:type="spellStart"/>
      <w:r w:rsidRPr="002B612E">
        <w:t>VSTerrainWater</w:t>
      </w:r>
      <w:proofErr w:type="spellEnd"/>
      <w:r w:rsidRPr="002B612E">
        <w:t xml:space="preserve">` </w:t>
      </w:r>
      <w:proofErr w:type="spellStart"/>
      <w:r w:rsidRPr="002B612E">
        <w:t>버텍스</w:t>
      </w:r>
      <w:proofErr w:type="spellEnd"/>
      <w:r w:rsidRPr="002B612E">
        <w:t xml:space="preserve"> </w:t>
      </w:r>
      <w:proofErr w:type="spellStart"/>
      <w:r w:rsidRPr="002B612E">
        <w:t>셰이더는</w:t>
      </w:r>
      <w:proofErr w:type="spellEnd"/>
      <w:r w:rsidRPr="002B612E">
        <w:t xml:space="preserve"> 이 행렬을 이용해 물 메시의 UV 좌표를 변환합니다. `</w:t>
      </w:r>
      <w:proofErr w:type="spellStart"/>
      <w:r w:rsidRPr="002B612E">
        <w:t>PSTerrainWater</w:t>
      </w:r>
      <w:proofErr w:type="spellEnd"/>
      <w:r w:rsidRPr="002B612E">
        <w:t xml:space="preserve">` 픽셀 </w:t>
      </w:r>
      <w:proofErr w:type="spellStart"/>
      <w:r w:rsidRPr="002B612E">
        <w:t>셰이더는</w:t>
      </w:r>
      <w:proofErr w:type="spellEnd"/>
      <w:r w:rsidRPr="002B612E">
        <w:t xml:space="preserve"> 이렇게 동</w:t>
      </w:r>
      <w:r w:rsidRPr="002B612E">
        <w:rPr>
          <w:rFonts w:hint="eastAsia"/>
        </w:rPr>
        <w:t>적으로</w:t>
      </w:r>
      <w:r w:rsidRPr="002B612E">
        <w:t xml:space="preserve"> 변환된 UV 좌표를 사용하여 여러 장의 물 텍스처(t6, t7, t8 레지스터에 바인딩된 기본, </w:t>
      </w:r>
      <w:r>
        <w:rPr>
          <w:rFonts w:hint="eastAsia"/>
        </w:rPr>
        <w:t>디테일</w:t>
      </w:r>
      <w:r w:rsidRPr="002B612E">
        <w:t xml:space="preserve">, </w:t>
      </w:r>
      <w:r>
        <w:rPr>
          <w:rFonts w:hint="eastAsia"/>
        </w:rPr>
        <w:t>파도</w:t>
      </w:r>
      <w:r w:rsidRPr="002B612E">
        <w:t xml:space="preserve"> 텍스처)를 각기 다른 속도로 샘플링하고 혼합합니다. 이 과정을 통해 자연스럽게 흐르고 일렁이는 듯한 물 표면 효과를 만들어냅니다</w:t>
      </w:r>
    </w:p>
    <w:p w14:paraId="706509A9" w14:textId="1632EC9D" w:rsidR="002B612E" w:rsidRDefault="00007388" w:rsidP="002B612E">
      <w:pPr>
        <w:ind w:left="0" w:firstLine="0"/>
      </w:pPr>
      <w:r w:rsidRPr="00007388">
        <w:t xml:space="preserve">1인칭 시점에서 플레이어 기체의 조종석 등을 </w:t>
      </w:r>
      <w:proofErr w:type="spellStart"/>
      <w:r w:rsidRPr="00007388">
        <w:t>반투명하게</w:t>
      </w:r>
      <w:proofErr w:type="spellEnd"/>
      <w:r w:rsidRPr="00007388">
        <w:t xml:space="preserve"> 렌더링하기 위해 `</w:t>
      </w:r>
      <w:proofErr w:type="spellStart"/>
      <w:r w:rsidRPr="00007388">
        <w:t>CPlayerShader</w:t>
      </w:r>
      <w:proofErr w:type="spellEnd"/>
      <w:r w:rsidRPr="00007388">
        <w:t>`</w:t>
      </w:r>
      <w:proofErr w:type="spellStart"/>
      <w:r w:rsidRPr="00007388">
        <w:t>에</w:t>
      </w:r>
      <w:proofErr w:type="spellEnd"/>
      <w:r w:rsidRPr="00007388">
        <w:t xml:space="preserve"> 특별한 PSO가 사용됩니다. 이 PSO는 `D3D12_BLEND_SRC_ALPHA`와 </w:t>
      </w:r>
      <w:r w:rsidRPr="00007388">
        <w:lastRenderedPageBreak/>
        <w:t xml:space="preserve">`D3D12_BLEND_INV_SRC_ALPHA`를 사용하는 표준 알파 </w:t>
      </w:r>
      <w:proofErr w:type="spellStart"/>
      <w:r w:rsidRPr="00007388">
        <w:t>블렌딩을</w:t>
      </w:r>
      <w:proofErr w:type="spellEnd"/>
      <w:r w:rsidRPr="00007388">
        <w:t xml:space="preserve"> 활성화하여, 조종석 텍스처의 알파 값을 기준으로 월드 화면과 자연스럽게 혼합되도록 합니다. 특히 중요한 점은, 이 PSO가 깊이 테스트는 수행하지만 깊이 버퍼에 쓰기(`</w:t>
      </w:r>
      <w:proofErr w:type="spellStart"/>
      <w:r w:rsidRPr="00007388">
        <w:t>DepthWriteMask</w:t>
      </w:r>
      <w:proofErr w:type="spellEnd"/>
      <w:r w:rsidRPr="00007388">
        <w:t xml:space="preserve"> = ZERO`)는 비활성화한다는 것입니다. 이를 통해 조종석이 다른 3D 오브젝트와의 앞뒤 관계는 올바르게 처리하면서도, 조종석 자체의 깊이 값이 멀리 있는 배경의 렌더링을 방해하는 Z-fighting 현상을 방지하여 깔끔한 1인칭 뷰를 </w:t>
      </w:r>
      <w:proofErr w:type="gramStart"/>
      <w:r w:rsidRPr="00007388">
        <w:t>구현합니다.</w:t>
      </w:r>
      <w:r w:rsidR="002B612E" w:rsidRPr="002B612E">
        <w:t>.</w:t>
      </w:r>
      <w:proofErr w:type="gramEnd"/>
    </w:p>
    <w:p w14:paraId="4F72A272" w14:textId="2F64064E" w:rsidR="002B612E" w:rsidRDefault="002B612E" w:rsidP="002B612E">
      <w:pPr>
        <w:ind w:left="0" w:firstLine="0"/>
      </w:pPr>
      <w:r w:rsidRPr="0091473B">
        <w:drawing>
          <wp:inline distT="0" distB="0" distL="0" distR="0" wp14:anchorId="2B52A8E4" wp14:editId="224A31C1">
            <wp:extent cx="5731510" cy="3315970"/>
            <wp:effectExtent l="0" t="0" r="2540" b="0"/>
            <wp:docPr id="2011061625" name="그림 1" descr="스크린샷, PC 게임, 디지털 합성, 비디오 게임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61625" name="그림 1" descr="스크린샷, PC 게임, 디지털 합성, 비디오 게임 소프트웨어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B1DD" w14:textId="75CBA6D7" w:rsidR="003E72B7" w:rsidRDefault="002B612E" w:rsidP="00007388">
      <w:pPr>
        <w:ind w:left="0" w:firstLine="0"/>
      </w:pPr>
      <w:r>
        <w:rPr>
          <w:rFonts w:hint="eastAsia"/>
        </w:rPr>
        <w:t>반사</w:t>
      </w:r>
      <w:r>
        <w:t xml:space="preserve"> 효과는 `</w:t>
      </w:r>
      <w:proofErr w:type="spellStart"/>
      <w:r>
        <w:t>CMirrorObject</w:t>
      </w:r>
      <w:proofErr w:type="spellEnd"/>
      <w:r>
        <w:t xml:space="preserve">`의 평면을 기준으로 반사된 시점의 장면을 별도의 </w:t>
      </w:r>
      <w:proofErr w:type="spellStart"/>
      <w:r>
        <w:t>렌더</w:t>
      </w:r>
      <w:proofErr w:type="spellEnd"/>
      <w:r>
        <w:t xml:space="preserve"> 타겟 텍스처에 먼저 렌더링하는 방식으로 구현됩니다. 이후 본 렌더링 패스에서 `</w:t>
      </w:r>
      <w:proofErr w:type="spellStart"/>
      <w:r>
        <w:t>CMirrorObject</w:t>
      </w:r>
      <w:proofErr w:type="spellEnd"/>
      <w:r>
        <w:t>`</w:t>
      </w:r>
      <w:proofErr w:type="spellStart"/>
      <w:r>
        <w:t>를</w:t>
      </w:r>
      <w:proofErr w:type="spellEnd"/>
      <w:r>
        <w:t xml:space="preserve"> 그릴 때, `</w:t>
      </w:r>
      <w:proofErr w:type="spellStart"/>
      <w:r>
        <w:t>CMirrorShader</w:t>
      </w:r>
      <w:proofErr w:type="spellEnd"/>
      <w:r>
        <w:t xml:space="preserve">`의 픽셀 </w:t>
      </w:r>
      <w:proofErr w:type="spellStart"/>
      <w:r>
        <w:t>셰이더가</w:t>
      </w:r>
      <w:proofErr w:type="spellEnd"/>
      <w:r>
        <w:t xml:space="preserve"> 마스터 루트 </w:t>
      </w:r>
      <w:proofErr w:type="spellStart"/>
      <w:r>
        <w:t>시그니처를</w:t>
      </w:r>
      <w:proofErr w:type="spellEnd"/>
      <w:r>
        <w:t xml:space="preserve"> 통해 이 반사 텍스처를 </w:t>
      </w:r>
      <w:proofErr w:type="spellStart"/>
      <w:r>
        <w:t>샘플링하여</w:t>
      </w:r>
      <w:proofErr w:type="spellEnd"/>
      <w:r>
        <w:t xml:space="preserve"> 반사된 상을 표현합니다. 반사된 상과 거울 표면을 자연스럽게 혼합하기 위해, `</w:t>
      </w:r>
      <w:proofErr w:type="spellStart"/>
      <w:r>
        <w:t>CMirrorShader</w:t>
      </w:r>
      <w:proofErr w:type="spellEnd"/>
      <w:r>
        <w:t xml:space="preserve">`의 PSO는 반투명 알파 </w:t>
      </w:r>
      <w:proofErr w:type="spellStart"/>
      <w:r>
        <w:t>블렌딩</w:t>
      </w:r>
      <w:proofErr w:type="spellEnd"/>
      <w:r>
        <w:t xml:space="preserve"> 상태가 활</w:t>
      </w:r>
      <w:r>
        <w:rPr>
          <w:rFonts w:hint="eastAsia"/>
        </w:rPr>
        <w:t>성화되어</w:t>
      </w:r>
      <w:r>
        <w:t xml:space="preserve"> 있습니다.</w:t>
      </w:r>
    </w:p>
    <w:p w14:paraId="2D07059B" w14:textId="77777777" w:rsidR="003E72B7" w:rsidRDefault="003E72B7" w:rsidP="00007388">
      <w:pPr>
        <w:ind w:left="0" w:firstLine="0"/>
        <w:rPr>
          <w:rFonts w:hint="eastAsia"/>
        </w:rPr>
      </w:pPr>
    </w:p>
    <w:p w14:paraId="7A4E3D6A" w14:textId="77777777" w:rsidR="00007388" w:rsidRDefault="00007388" w:rsidP="00007388">
      <w:pPr>
        <w:ind w:left="0" w:firstLine="0"/>
      </w:pPr>
      <w:r w:rsidRPr="00007388">
        <w:t xml:space="preserve">1인칭 시점에서 플레이어 기체의 조종석 등을 </w:t>
      </w:r>
      <w:proofErr w:type="spellStart"/>
      <w:r w:rsidRPr="00007388">
        <w:t>반투명하게</w:t>
      </w:r>
      <w:proofErr w:type="spellEnd"/>
      <w:r w:rsidRPr="00007388">
        <w:t xml:space="preserve"> 렌더링하기 위해 `</w:t>
      </w:r>
      <w:proofErr w:type="spellStart"/>
      <w:r w:rsidRPr="00007388">
        <w:t>CPlayerShader</w:t>
      </w:r>
      <w:proofErr w:type="spellEnd"/>
      <w:r w:rsidRPr="00007388">
        <w:t>`</w:t>
      </w:r>
      <w:proofErr w:type="spellStart"/>
      <w:r w:rsidRPr="00007388">
        <w:t>에</w:t>
      </w:r>
      <w:proofErr w:type="spellEnd"/>
      <w:r w:rsidRPr="00007388">
        <w:t xml:space="preserve"> </w:t>
      </w:r>
      <w:r>
        <w:rPr>
          <w:rFonts w:hint="eastAsia"/>
        </w:rPr>
        <w:t xml:space="preserve">별도의 </w:t>
      </w:r>
      <w:r w:rsidRPr="00007388">
        <w:t>PSO</w:t>
      </w:r>
      <w:r>
        <w:rPr>
          <w:rFonts w:hint="eastAsia"/>
        </w:rPr>
        <w:t>를 생성 및</w:t>
      </w:r>
      <w:r w:rsidRPr="00007388">
        <w:t xml:space="preserve"> 사용</w:t>
      </w:r>
      <w:r>
        <w:rPr>
          <w:rFonts w:hint="eastAsia"/>
        </w:rPr>
        <w:t>합니다</w:t>
      </w:r>
      <w:r w:rsidRPr="00007388">
        <w:t xml:space="preserve">. 이 PSO는 `D3D12_BLEND_SRC_ALPHA`와 `D3D12_BLEND_INV_SRC_ALPHA`를 사용하는 표준 알파 </w:t>
      </w:r>
      <w:proofErr w:type="spellStart"/>
      <w:r w:rsidRPr="00007388">
        <w:t>블렌딩을</w:t>
      </w:r>
      <w:proofErr w:type="spellEnd"/>
      <w:r w:rsidRPr="00007388">
        <w:t xml:space="preserve"> 활성화하여, </w:t>
      </w:r>
      <w:proofErr w:type="spellStart"/>
      <w:r w:rsidRPr="00007388">
        <w:t>PSStandardPlayer</w:t>
      </w:r>
      <w:proofErr w:type="spellEnd"/>
      <w:r>
        <w:rPr>
          <w:rFonts w:hint="eastAsia"/>
        </w:rPr>
        <w:t xml:space="preserve">에서 지정한 </w:t>
      </w:r>
      <w:proofErr w:type="spellStart"/>
      <w:r>
        <w:rPr>
          <w:rFonts w:hint="eastAsia"/>
        </w:rPr>
        <w:t>알파값인</w:t>
      </w:r>
      <w:proofErr w:type="spellEnd"/>
      <w:r>
        <w:rPr>
          <w:rFonts w:hint="eastAsia"/>
        </w:rPr>
        <w:t xml:space="preserve"> 0.3을 이용해 기체를 </w:t>
      </w:r>
      <w:proofErr w:type="spellStart"/>
      <w:r>
        <w:rPr>
          <w:rFonts w:hint="eastAsia"/>
        </w:rPr>
        <w:t>반투명하게</w:t>
      </w:r>
      <w:proofErr w:type="spellEnd"/>
      <w:r>
        <w:rPr>
          <w:rFonts w:hint="eastAsia"/>
        </w:rPr>
        <w:t xml:space="preserve"> 렌더링합니다. </w:t>
      </w:r>
      <w:r w:rsidRPr="00007388">
        <w:t>특히 중요한 점은, 이 PSO가 깊이 테스트는 수행하지만 깊이 버퍼에 쓰기(`</w:t>
      </w:r>
      <w:proofErr w:type="spellStart"/>
      <w:r w:rsidRPr="00007388">
        <w:t>DepthWriteMask</w:t>
      </w:r>
      <w:proofErr w:type="spellEnd"/>
      <w:r w:rsidRPr="00007388">
        <w:t xml:space="preserve"> = ZERO`)는 비활성화한다는 것입니다. 이를 통해 조종석이 다른 3D 오브젝트와의 앞뒤 관계는 올바르게 처리하면서도, 조종석 자체의 깊이 값이 </w:t>
      </w:r>
      <w:r w:rsidRPr="00007388">
        <w:lastRenderedPageBreak/>
        <w:t>멀리 있는 배경의 렌더링을 방해하는 Z-fighting 현상을 방지하여 깔끔한 1인칭 뷰를 구현합니다.</w:t>
      </w:r>
      <w:r w:rsidRPr="00007388">
        <w:t xml:space="preserve"> </w:t>
      </w:r>
    </w:p>
    <w:p w14:paraId="0A8F638B" w14:textId="77777777" w:rsidR="00007388" w:rsidRDefault="00007388" w:rsidP="00007388">
      <w:pPr>
        <w:ind w:left="0" w:firstLine="0"/>
      </w:pPr>
    </w:p>
    <w:p w14:paraId="487022D1" w14:textId="6ABF1209" w:rsidR="00007388" w:rsidRDefault="00007388" w:rsidP="00007388">
      <w:pPr>
        <w:pStyle w:val="1"/>
        <w:rPr>
          <w:rFonts w:hint="eastAsia"/>
        </w:rPr>
      </w:pPr>
      <w:r>
        <w:rPr>
          <w:rFonts w:hint="eastAsia"/>
        </w:rPr>
        <w:t>인 게임 UI 구현</w:t>
      </w:r>
    </w:p>
    <w:p w14:paraId="5FDF26BD" w14:textId="2697045E" w:rsidR="00007388" w:rsidRDefault="00007388" w:rsidP="00007388">
      <w:pPr>
        <w:ind w:left="0" w:firstLine="0"/>
      </w:pPr>
      <w:r w:rsidRPr="0091473B">
        <w:drawing>
          <wp:inline distT="0" distB="0" distL="0" distR="0" wp14:anchorId="7ABBD97C" wp14:editId="3D298790">
            <wp:extent cx="5731510" cy="3315970"/>
            <wp:effectExtent l="0" t="0" r="2540" b="0"/>
            <wp:docPr id="1096734799" name="그림 1" descr="스크린샷, PC 게임, 디지털 합성, 비디오 게임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34799" name="그림 1" descr="스크린샷, PC 게임, 디지털 합성, 비디오 게임 소프트웨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A396" w14:textId="1611EA4E" w:rsidR="00007388" w:rsidRDefault="00007388" w:rsidP="00007388">
      <w:pPr>
        <w:ind w:left="0" w:firstLine="0"/>
        <w:rPr>
          <w:rFonts w:hint="eastAsia"/>
        </w:rPr>
      </w:pPr>
      <w:proofErr w:type="spellStart"/>
      <w:r w:rsidRPr="00007388">
        <w:rPr>
          <w:rFonts w:hint="eastAsia"/>
        </w:rPr>
        <w:t>인게임</w:t>
      </w:r>
      <w:proofErr w:type="spellEnd"/>
      <w:r w:rsidRPr="00007388">
        <w:t xml:space="preserve"> UI는 점수, 플레이어 속도 등을 `</w:t>
      </w:r>
      <w:proofErr w:type="spellStart"/>
      <w:r w:rsidRPr="00007388">
        <w:t>CScene</w:t>
      </w:r>
      <w:proofErr w:type="spellEnd"/>
      <w:r w:rsidRPr="00007388">
        <w:t>` 클래스 내에서 직접 관리하며 실시간으로 표시합니다. 예를 들어 플레이어의 속도계는 `</w:t>
      </w:r>
      <w:proofErr w:type="spellStart"/>
      <w:r w:rsidRPr="00007388">
        <w:t>m_pSpeedDigits</w:t>
      </w:r>
      <w:proofErr w:type="spellEnd"/>
      <w:r w:rsidRPr="00007388">
        <w:t>`라는 `</w:t>
      </w:r>
      <w:proofErr w:type="spellStart"/>
      <w:r w:rsidRPr="00007388">
        <w:t>CGameObject</w:t>
      </w:r>
      <w:proofErr w:type="spellEnd"/>
      <w:r w:rsidRPr="00007388">
        <w:t>` 배열로 표현되며, `</w:t>
      </w:r>
      <w:proofErr w:type="spellStart"/>
      <w:r w:rsidRPr="00007388">
        <w:t>UpdatePlayerSpeedUI</w:t>
      </w:r>
      <w:proofErr w:type="spellEnd"/>
      <w:r w:rsidRPr="00007388">
        <w:t>()` 함수는 플레이어의 현재 속도에 맞춰 각 숫자 `</w:t>
      </w:r>
      <w:proofErr w:type="spellStart"/>
      <w:r w:rsidRPr="00007388">
        <w:t>GameObject</w:t>
      </w:r>
      <w:proofErr w:type="spellEnd"/>
      <w:r w:rsidRPr="00007388">
        <w:t>`의 UV 좌표를 변경하는 방식으로 숫자를 갱신합니다. UI 렌더링은 3D 월드 렌더링이 모두 끝난 후, `</w:t>
      </w:r>
      <w:proofErr w:type="spellStart"/>
      <w:proofErr w:type="gramStart"/>
      <w:r w:rsidRPr="00007388">
        <w:t>CScene</w:t>
      </w:r>
      <w:proofErr w:type="spellEnd"/>
      <w:r w:rsidRPr="00007388">
        <w:t>::</w:t>
      </w:r>
      <w:proofErr w:type="gramEnd"/>
      <w:r w:rsidRPr="00007388">
        <w:t xml:space="preserve">Render()` 함수의 마지막 단계에서 수행됩니다. 이때 커맨드 리스트에는 UI 전용 루트 </w:t>
      </w:r>
      <w:proofErr w:type="spellStart"/>
      <w:r w:rsidRPr="00007388">
        <w:t>시그니처와</w:t>
      </w:r>
      <w:proofErr w:type="spellEnd"/>
      <w:r w:rsidRPr="00007388">
        <w:t xml:space="preserve"> PSO가 바인딩됩니다. 이 루트 </w:t>
      </w:r>
      <w:proofErr w:type="spellStart"/>
      <w:r w:rsidRPr="00007388">
        <w:t>시그니처는</w:t>
      </w:r>
      <w:proofErr w:type="spellEnd"/>
      <w:r w:rsidRPr="00007388">
        <w:t xml:space="preserve"> 3D 월드용 루트 </w:t>
      </w:r>
      <w:proofErr w:type="spellStart"/>
      <w:r w:rsidRPr="00007388">
        <w:t>시그니처보다</w:t>
      </w:r>
      <w:proofErr w:type="spellEnd"/>
      <w:r w:rsidRPr="00007388">
        <w:t xml:space="preserve"> 훨씬 간단하며, UI 텍스처(폰트, 아이콘 등)를 </w:t>
      </w:r>
      <w:proofErr w:type="spellStart"/>
      <w:r w:rsidRPr="00007388">
        <w:t>셰이더</w:t>
      </w:r>
      <w:proofErr w:type="spellEnd"/>
      <w:r w:rsidRPr="00007388">
        <w:t xml:space="preserve"> 레지스터 t0로 전달하는 역할에 집중합니다. 또한, 사용되는 PSO는 3D 장면에 가려지지 않고 항상 위에 그려지도록 깊이 테스트를 비활성화하고, 아이콘과 숫자 배경의 투명도를 처리하기 위해 알파 </w:t>
      </w:r>
      <w:proofErr w:type="spellStart"/>
      <w:r w:rsidRPr="00007388">
        <w:t>블렌딩을</w:t>
      </w:r>
      <w:proofErr w:type="spellEnd"/>
      <w:r w:rsidRPr="00007388">
        <w:t xml:space="preserve"> 활성화한 상태로 설정되어 있습니다.</w:t>
      </w:r>
    </w:p>
    <w:p w14:paraId="40337A55" w14:textId="76736AA8" w:rsidR="003E72B7" w:rsidRDefault="003E72B7" w:rsidP="003E72B7">
      <w:pPr>
        <w:pStyle w:val="1"/>
        <w:rPr>
          <w:rFonts w:hint="eastAsia"/>
        </w:rPr>
      </w:pPr>
      <w:r>
        <w:rPr>
          <w:rFonts w:hint="eastAsia"/>
        </w:rPr>
        <w:lastRenderedPageBreak/>
        <w:t>충돌 처리</w:t>
      </w:r>
    </w:p>
    <w:p w14:paraId="167D2937" w14:textId="30958CF7" w:rsidR="003E72B7" w:rsidRDefault="0091473B" w:rsidP="00EE5534">
      <w:r w:rsidRPr="0091473B">
        <w:drawing>
          <wp:inline distT="0" distB="0" distL="0" distR="0" wp14:anchorId="6E2AA01E" wp14:editId="4910A963">
            <wp:extent cx="5731510" cy="3315970"/>
            <wp:effectExtent l="0" t="0" r="2540" b="0"/>
            <wp:docPr id="1239418478" name="그림 1" descr="스크린샷, PC 게임, 비디오 게임 소프트웨어, 디지털 합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18478" name="그림 1" descr="스크린샷, PC 게임, 비디오 게임 소프트웨어, 디지털 합성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9A19" w14:textId="66CA5A1C" w:rsidR="003E72B7" w:rsidRDefault="00007388" w:rsidP="00007388">
      <w:pPr>
        <w:ind w:left="0" w:firstLine="0"/>
      </w:pPr>
      <w:r w:rsidRPr="00007388">
        <w:rPr>
          <w:rFonts w:hint="eastAsia"/>
        </w:rPr>
        <w:t>충돌</w:t>
      </w:r>
      <w:r w:rsidRPr="00007388">
        <w:t xml:space="preserve"> 검사는 각 `</w:t>
      </w:r>
      <w:proofErr w:type="spellStart"/>
      <w:r w:rsidRPr="00007388">
        <w:t>CGameObject</w:t>
      </w:r>
      <w:proofErr w:type="spellEnd"/>
      <w:r w:rsidRPr="00007388">
        <w:t>`가 가진 `</w:t>
      </w:r>
      <w:proofErr w:type="spellStart"/>
      <w:r w:rsidRPr="00007388">
        <w:t>m_WorldAABB</w:t>
      </w:r>
      <w:proofErr w:type="spellEnd"/>
      <w:r w:rsidRPr="00007388">
        <w:t>`(World-space Axis-Aligned Bounding Box)를 이용하여 CPU에서 수행됩니다. `Animate()` 함수가 호출되어 월드 변환 행렬이 갱신될 때마다 `</w:t>
      </w:r>
      <w:proofErr w:type="spellStart"/>
      <w:r w:rsidRPr="00007388">
        <w:t>m_WorldAABB</w:t>
      </w:r>
      <w:proofErr w:type="spellEnd"/>
      <w:r w:rsidRPr="00007388">
        <w:t xml:space="preserve">`가 새로 계산되고, 게임 로직에서는 이 </w:t>
      </w:r>
      <w:proofErr w:type="spellStart"/>
      <w:r w:rsidRPr="00007388">
        <w:t>바운딩</w:t>
      </w:r>
      <w:proofErr w:type="spellEnd"/>
      <w:r w:rsidRPr="00007388">
        <w:t xml:space="preserve"> 박스들의 `Intersects()` 메서드를 호출하여 충돌 여부를 판별합니다. 이 과정은 전적으로 CPU 연산이므로, 루트 </w:t>
      </w:r>
      <w:proofErr w:type="spellStart"/>
      <w:r w:rsidRPr="00007388">
        <w:t>시그니처나</w:t>
      </w:r>
      <w:proofErr w:type="spellEnd"/>
      <w:r w:rsidRPr="00007388">
        <w:t xml:space="preserve"> PSO </w:t>
      </w:r>
      <w:r w:rsidRPr="00007388">
        <w:rPr>
          <w:rFonts w:hint="eastAsia"/>
        </w:rPr>
        <w:t>같은</w:t>
      </w:r>
      <w:r w:rsidRPr="00007388">
        <w:t xml:space="preserve"> GPU 파이프라인 상태와는 직접적으로 연동되지 않습니다. 충돌 검사 결과는 렌더링할 오브젝트 목록을 결정하는 데 사용될 뿐, GPU의 렌더링 상태 자체를 변경하지는 않습니다. 디버깅 목적으로 `</w:t>
      </w:r>
      <w:proofErr w:type="spellStart"/>
      <w:r w:rsidRPr="00007388">
        <w:t>m_bRenderAABB</w:t>
      </w:r>
      <w:proofErr w:type="spellEnd"/>
      <w:r w:rsidRPr="00007388">
        <w:t xml:space="preserve">` 플래그를 true로 설정하면, 각 객체의 </w:t>
      </w:r>
      <w:proofErr w:type="spellStart"/>
      <w:r w:rsidRPr="00007388">
        <w:t>바운딩</w:t>
      </w:r>
      <w:proofErr w:type="spellEnd"/>
      <w:r w:rsidRPr="00007388">
        <w:t xml:space="preserve"> 박스를 `</w:t>
      </w:r>
      <w:proofErr w:type="spellStart"/>
      <w:r w:rsidRPr="00007388">
        <w:t>CStandardShader</w:t>
      </w:r>
      <w:proofErr w:type="spellEnd"/>
      <w:r w:rsidRPr="00007388">
        <w:t>`와 기본 PSO를 사용하여 화면에 직접 그릴 수 있도록 구현되었습니다.</w:t>
      </w:r>
    </w:p>
    <w:p w14:paraId="6F4E796F" w14:textId="2D695B66" w:rsidR="0091473B" w:rsidRDefault="003E72B7" w:rsidP="003E72B7">
      <w:pPr>
        <w:pStyle w:val="1"/>
      </w:pPr>
      <w:r>
        <w:rPr>
          <w:rFonts w:hint="eastAsia"/>
        </w:rPr>
        <w:lastRenderedPageBreak/>
        <w:t>폭발 이펙트 구현</w:t>
      </w:r>
    </w:p>
    <w:p w14:paraId="517E3AF9" w14:textId="7C00CB88" w:rsidR="0091473B" w:rsidRDefault="0091473B" w:rsidP="00EE5534">
      <w:r w:rsidRPr="0091473B">
        <w:drawing>
          <wp:inline distT="0" distB="0" distL="0" distR="0" wp14:anchorId="458D0E7A" wp14:editId="50F454D3">
            <wp:extent cx="5731510" cy="3315970"/>
            <wp:effectExtent l="0" t="0" r="2540" b="0"/>
            <wp:docPr id="1978929741" name="그림 1" descr="스크린샷, PC 게임, 디지털 합성, 비디오 게임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29741" name="그림 1" descr="스크린샷, PC 게임, 디지털 합성, 비디오 게임 소프트웨어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9ECB" w14:textId="4D59CB44" w:rsidR="00007388" w:rsidRPr="00FC5CC0" w:rsidRDefault="00007388" w:rsidP="00007388">
      <w:pPr>
        <w:ind w:left="0" w:firstLine="0"/>
        <w:rPr>
          <w:rFonts w:hint="eastAsia"/>
        </w:rPr>
      </w:pPr>
      <w:r w:rsidRPr="00007388">
        <w:rPr>
          <w:rFonts w:hint="eastAsia"/>
        </w:rPr>
        <w:t>폭발</w:t>
      </w:r>
      <w:r w:rsidRPr="00007388">
        <w:t xml:space="preserve"> 효과는 `</w:t>
      </w:r>
      <w:proofErr w:type="spellStart"/>
      <w:r w:rsidRPr="00007388">
        <w:t>CExplosionObject</w:t>
      </w:r>
      <w:proofErr w:type="spellEnd"/>
      <w:r w:rsidRPr="00007388">
        <w:t xml:space="preserve">` 클래스를 통해 오브젝트 </w:t>
      </w:r>
      <w:proofErr w:type="spellStart"/>
      <w:r w:rsidRPr="00007388">
        <w:t>풀링</w:t>
      </w:r>
      <w:proofErr w:type="spellEnd"/>
      <w:r w:rsidRPr="00007388">
        <w:t xml:space="preserve"> 방식으로 구현되었습니다. `</w:t>
      </w:r>
      <w:proofErr w:type="spellStart"/>
      <w:proofErr w:type="gramStart"/>
      <w:r w:rsidRPr="00007388">
        <w:t>CScene</w:t>
      </w:r>
      <w:proofErr w:type="spellEnd"/>
      <w:r w:rsidRPr="00007388">
        <w:t>::</w:t>
      </w:r>
      <w:proofErr w:type="spellStart"/>
      <w:proofErr w:type="gramEnd"/>
      <w:r w:rsidRPr="00007388">
        <w:t>SpawnExplosion</w:t>
      </w:r>
      <w:proofErr w:type="spellEnd"/>
      <w:r w:rsidRPr="00007388">
        <w:t>()` 함수가 호출되면 미리 생성된 `</w:t>
      </w:r>
      <w:proofErr w:type="spellStart"/>
      <w:r w:rsidRPr="00007388">
        <w:t>CExplosionObject</w:t>
      </w:r>
      <w:proofErr w:type="spellEnd"/>
      <w:r w:rsidRPr="00007388">
        <w:t xml:space="preserve">` 인스턴스가 활성화되는 구조입니다. `Animate()` 함수는 폭발의 생명주기에 따라 현재 표시할 </w:t>
      </w:r>
      <w:proofErr w:type="spellStart"/>
      <w:r w:rsidRPr="00007388">
        <w:t>스프라이트</w:t>
      </w:r>
      <w:proofErr w:type="spellEnd"/>
      <w:r w:rsidRPr="00007388">
        <w:t xml:space="preserve"> 프레임(`</w:t>
      </w:r>
      <w:proofErr w:type="spellStart"/>
      <w:r w:rsidRPr="00007388">
        <w:t>m_nCurrentFrame</w:t>
      </w:r>
      <w:proofErr w:type="spellEnd"/>
      <w:r w:rsidRPr="00007388">
        <w:t xml:space="preserve">`)을 계산하고, 이 값은 마스터 루트 </w:t>
      </w:r>
      <w:proofErr w:type="spellStart"/>
      <w:r w:rsidRPr="00007388">
        <w:t>시그니처에</w:t>
      </w:r>
      <w:proofErr w:type="spellEnd"/>
      <w:r w:rsidRPr="00007388">
        <w:t xml:space="preserve"> 정의된 상수 버퍼를 통해 </w:t>
      </w:r>
      <w:proofErr w:type="spellStart"/>
      <w:r w:rsidRPr="00007388">
        <w:t>셰이더로</w:t>
      </w:r>
      <w:proofErr w:type="spellEnd"/>
      <w:r w:rsidRPr="00007388">
        <w:t xml:space="preserve"> 전달됩니다. `</w:t>
      </w:r>
      <w:proofErr w:type="spellStart"/>
      <w:r w:rsidRPr="00007388">
        <w:t>m_pExplosionShader</w:t>
      </w:r>
      <w:proofErr w:type="spellEnd"/>
      <w:r w:rsidRPr="00007388">
        <w:t xml:space="preserve">`의 픽셀 </w:t>
      </w:r>
      <w:proofErr w:type="spellStart"/>
      <w:r w:rsidRPr="00007388">
        <w:t>셰이더는</w:t>
      </w:r>
      <w:proofErr w:type="spellEnd"/>
      <w:r w:rsidRPr="00007388">
        <w:t xml:space="preserve"> 이 프레임 번호를 이용해 8x8 사이즈의 폭발 </w:t>
      </w:r>
      <w:proofErr w:type="spellStart"/>
      <w:r w:rsidRPr="00007388">
        <w:t>스프라이트</w:t>
      </w:r>
      <w:proofErr w:type="spellEnd"/>
      <w:r w:rsidRPr="00007388">
        <w:t xml:space="preserve"> 시트 텍스처에서 적절한 영역을 </w:t>
      </w:r>
      <w:proofErr w:type="spellStart"/>
      <w:r w:rsidRPr="00007388">
        <w:t>샘플링하여</w:t>
      </w:r>
      <w:proofErr w:type="spellEnd"/>
      <w:r w:rsidRPr="00007388">
        <w:t xml:space="preserve"> 렌더링합니다. 폭발 효과는 여러 </w:t>
      </w:r>
      <w:proofErr w:type="spellStart"/>
      <w:r w:rsidRPr="00007388">
        <w:t>파티클이</w:t>
      </w:r>
      <w:proofErr w:type="spellEnd"/>
      <w:r w:rsidRPr="00007388">
        <w:t xml:space="preserve"> 겹쳐지면서 밝게 빛나야 하므로, 렌더링 시 사용되는 PSO는 가산(Additive) 알파 </w:t>
      </w:r>
      <w:proofErr w:type="spellStart"/>
      <w:r w:rsidRPr="00007388">
        <w:t>블렌딩</w:t>
      </w:r>
      <w:proofErr w:type="spellEnd"/>
      <w:r w:rsidRPr="00007388">
        <w:t xml:space="preserve"> 상태가 설정되어 있습니다. 이는 픽셀 </w:t>
      </w:r>
      <w:proofErr w:type="spellStart"/>
      <w:r w:rsidRPr="00007388">
        <w:t>셰이더의</w:t>
      </w:r>
      <w:proofErr w:type="spellEnd"/>
      <w:r w:rsidRPr="00007388">
        <w:t xml:space="preserve"> 결과값을 프레임 버퍼의 기존 색상에 더하여 빛나는 효과를 만듭니다. 또한 </w:t>
      </w:r>
      <w:proofErr w:type="spellStart"/>
      <w:r w:rsidRPr="00007388">
        <w:t>파티클들이</w:t>
      </w:r>
      <w:proofErr w:type="spellEnd"/>
      <w:r w:rsidRPr="00007388">
        <w:t xml:space="preserve"> 서로 통과하며 자연스럽게 보이도록 깊이 버퍼 쓰기는 비활성화하지만, 다른 3D 오브젝트와의 가려짐 관계는 올바르게 처리하기 위해 깊이 테스트는 활성화된 PSO 상태를 사용합니다.</w:t>
      </w:r>
    </w:p>
    <w:sectPr w:rsidR="00007388" w:rsidRPr="00FC5CC0" w:rsidSect="00112C77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0C5"/>
    <w:rsid w:val="00005EF5"/>
    <w:rsid w:val="00007388"/>
    <w:rsid w:val="00112C77"/>
    <w:rsid w:val="001229BF"/>
    <w:rsid w:val="002734F2"/>
    <w:rsid w:val="00283326"/>
    <w:rsid w:val="002B612E"/>
    <w:rsid w:val="002C79AA"/>
    <w:rsid w:val="00394C3D"/>
    <w:rsid w:val="003B7ED7"/>
    <w:rsid w:val="003E72B7"/>
    <w:rsid w:val="00423F2E"/>
    <w:rsid w:val="00496452"/>
    <w:rsid w:val="004F7CAC"/>
    <w:rsid w:val="005E5CAB"/>
    <w:rsid w:val="00602896"/>
    <w:rsid w:val="00670E51"/>
    <w:rsid w:val="006710C5"/>
    <w:rsid w:val="007D79F5"/>
    <w:rsid w:val="00874E89"/>
    <w:rsid w:val="0089214D"/>
    <w:rsid w:val="008C7284"/>
    <w:rsid w:val="0091473B"/>
    <w:rsid w:val="009C3524"/>
    <w:rsid w:val="00AC68B8"/>
    <w:rsid w:val="00BF1189"/>
    <w:rsid w:val="00C50495"/>
    <w:rsid w:val="00C54C9D"/>
    <w:rsid w:val="00C7787E"/>
    <w:rsid w:val="00C97B5A"/>
    <w:rsid w:val="00D12FBE"/>
    <w:rsid w:val="00D3664B"/>
    <w:rsid w:val="00D65A20"/>
    <w:rsid w:val="00DC11DD"/>
    <w:rsid w:val="00DE3012"/>
    <w:rsid w:val="00E04056"/>
    <w:rsid w:val="00E11DE5"/>
    <w:rsid w:val="00EC6CB0"/>
    <w:rsid w:val="00EE5534"/>
    <w:rsid w:val="00F2094F"/>
    <w:rsid w:val="00F5631A"/>
    <w:rsid w:val="00F812AC"/>
    <w:rsid w:val="00FC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27837"/>
  <w15:chartTrackingRefBased/>
  <w15:docId w15:val="{172B82DD-1958-4278-A900-A8DB70FF4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  <w:ind w:left="879" w:hanging="87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710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71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10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10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10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10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10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10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10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710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710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710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71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71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71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71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71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710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710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71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10C5"/>
    <w:pPr>
      <w:numPr>
        <w:ilvl w:val="1"/>
      </w:numPr>
      <w:ind w:left="879" w:hanging="879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710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71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710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10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10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1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710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710C5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12C77"/>
    <w:pPr>
      <w:spacing w:after="0"/>
    </w:pPr>
    <w:rPr>
      <w:rFonts w:asciiTheme="minorHAnsi"/>
      <w:kern w:val="0"/>
      <w:szCs w:val="22"/>
      <w14:ligatures w14:val="none"/>
    </w:rPr>
  </w:style>
  <w:style w:type="character" w:customStyle="1" w:styleId="Char3">
    <w:name w:val="간격 없음 Char"/>
    <w:basedOn w:val="a0"/>
    <w:link w:val="aa"/>
    <w:uiPriority w:val="1"/>
    <w:rsid w:val="00112C77"/>
    <w:rPr>
      <w:rFonts w:asciiTheme="minorHAnsi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9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3D게임 프로그래밍2</vt:lpstr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3D게임 프로그래밍2</dc:title>
  <dc:subject>과제02</dc:subject>
  <dc:creator>김태순 2021182009</dc:creator>
  <cp:keywords/>
  <dc:description/>
  <cp:lastModifiedBy>김태순(2021182009)</cp:lastModifiedBy>
  <cp:revision>16</cp:revision>
  <dcterms:created xsi:type="dcterms:W3CDTF">2025-10-12T09:12:00Z</dcterms:created>
  <dcterms:modified xsi:type="dcterms:W3CDTF">2025-11-19T00:37:00Z</dcterms:modified>
</cp:coreProperties>
</file>