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/>
          <w:sz w:val="36"/>
          <w:szCs w:val="36"/>
        </w:rPr>
      </w:pPr>
      <w:r>
        <w:rPr>
          <w:rFonts w:hint="eastAsia" w:ascii="微软雅黑" w:hAnsi="微软雅黑"/>
          <w:sz w:val="36"/>
          <w:szCs w:val="36"/>
          <w:lang w:val="en-US" w:eastAsia="zh-CN"/>
        </w:rPr>
        <w:t>W1</w:t>
      </w:r>
      <w:r>
        <w:rPr>
          <w:rFonts w:hint="eastAsia" w:ascii="微软雅黑" w:hAnsi="微软雅黑"/>
          <w:sz w:val="36"/>
          <w:szCs w:val="36"/>
        </w:rPr>
        <w:t>网关服务器通信接口</w:t>
      </w:r>
    </w:p>
    <w:p>
      <w:pPr>
        <w:pStyle w:val="15"/>
        <w:numPr>
          <w:ilvl w:val="0"/>
          <w:numId w:val="1"/>
        </w:numPr>
        <w:ind w:firstLineChars="0"/>
        <w:rPr>
          <w:rFonts w:ascii="微软雅黑" w:hAnsi="微软雅黑"/>
          <w:b/>
          <w:sz w:val="28"/>
          <w:szCs w:val="28"/>
        </w:rPr>
      </w:pPr>
      <w:r>
        <w:rPr>
          <w:rFonts w:hint="eastAsia" w:ascii="微软雅黑" w:hAnsi="微软雅黑"/>
          <w:b/>
          <w:sz w:val="28"/>
          <w:szCs w:val="28"/>
        </w:rPr>
        <w:t>连接方式</w:t>
      </w:r>
    </w:p>
    <w:p>
      <w:pPr>
        <w:pStyle w:val="15"/>
        <w:ind w:firstLine="48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终端（网关）与服务器采用socket建立TCP连接，并用心跳包(</w:t>
      </w:r>
      <w:r>
        <w:rPr>
          <w:rFonts w:hint="eastAsia" w:ascii="微软雅黑" w:hAnsi="微软雅黑"/>
          <w:sz w:val="24"/>
          <w:szCs w:val="24"/>
          <w:lang w:val="en-US" w:eastAsia="zh-CN"/>
        </w:rPr>
        <w:t>3</w:t>
      </w:r>
      <w:r>
        <w:rPr>
          <w:rFonts w:hint="eastAsia" w:ascii="微软雅黑" w:hAnsi="微软雅黑"/>
          <w:sz w:val="24"/>
          <w:szCs w:val="24"/>
        </w:rPr>
        <w:t>s)维护。</w:t>
      </w:r>
    </w:p>
    <w:p>
      <w:pPr>
        <w:pStyle w:val="15"/>
        <w:ind w:left="0" w:leftChars="0" w:firstLine="0" w:firstLineChars="0"/>
        <w:rPr>
          <w:rFonts w:ascii="微软雅黑" w:hAnsi="微软雅黑"/>
          <w:sz w:val="24"/>
          <w:szCs w:val="24"/>
        </w:rPr>
      </w:pPr>
    </w:p>
    <w:p>
      <w:pPr>
        <w:pStyle w:val="15"/>
        <w:numPr>
          <w:ilvl w:val="0"/>
          <w:numId w:val="1"/>
        </w:numPr>
        <w:ind w:firstLineChars="0"/>
        <w:rPr>
          <w:rFonts w:ascii="微软雅黑" w:hAnsi="微软雅黑"/>
          <w:b/>
          <w:sz w:val="28"/>
          <w:szCs w:val="28"/>
        </w:rPr>
      </w:pPr>
      <w:r>
        <w:rPr>
          <w:rFonts w:hint="eastAsia" w:ascii="微软雅黑" w:hAnsi="微软雅黑"/>
          <w:b/>
          <w:sz w:val="28"/>
          <w:szCs w:val="28"/>
        </w:rPr>
        <w:t>硬件与服务器接口协议</w:t>
      </w:r>
    </w:p>
    <w:p>
      <w:pPr>
        <w:pStyle w:val="15"/>
        <w:numPr>
          <w:ilvl w:val="0"/>
          <w:numId w:val="2"/>
        </w:numPr>
        <w:ind w:firstLineChars="0"/>
        <w:rPr>
          <w:rFonts w:ascii="微软雅黑" w:hAnsi="微软雅黑"/>
          <w:b/>
          <w:sz w:val="28"/>
          <w:szCs w:val="28"/>
        </w:rPr>
      </w:pPr>
      <w:r>
        <w:rPr>
          <w:rFonts w:hint="eastAsia" w:ascii="微软雅黑" w:hAnsi="微软雅黑"/>
          <w:b/>
          <w:sz w:val="28"/>
          <w:szCs w:val="28"/>
        </w:rPr>
        <w:t>通信帧格式</w:t>
      </w:r>
    </w:p>
    <w:tbl>
      <w:tblPr>
        <w:tblStyle w:val="11"/>
        <w:tblW w:w="8934" w:type="dxa"/>
        <w:jc w:val="center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8"/>
        <w:gridCol w:w="2851"/>
        <w:gridCol w:w="1418"/>
        <w:gridCol w:w="384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18" w:type="dxa"/>
          </w:tcPr>
          <w:p>
            <w:pPr>
              <w:pStyle w:val="15"/>
              <w:spacing w:after="0"/>
              <w:ind w:firstLine="0" w:firstLineChars="0"/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序号</w:t>
            </w:r>
          </w:p>
        </w:tc>
        <w:tc>
          <w:tcPr>
            <w:tcW w:w="2851" w:type="dxa"/>
          </w:tcPr>
          <w:p>
            <w:pPr>
              <w:pStyle w:val="15"/>
              <w:spacing w:after="0"/>
              <w:ind w:firstLine="0" w:firstLineChars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内容</w:t>
            </w:r>
          </w:p>
        </w:tc>
        <w:tc>
          <w:tcPr>
            <w:tcW w:w="1418" w:type="dxa"/>
          </w:tcPr>
          <w:p>
            <w:pPr>
              <w:pStyle w:val="15"/>
              <w:spacing w:after="0"/>
              <w:ind w:firstLine="0" w:firstLineChars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长度(Byte)</w:t>
            </w:r>
          </w:p>
        </w:tc>
        <w:tc>
          <w:tcPr>
            <w:tcW w:w="3847" w:type="dxa"/>
          </w:tcPr>
          <w:p>
            <w:pPr>
              <w:pStyle w:val="15"/>
              <w:spacing w:after="0"/>
              <w:ind w:firstLine="0" w:firstLineChars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18" w:type="dxa"/>
          </w:tcPr>
          <w:p>
            <w:pPr>
              <w:pStyle w:val="15"/>
              <w:spacing w:after="0"/>
              <w:ind w:firstLine="0" w:firstLineChars="0"/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1</w:t>
            </w:r>
          </w:p>
        </w:tc>
        <w:tc>
          <w:tcPr>
            <w:tcW w:w="2851" w:type="dxa"/>
          </w:tcPr>
          <w:p>
            <w:pPr>
              <w:pStyle w:val="15"/>
              <w:spacing w:after="0"/>
              <w:ind w:firstLine="0" w:firstLineChars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SOF（帧头）</w:t>
            </w:r>
          </w:p>
        </w:tc>
        <w:tc>
          <w:tcPr>
            <w:tcW w:w="1418" w:type="dxa"/>
          </w:tcPr>
          <w:p>
            <w:pPr>
              <w:pStyle w:val="15"/>
              <w:spacing w:after="0"/>
              <w:ind w:firstLine="0" w:firstLineChars="0"/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1</w:t>
            </w:r>
          </w:p>
        </w:tc>
        <w:tc>
          <w:tcPr>
            <w:tcW w:w="3847" w:type="dxa"/>
          </w:tcPr>
          <w:p>
            <w:pPr>
              <w:pStyle w:val="15"/>
              <w:spacing w:after="0"/>
              <w:ind w:firstLine="0" w:firstLineChars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</w:rPr>
              <w:t>常量：0x02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18" w:type="dxa"/>
          </w:tcPr>
          <w:p>
            <w:pPr>
              <w:pStyle w:val="15"/>
              <w:spacing w:after="0"/>
              <w:ind w:firstLine="0" w:firstLineChars="0"/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2</w:t>
            </w:r>
          </w:p>
        </w:tc>
        <w:tc>
          <w:tcPr>
            <w:tcW w:w="2851" w:type="dxa"/>
          </w:tcPr>
          <w:p>
            <w:pPr>
              <w:pStyle w:val="15"/>
              <w:spacing w:after="0"/>
              <w:ind w:firstLine="0" w:firstLineChars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命令(Command)</w:t>
            </w:r>
          </w:p>
        </w:tc>
        <w:tc>
          <w:tcPr>
            <w:tcW w:w="1418" w:type="dxa"/>
          </w:tcPr>
          <w:p>
            <w:pPr>
              <w:pStyle w:val="15"/>
              <w:spacing w:after="0"/>
              <w:ind w:firstLine="0" w:firstLineChars="0"/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1</w:t>
            </w:r>
          </w:p>
        </w:tc>
        <w:tc>
          <w:tcPr>
            <w:tcW w:w="3847" w:type="dxa"/>
          </w:tcPr>
          <w:p>
            <w:pPr>
              <w:pStyle w:val="15"/>
              <w:spacing w:after="0"/>
              <w:ind w:firstLine="0" w:firstLineChars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</w:rPr>
              <w:t>详见命令码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18" w:type="dxa"/>
          </w:tcPr>
          <w:p>
            <w:pPr>
              <w:pStyle w:val="15"/>
              <w:spacing w:after="0"/>
              <w:ind w:firstLine="0" w:firstLineChars="0"/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3</w:t>
            </w:r>
          </w:p>
        </w:tc>
        <w:tc>
          <w:tcPr>
            <w:tcW w:w="2851" w:type="dxa"/>
          </w:tcPr>
          <w:p>
            <w:pPr>
              <w:pStyle w:val="15"/>
              <w:spacing w:after="0"/>
              <w:ind w:firstLine="0" w:firstLineChars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</w:rPr>
              <w:t>数据单元长度(Data_len)</w:t>
            </w:r>
          </w:p>
        </w:tc>
        <w:tc>
          <w:tcPr>
            <w:tcW w:w="1418" w:type="dxa"/>
          </w:tcPr>
          <w:p>
            <w:pPr>
              <w:pStyle w:val="15"/>
              <w:spacing w:after="0"/>
              <w:ind w:firstLine="0" w:firstLineChars="0"/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2</w:t>
            </w:r>
          </w:p>
        </w:tc>
        <w:tc>
          <w:tcPr>
            <w:tcW w:w="3847" w:type="dxa"/>
          </w:tcPr>
          <w:p>
            <w:pPr>
              <w:pStyle w:val="15"/>
              <w:spacing w:after="0"/>
              <w:ind w:firstLine="0" w:firstLineChars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</w:rPr>
              <w:t>数据单元长度</w:t>
            </w:r>
            <w:r>
              <w:rPr>
                <w:rFonts w:hint="eastAsia" w:ascii="微软雅黑" w:hAnsi="微软雅黑"/>
                <w:lang w:val="en-US" w:eastAsia="zh-CN"/>
              </w:rPr>
              <w:t>,小端存储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18" w:type="dxa"/>
          </w:tcPr>
          <w:p>
            <w:pPr>
              <w:pStyle w:val="15"/>
              <w:spacing w:after="0"/>
              <w:ind w:firstLine="0" w:firstLineChars="0"/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4</w:t>
            </w:r>
          </w:p>
        </w:tc>
        <w:tc>
          <w:tcPr>
            <w:tcW w:w="2851" w:type="dxa"/>
          </w:tcPr>
          <w:p>
            <w:pPr>
              <w:pStyle w:val="15"/>
              <w:spacing w:after="0"/>
              <w:ind w:firstLine="0" w:firstLineChars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数据单元(Data)</w:t>
            </w:r>
          </w:p>
        </w:tc>
        <w:tc>
          <w:tcPr>
            <w:tcW w:w="1418" w:type="dxa"/>
          </w:tcPr>
          <w:p>
            <w:pPr>
              <w:pStyle w:val="15"/>
              <w:spacing w:after="0"/>
              <w:ind w:firstLine="0" w:firstLineChars="0"/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</w:rPr>
              <w:t>不定长</w:t>
            </w:r>
          </w:p>
        </w:tc>
        <w:tc>
          <w:tcPr>
            <w:tcW w:w="3847" w:type="dxa"/>
          </w:tcPr>
          <w:p>
            <w:pPr>
              <w:pStyle w:val="15"/>
              <w:spacing w:after="0"/>
              <w:ind w:firstLine="0" w:firstLineChars="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数据单元长度由Data_len定义；</w:t>
            </w:r>
          </w:p>
          <w:p>
            <w:pPr>
              <w:pStyle w:val="15"/>
              <w:spacing w:after="0"/>
              <w:ind w:firstLine="0" w:firstLineChars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</w:rPr>
              <w:t>响应帧数据单元第1个字节为响应状态码，其余为响应数据。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18" w:type="dxa"/>
          </w:tcPr>
          <w:p>
            <w:pPr>
              <w:pStyle w:val="15"/>
              <w:spacing w:after="0"/>
              <w:ind w:firstLine="0" w:firstLineChars="0"/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5</w:t>
            </w:r>
          </w:p>
        </w:tc>
        <w:tc>
          <w:tcPr>
            <w:tcW w:w="2851" w:type="dxa"/>
          </w:tcPr>
          <w:p>
            <w:pPr>
              <w:pStyle w:val="15"/>
              <w:spacing w:after="0"/>
              <w:ind w:firstLine="0" w:firstLineChars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</w:rPr>
              <w:t>冗余校验值(LRC)</w:t>
            </w:r>
          </w:p>
        </w:tc>
        <w:tc>
          <w:tcPr>
            <w:tcW w:w="1418" w:type="dxa"/>
          </w:tcPr>
          <w:p>
            <w:pPr>
              <w:pStyle w:val="15"/>
              <w:spacing w:after="0"/>
              <w:ind w:firstLine="0" w:firstLineChars="0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1</w:t>
            </w:r>
          </w:p>
        </w:tc>
        <w:tc>
          <w:tcPr>
            <w:tcW w:w="3847" w:type="dxa"/>
          </w:tcPr>
          <w:p>
            <w:pPr>
              <w:pStyle w:val="15"/>
              <w:spacing w:after="0"/>
              <w:ind w:firstLine="0" w:firstLineChars="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除SOF和EOF外，各字节异或值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18" w:type="dxa"/>
          </w:tcPr>
          <w:p>
            <w:pPr>
              <w:pStyle w:val="15"/>
              <w:spacing w:after="0"/>
              <w:ind w:firstLine="0" w:firstLineChars="0"/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6</w:t>
            </w:r>
          </w:p>
        </w:tc>
        <w:tc>
          <w:tcPr>
            <w:tcW w:w="2851" w:type="dxa"/>
          </w:tcPr>
          <w:p>
            <w:pPr>
              <w:pStyle w:val="15"/>
              <w:spacing w:after="0"/>
              <w:ind w:firstLine="0" w:firstLineChars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EOF（帧尾）</w:t>
            </w:r>
          </w:p>
        </w:tc>
        <w:tc>
          <w:tcPr>
            <w:tcW w:w="1418" w:type="dxa"/>
          </w:tcPr>
          <w:p>
            <w:pPr>
              <w:pStyle w:val="15"/>
              <w:spacing w:after="0"/>
              <w:ind w:firstLine="0" w:firstLineChars="0"/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1</w:t>
            </w:r>
          </w:p>
        </w:tc>
        <w:tc>
          <w:tcPr>
            <w:tcW w:w="3847" w:type="dxa"/>
          </w:tcPr>
          <w:p>
            <w:pPr>
              <w:pStyle w:val="15"/>
              <w:spacing w:after="0"/>
              <w:ind w:firstLine="0" w:firstLineChars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</w:rPr>
              <w:t>常量：0x</w:t>
            </w:r>
            <w:r>
              <w:rPr>
                <w:rFonts w:hint="eastAsia" w:ascii="微软雅黑" w:hAnsi="微软雅黑"/>
                <w:lang w:val="en-US" w:eastAsia="zh-CN"/>
              </w:rPr>
              <w:t>03</w:t>
            </w:r>
          </w:p>
        </w:tc>
      </w:tr>
    </w:tbl>
    <w:p>
      <w:pPr>
        <w:ind w:firstLine="440" w:firstLineChars="200"/>
        <w:rPr>
          <w:rFonts w:ascii="微软雅黑" w:hAnsi="微软雅黑"/>
        </w:rPr>
      </w:pPr>
      <w:r>
        <w:rPr>
          <w:rFonts w:hint="eastAsia" w:ascii="微软雅黑" w:hAnsi="微软雅黑"/>
        </w:rPr>
        <w:t>说明：</w:t>
      </w:r>
    </w:p>
    <w:p>
      <w:pPr>
        <w:ind w:firstLine="440" w:firstLineChars="200"/>
        <w:rPr>
          <w:rFonts w:ascii="微软雅黑" w:hAnsi="微软雅黑"/>
        </w:rPr>
      </w:pPr>
      <w:r>
        <w:rPr>
          <w:rFonts w:hint="eastAsia" w:ascii="微软雅黑" w:hAnsi="微软雅黑"/>
        </w:rPr>
        <w:t>1）通信帧总长度为：Data_len+6；</w:t>
      </w:r>
    </w:p>
    <w:p>
      <w:pPr>
        <w:ind w:firstLine="440" w:firstLineChars="200"/>
        <w:rPr>
          <w:rFonts w:ascii="微软雅黑" w:hAnsi="微软雅黑"/>
        </w:rPr>
      </w:pPr>
      <w:r>
        <w:rPr>
          <w:rFonts w:hint="eastAsia" w:ascii="微软雅黑" w:hAnsi="微软雅黑"/>
        </w:rPr>
        <w:t>2）数据发送时，</w:t>
      </w:r>
      <w:r>
        <w:rPr>
          <w:rFonts w:hint="eastAsia" w:ascii="微软雅黑" w:hAnsi="微软雅黑"/>
          <w:lang w:eastAsia="zh-CN"/>
        </w:rPr>
        <w:t>数据单元</w:t>
      </w:r>
      <w:r>
        <w:rPr>
          <w:rFonts w:hint="eastAsia" w:ascii="微软雅黑" w:hAnsi="微软雅黑"/>
        </w:rPr>
        <w:t>采用</w:t>
      </w:r>
      <w:r>
        <w:rPr>
          <w:rFonts w:hint="eastAsia" w:ascii="微软雅黑" w:hAnsi="微软雅黑"/>
          <w:b/>
          <w:bCs/>
          <w:color w:val="0000FF"/>
        </w:rPr>
        <w:t>字符</w:t>
      </w:r>
      <w:r>
        <w:rPr>
          <w:rFonts w:hint="eastAsia" w:ascii="微软雅黑" w:hAnsi="微软雅黑"/>
        </w:rPr>
        <w:t>传输；</w:t>
      </w:r>
    </w:p>
    <w:p>
      <w:pPr>
        <w:ind w:firstLine="440" w:firstLineChars="200"/>
        <w:rPr>
          <w:rFonts w:ascii="微软雅黑" w:hAnsi="微软雅黑"/>
        </w:rPr>
      </w:pPr>
      <w:r>
        <w:rPr>
          <w:rFonts w:hint="eastAsia" w:ascii="微软雅黑" w:hAnsi="微软雅黑"/>
        </w:rPr>
        <w:t>3）数据域除状态码外，其余采用TV格式：T以:为结尾，V以;为结尾。</w:t>
      </w:r>
    </w:p>
    <w:p>
      <w:pPr>
        <w:rPr>
          <w:rFonts w:ascii="微软雅黑" w:hAnsi="微软雅黑"/>
          <w:sz w:val="24"/>
          <w:szCs w:val="24"/>
        </w:rPr>
      </w:pPr>
    </w:p>
    <w:p>
      <w:pPr>
        <w:rPr>
          <w:rFonts w:ascii="微软雅黑" w:hAnsi="微软雅黑"/>
          <w:sz w:val="24"/>
          <w:szCs w:val="24"/>
        </w:rPr>
      </w:pPr>
    </w:p>
    <w:p>
      <w:pPr>
        <w:rPr>
          <w:rFonts w:ascii="微软雅黑" w:hAnsi="微软雅黑"/>
          <w:sz w:val="24"/>
          <w:szCs w:val="24"/>
        </w:rPr>
      </w:pPr>
    </w:p>
    <w:p>
      <w:pPr>
        <w:rPr>
          <w:rFonts w:ascii="微软雅黑" w:hAnsi="微软雅黑"/>
          <w:sz w:val="24"/>
          <w:szCs w:val="24"/>
        </w:rPr>
      </w:pPr>
    </w:p>
    <w:p>
      <w:pPr>
        <w:rPr>
          <w:rFonts w:ascii="微软雅黑" w:hAnsi="微软雅黑"/>
          <w:sz w:val="24"/>
          <w:szCs w:val="24"/>
        </w:rPr>
      </w:pPr>
    </w:p>
    <w:p>
      <w:pPr>
        <w:rPr>
          <w:rFonts w:ascii="微软雅黑" w:hAnsi="微软雅黑"/>
          <w:b/>
          <w:sz w:val="28"/>
          <w:szCs w:val="28"/>
        </w:rPr>
      </w:pPr>
      <w:r>
        <w:rPr>
          <w:rFonts w:hint="eastAsia" w:ascii="微软雅黑" w:hAnsi="微软雅黑"/>
          <w:b/>
          <w:sz w:val="28"/>
          <w:szCs w:val="28"/>
        </w:rPr>
        <w:t>2、通信协议</w:t>
      </w:r>
    </w:p>
    <w:p>
      <w:pPr>
        <w:rPr>
          <w:rFonts w:ascii="微软雅黑" w:hAnsi="微软雅黑"/>
          <w:b/>
          <w:sz w:val="24"/>
          <w:szCs w:val="24"/>
        </w:rPr>
      </w:pPr>
      <w:r>
        <w:rPr>
          <w:rFonts w:hint="eastAsia" w:ascii="微软雅黑" w:hAnsi="微软雅黑"/>
          <w:b/>
          <w:sz w:val="24"/>
          <w:szCs w:val="24"/>
        </w:rPr>
        <w:t>1）注册/登陆</w:t>
      </w:r>
    </w:p>
    <w:p>
      <w:pPr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命令码：</w:t>
      </w:r>
      <w:r>
        <w:rPr>
          <w:rFonts w:hint="eastAsia" w:ascii="微软雅黑" w:hAnsi="微软雅黑"/>
          <w:sz w:val="24"/>
          <w:szCs w:val="24"/>
          <w:lang w:val="en-US" w:eastAsia="zh-CN"/>
        </w:rPr>
        <w:t>0x01</w:t>
      </w:r>
    </w:p>
    <w:p>
      <w:pPr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命令数据Data：</w:t>
      </w:r>
    </w:p>
    <w:tbl>
      <w:tblPr>
        <w:tblStyle w:val="11"/>
        <w:tblW w:w="9281" w:type="dxa"/>
        <w:jc w:val="center"/>
        <w:tblInd w:w="-754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1"/>
        <w:gridCol w:w="1775"/>
        <w:gridCol w:w="1627"/>
        <w:gridCol w:w="398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1" w:type="dxa"/>
          </w:tcPr>
          <w:p>
            <w:pPr>
              <w:spacing w:after="0"/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Data内容</w:t>
            </w:r>
          </w:p>
        </w:tc>
        <w:tc>
          <w:tcPr>
            <w:tcW w:w="1775" w:type="dxa"/>
          </w:tcPr>
          <w:p>
            <w:pPr>
              <w:spacing w:after="0"/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标识Tag</w:t>
            </w:r>
          </w:p>
        </w:tc>
        <w:tc>
          <w:tcPr>
            <w:tcW w:w="1627" w:type="dxa"/>
          </w:tcPr>
          <w:p>
            <w:pPr>
              <w:spacing w:after="0"/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值Value</w:t>
            </w:r>
          </w:p>
        </w:tc>
        <w:tc>
          <w:tcPr>
            <w:tcW w:w="3988" w:type="dxa"/>
          </w:tcPr>
          <w:p>
            <w:pPr>
              <w:spacing w:after="0"/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1" w:type="dxa"/>
          </w:tcPr>
          <w:p>
            <w:pPr>
              <w:spacing w:after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厂商ID</w:t>
            </w:r>
          </w:p>
        </w:tc>
        <w:tc>
          <w:tcPr>
            <w:tcW w:w="1775" w:type="dxa"/>
          </w:tcPr>
          <w:p>
            <w:pPr>
              <w:spacing w:after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venId</w:t>
            </w:r>
          </w:p>
        </w:tc>
        <w:tc>
          <w:tcPr>
            <w:tcW w:w="1627" w:type="dxa"/>
          </w:tcPr>
          <w:p>
            <w:pPr>
              <w:spacing w:after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GAKATO</w:t>
            </w:r>
          </w:p>
        </w:tc>
        <w:tc>
          <w:tcPr>
            <w:tcW w:w="3988" w:type="dxa"/>
          </w:tcPr>
          <w:p>
            <w:pPr>
              <w:spacing w:after="0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1" w:type="dxa"/>
          </w:tcPr>
          <w:p>
            <w:pPr>
              <w:spacing w:after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设备型号</w:t>
            </w:r>
          </w:p>
        </w:tc>
        <w:tc>
          <w:tcPr>
            <w:tcW w:w="1775" w:type="dxa"/>
          </w:tcPr>
          <w:p>
            <w:pPr>
              <w:spacing w:after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devModel</w:t>
            </w:r>
          </w:p>
        </w:tc>
        <w:tc>
          <w:tcPr>
            <w:tcW w:w="1627" w:type="dxa"/>
          </w:tcPr>
          <w:p>
            <w:pPr>
              <w:spacing w:after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设备型号</w:t>
            </w:r>
          </w:p>
        </w:tc>
        <w:tc>
          <w:tcPr>
            <w:tcW w:w="3988" w:type="dxa"/>
          </w:tcPr>
          <w:p>
            <w:pPr>
              <w:spacing w:after="0"/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"GF</w:t>
            </w: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K</w:t>
            </w:r>
            <w:r>
              <w:rPr>
                <w:rFonts w:hint="eastAsia" w:ascii="微软雅黑" w:hAnsi="微软雅黑"/>
                <w:sz w:val="24"/>
                <w:szCs w:val="24"/>
              </w:rPr>
              <w:t>-WG/</w:t>
            </w: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W-ES/W1</w:t>
            </w:r>
            <w:r>
              <w:rPr>
                <w:rFonts w:hint="eastAsia" w:ascii="微软雅黑" w:hAnsi="微软雅黑"/>
                <w:sz w:val="24"/>
                <w:szCs w:val="24"/>
              </w:rPr>
              <w:t>"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91" w:type="dxa"/>
          </w:tcPr>
          <w:p>
            <w:pPr>
              <w:spacing w:after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设备编号</w:t>
            </w:r>
          </w:p>
        </w:tc>
        <w:tc>
          <w:tcPr>
            <w:tcW w:w="1775" w:type="dxa"/>
          </w:tcPr>
          <w:p>
            <w:pPr>
              <w:spacing w:after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devId</w:t>
            </w:r>
          </w:p>
        </w:tc>
        <w:tc>
          <w:tcPr>
            <w:tcW w:w="1627" w:type="dxa"/>
          </w:tcPr>
          <w:p>
            <w:pPr>
              <w:spacing w:after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设备编号</w:t>
            </w:r>
          </w:p>
        </w:tc>
        <w:tc>
          <w:tcPr>
            <w:tcW w:w="3988" w:type="dxa"/>
          </w:tcPr>
          <w:p>
            <w:pPr>
              <w:spacing w:after="0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91" w:type="dxa"/>
          </w:tcPr>
          <w:p>
            <w:pPr>
              <w:spacing w:after="0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固件版本名称</w:t>
            </w:r>
          </w:p>
        </w:tc>
        <w:tc>
          <w:tcPr>
            <w:tcW w:w="1775" w:type="dxa"/>
          </w:tcPr>
          <w:p>
            <w:pPr>
              <w:spacing w:after="0"/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versionName</w:t>
            </w:r>
          </w:p>
        </w:tc>
        <w:tc>
          <w:tcPr>
            <w:tcW w:w="1627" w:type="dxa"/>
          </w:tcPr>
          <w:p>
            <w:pPr>
              <w:spacing w:after="0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0.0.1</w:t>
            </w:r>
          </w:p>
        </w:tc>
        <w:tc>
          <w:tcPr>
            <w:tcW w:w="3988" w:type="dxa"/>
          </w:tcPr>
          <w:p>
            <w:pPr>
              <w:spacing w:after="0"/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91" w:type="dxa"/>
          </w:tcPr>
          <w:p>
            <w:pPr>
              <w:spacing w:after="0"/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固件编译版本</w:t>
            </w:r>
          </w:p>
        </w:tc>
        <w:tc>
          <w:tcPr>
            <w:tcW w:w="1775" w:type="dxa"/>
          </w:tcPr>
          <w:p>
            <w:pPr>
              <w:spacing w:after="0"/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versionCode</w:t>
            </w:r>
          </w:p>
        </w:tc>
        <w:tc>
          <w:tcPr>
            <w:tcW w:w="1627" w:type="dxa"/>
          </w:tcPr>
          <w:p>
            <w:pPr>
              <w:spacing w:after="0"/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2016062901</w:t>
            </w:r>
          </w:p>
        </w:tc>
        <w:tc>
          <w:tcPr>
            <w:tcW w:w="3988" w:type="dxa"/>
          </w:tcPr>
          <w:p>
            <w:pPr>
              <w:spacing w:after="0"/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命令规则：日期+编译版本号</w:t>
            </w:r>
          </w:p>
        </w:tc>
      </w:tr>
    </w:tbl>
    <w:p>
      <w:pPr>
        <w:rPr>
          <w:rFonts w:ascii="微软雅黑" w:hAnsi="微软雅黑"/>
          <w:sz w:val="24"/>
          <w:szCs w:val="24"/>
        </w:rPr>
      </w:pPr>
    </w:p>
    <w:p>
      <w:pPr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响应状态码：</w:t>
      </w:r>
    </w:p>
    <w:p>
      <w:pPr>
        <w:pStyle w:val="4"/>
        <w:rPr>
          <w:rFonts w:ascii="微软雅黑" w:hAnsi="微软雅黑" w:eastAsia="微软雅黑" w:cstheme="minorBidi"/>
          <w:sz w:val="24"/>
          <w:szCs w:val="24"/>
        </w:rPr>
      </w:pPr>
      <w:r>
        <w:rPr>
          <w:rFonts w:ascii="微软雅黑" w:hAnsi="微软雅黑" w:eastAsia="微软雅黑" w:cstheme="minorBidi"/>
          <w:sz w:val="24"/>
          <w:szCs w:val="24"/>
        </w:rPr>
        <w:t>‘</w:t>
      </w:r>
      <w:r>
        <w:rPr>
          <w:rFonts w:hint="eastAsia" w:ascii="微软雅黑" w:hAnsi="微软雅黑" w:eastAsia="微软雅黑" w:cstheme="minorBidi"/>
          <w:sz w:val="24"/>
          <w:szCs w:val="24"/>
        </w:rPr>
        <w:t>0</w:t>
      </w:r>
      <w:r>
        <w:rPr>
          <w:rFonts w:ascii="微软雅黑" w:hAnsi="微软雅黑" w:eastAsia="微软雅黑" w:cstheme="minorBidi"/>
          <w:sz w:val="24"/>
          <w:szCs w:val="24"/>
        </w:rPr>
        <w:t>’</w:t>
      </w:r>
      <w:r>
        <w:rPr>
          <w:rFonts w:hint="eastAsia" w:ascii="微软雅黑" w:hAnsi="微软雅黑" w:eastAsia="微软雅黑" w:cstheme="minorBidi"/>
          <w:sz w:val="24"/>
          <w:szCs w:val="24"/>
        </w:rPr>
        <w:t>成功；</w:t>
      </w:r>
    </w:p>
    <w:p>
      <w:pPr>
        <w:pStyle w:val="4"/>
        <w:rPr>
          <w:rFonts w:ascii="微软雅黑" w:hAnsi="微软雅黑" w:eastAsia="微软雅黑" w:cstheme="minorBidi"/>
          <w:sz w:val="24"/>
          <w:szCs w:val="24"/>
        </w:rPr>
      </w:pPr>
      <w:r>
        <w:rPr>
          <w:rFonts w:ascii="微软雅黑" w:hAnsi="微软雅黑" w:eastAsia="微软雅黑" w:cstheme="minorBidi"/>
          <w:sz w:val="24"/>
          <w:szCs w:val="24"/>
        </w:rPr>
        <w:t>‘</w:t>
      </w:r>
      <w:r>
        <w:rPr>
          <w:rFonts w:hint="eastAsia" w:ascii="微软雅黑" w:hAnsi="微软雅黑" w:eastAsia="微软雅黑" w:cstheme="minorBidi"/>
          <w:sz w:val="24"/>
          <w:szCs w:val="24"/>
        </w:rPr>
        <w:t>1</w:t>
      </w:r>
      <w:r>
        <w:rPr>
          <w:rFonts w:ascii="微软雅黑" w:hAnsi="微软雅黑" w:eastAsia="微软雅黑" w:cstheme="minorBidi"/>
          <w:sz w:val="24"/>
          <w:szCs w:val="24"/>
        </w:rPr>
        <w:t>’</w:t>
      </w:r>
      <w:r>
        <w:rPr>
          <w:rFonts w:hint="eastAsia" w:ascii="微软雅黑" w:hAnsi="微软雅黑" w:eastAsia="微软雅黑" w:cstheme="minorBidi"/>
          <w:sz w:val="24"/>
          <w:szCs w:val="24"/>
        </w:rPr>
        <w:t>失败。</w:t>
      </w:r>
    </w:p>
    <w:p>
      <w:pPr>
        <w:pStyle w:val="4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eastAsia="微软雅黑" w:cstheme="minorBidi"/>
          <w:sz w:val="24"/>
          <w:szCs w:val="24"/>
        </w:rPr>
        <w:t>响应数据Data</w:t>
      </w:r>
      <w:r>
        <w:rPr>
          <w:rFonts w:hint="eastAsia" w:ascii="微软雅黑" w:hAnsi="微软雅黑" w:eastAsia="微软雅黑" w:cs="宋体"/>
        </w:rPr>
        <w:t>：</w:t>
      </w:r>
      <w:r>
        <w:rPr>
          <w:rFonts w:hint="eastAsia" w:ascii="微软雅黑" w:hAnsi="微软雅黑" w:eastAsia="微软雅黑" w:cs="宋体"/>
          <w:lang w:eastAsia="zh-CN"/>
        </w:rPr>
        <w:t>无</w:t>
      </w:r>
      <w:r>
        <w:rPr>
          <w:rFonts w:ascii="微软雅黑" w:hAnsi="微软雅黑" w:cs="宋体"/>
        </w:rPr>
        <w:br w:type="page"/>
      </w:r>
    </w:p>
    <w:p>
      <w:pPr>
        <w:rPr>
          <w:rFonts w:ascii="微软雅黑" w:hAnsi="微软雅黑"/>
          <w:b/>
          <w:sz w:val="24"/>
          <w:szCs w:val="24"/>
        </w:rPr>
      </w:pPr>
      <w:r>
        <w:rPr>
          <w:rFonts w:hint="eastAsia" w:ascii="微软雅黑" w:hAnsi="微软雅黑"/>
          <w:b/>
          <w:sz w:val="24"/>
          <w:szCs w:val="24"/>
        </w:rPr>
        <w:t>2）心跳包</w:t>
      </w:r>
    </w:p>
    <w:p>
      <w:pPr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命令码：</w:t>
      </w:r>
      <w:r>
        <w:rPr>
          <w:rFonts w:hint="eastAsia" w:ascii="微软雅黑" w:hAnsi="微软雅黑"/>
          <w:sz w:val="24"/>
          <w:szCs w:val="24"/>
          <w:lang w:val="en-US" w:eastAsia="zh-CN"/>
        </w:rPr>
        <w:t>0x02</w:t>
      </w:r>
    </w:p>
    <w:p>
      <w:pPr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命令数据Data：</w:t>
      </w:r>
    </w:p>
    <w:tbl>
      <w:tblPr>
        <w:tblStyle w:val="11"/>
        <w:tblW w:w="7646" w:type="dxa"/>
        <w:jc w:val="center"/>
        <w:tblInd w:w="-754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1"/>
        <w:gridCol w:w="1843"/>
        <w:gridCol w:w="1985"/>
        <w:gridCol w:w="19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1" w:type="dxa"/>
          </w:tcPr>
          <w:p>
            <w:pPr>
              <w:spacing w:after="0"/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Data内容</w:t>
            </w:r>
          </w:p>
        </w:tc>
        <w:tc>
          <w:tcPr>
            <w:tcW w:w="1843" w:type="dxa"/>
          </w:tcPr>
          <w:p>
            <w:pPr>
              <w:spacing w:after="0"/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标识Tag</w:t>
            </w:r>
          </w:p>
        </w:tc>
        <w:tc>
          <w:tcPr>
            <w:tcW w:w="1985" w:type="dxa"/>
          </w:tcPr>
          <w:p>
            <w:pPr>
              <w:spacing w:after="0"/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值Value</w:t>
            </w:r>
          </w:p>
        </w:tc>
        <w:tc>
          <w:tcPr>
            <w:tcW w:w="1927" w:type="dxa"/>
          </w:tcPr>
          <w:p>
            <w:pPr>
              <w:spacing w:after="0"/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1" w:type="dxa"/>
          </w:tcPr>
          <w:p>
            <w:pPr>
              <w:spacing w:after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  <w:lang w:eastAsia="zh-CN"/>
              </w:rPr>
              <w:t>设备编号</w:t>
            </w:r>
          </w:p>
        </w:tc>
        <w:tc>
          <w:tcPr>
            <w:tcW w:w="1843" w:type="dxa"/>
          </w:tcPr>
          <w:p>
            <w:pPr>
              <w:spacing w:after="0"/>
              <w:rPr>
                <w:rFonts w:ascii="微软雅黑" w:hAnsi="微软雅黑" w:cs="宋体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devId</w:t>
            </w:r>
          </w:p>
        </w:tc>
        <w:tc>
          <w:tcPr>
            <w:tcW w:w="1985" w:type="dxa"/>
          </w:tcPr>
          <w:p>
            <w:pPr>
              <w:spacing w:after="0"/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eastAsia="zh-CN"/>
              </w:rPr>
              <w:t>设备编号</w:t>
            </w:r>
          </w:p>
        </w:tc>
        <w:tc>
          <w:tcPr>
            <w:tcW w:w="1927" w:type="dxa"/>
          </w:tcPr>
          <w:p>
            <w:pPr>
              <w:spacing w:after="0"/>
              <w:rPr>
                <w:rFonts w:ascii="微软雅黑" w:hAnsi="微软雅黑"/>
                <w:sz w:val="24"/>
                <w:szCs w:val="24"/>
              </w:rPr>
            </w:pPr>
          </w:p>
        </w:tc>
      </w:tr>
    </w:tbl>
    <w:p>
      <w:pPr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响应状态码：</w:t>
      </w:r>
    </w:p>
    <w:p>
      <w:pPr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  <w:lang w:val="en-US" w:eastAsia="zh-CN"/>
        </w:rPr>
        <w:t xml:space="preserve"> </w:t>
      </w:r>
      <w:r>
        <w:rPr>
          <w:rFonts w:hint="default" w:ascii="微软雅黑" w:hAnsi="微软雅黑"/>
          <w:sz w:val="24"/>
          <w:szCs w:val="24"/>
          <w:lang w:val="en-US" w:eastAsia="zh-CN"/>
        </w:rPr>
        <w:t>‘</w:t>
      </w:r>
      <w:r>
        <w:rPr>
          <w:rFonts w:hint="eastAsia" w:ascii="微软雅黑" w:hAnsi="微软雅黑"/>
          <w:sz w:val="24"/>
          <w:szCs w:val="24"/>
        </w:rPr>
        <w:t>0</w:t>
      </w:r>
      <w:r>
        <w:rPr>
          <w:rFonts w:ascii="微软雅黑" w:hAnsi="微软雅黑"/>
          <w:sz w:val="24"/>
          <w:szCs w:val="24"/>
        </w:rPr>
        <w:t>’</w:t>
      </w:r>
      <w:r>
        <w:rPr>
          <w:rFonts w:hint="eastAsia" w:ascii="微软雅黑" w:hAnsi="微软雅黑"/>
          <w:sz w:val="24"/>
          <w:szCs w:val="24"/>
        </w:rPr>
        <w:t>成功</w:t>
      </w:r>
      <w:r>
        <w:rPr>
          <w:rFonts w:hint="eastAsia" w:ascii="微软雅黑" w:hAnsi="微软雅黑"/>
          <w:sz w:val="24"/>
          <w:szCs w:val="24"/>
          <w:lang w:eastAsia="zh-CN"/>
        </w:rPr>
        <w:t>；</w:t>
      </w:r>
      <w:r>
        <w:rPr>
          <w:rFonts w:ascii="微软雅黑" w:hAnsi="微软雅黑" w:eastAsia="微软雅黑" w:cstheme="minorBidi"/>
          <w:sz w:val="24"/>
          <w:szCs w:val="24"/>
        </w:rPr>
        <w:t>‘</w:t>
      </w:r>
      <w:r>
        <w:rPr>
          <w:rFonts w:hint="eastAsia" w:ascii="微软雅黑" w:hAnsi="微软雅黑" w:eastAsia="微软雅黑" w:cstheme="minorBidi"/>
          <w:sz w:val="24"/>
          <w:szCs w:val="24"/>
        </w:rPr>
        <w:t>1</w:t>
      </w:r>
      <w:r>
        <w:rPr>
          <w:rFonts w:ascii="微软雅黑" w:hAnsi="微软雅黑" w:eastAsia="微软雅黑" w:cstheme="minorBidi"/>
          <w:sz w:val="24"/>
          <w:szCs w:val="24"/>
        </w:rPr>
        <w:t>’</w:t>
      </w:r>
      <w:r>
        <w:rPr>
          <w:rFonts w:hint="eastAsia" w:ascii="微软雅黑" w:hAnsi="微软雅黑" w:eastAsia="微软雅黑" w:cstheme="minorBidi"/>
          <w:sz w:val="24"/>
          <w:szCs w:val="24"/>
        </w:rPr>
        <w:t>失败</w:t>
      </w:r>
      <w:r>
        <w:rPr>
          <w:rFonts w:hint="eastAsia" w:ascii="微软雅黑" w:hAnsi="微软雅黑" w:eastAsia="微软雅黑" w:cstheme="minorBidi"/>
          <w:sz w:val="24"/>
          <w:szCs w:val="24"/>
          <w:lang w:eastAsia="zh-CN"/>
        </w:rPr>
        <w:t>。</w:t>
      </w:r>
    </w:p>
    <w:p>
      <w:pPr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响应数据Data：</w:t>
      </w:r>
      <w:r>
        <w:rPr>
          <w:rFonts w:hint="eastAsia" w:ascii="微软雅黑" w:hAnsi="微软雅黑"/>
          <w:sz w:val="24"/>
          <w:szCs w:val="24"/>
          <w:lang w:eastAsia="zh-CN"/>
        </w:rPr>
        <w:t>（设备控制</w:t>
      </w:r>
      <w:r>
        <w:rPr>
          <w:rFonts w:hint="eastAsia" w:ascii="微软雅黑" w:hAnsi="微软雅黑"/>
          <w:sz w:val="24"/>
          <w:szCs w:val="24"/>
          <w:lang w:val="en-US" w:eastAsia="zh-CN"/>
        </w:rPr>
        <w:t>&lt;下行&gt;、状态码为‘0’时</w:t>
      </w:r>
      <w:r>
        <w:rPr>
          <w:rFonts w:hint="eastAsia" w:ascii="微软雅黑" w:hAnsi="微软雅黑"/>
          <w:sz w:val="24"/>
          <w:szCs w:val="24"/>
          <w:lang w:eastAsia="zh-CN"/>
        </w:rPr>
        <w:t>）</w:t>
      </w:r>
    </w:p>
    <w:tbl>
      <w:tblPr>
        <w:tblStyle w:val="11"/>
        <w:tblW w:w="7646" w:type="dxa"/>
        <w:jc w:val="center"/>
        <w:tblInd w:w="-754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1"/>
        <w:gridCol w:w="1843"/>
        <w:gridCol w:w="1985"/>
        <w:gridCol w:w="19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1" w:type="dxa"/>
          </w:tcPr>
          <w:p>
            <w:pPr>
              <w:spacing w:after="0"/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Data内容</w:t>
            </w:r>
          </w:p>
        </w:tc>
        <w:tc>
          <w:tcPr>
            <w:tcW w:w="1843" w:type="dxa"/>
          </w:tcPr>
          <w:p>
            <w:pPr>
              <w:spacing w:after="0"/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标识Tag</w:t>
            </w:r>
          </w:p>
        </w:tc>
        <w:tc>
          <w:tcPr>
            <w:tcW w:w="1985" w:type="dxa"/>
          </w:tcPr>
          <w:p>
            <w:pPr>
              <w:spacing w:after="0"/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值Value</w:t>
            </w:r>
          </w:p>
        </w:tc>
        <w:tc>
          <w:tcPr>
            <w:tcW w:w="1927" w:type="dxa"/>
          </w:tcPr>
          <w:p>
            <w:pPr>
              <w:spacing w:after="0"/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1" w:type="dxa"/>
          </w:tcPr>
          <w:p>
            <w:pPr>
              <w:spacing w:after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  <w:lang w:eastAsia="zh-CN"/>
              </w:rPr>
              <w:t>控制</w:t>
            </w:r>
            <w:r>
              <w:rPr>
                <w:rFonts w:hint="eastAsia" w:ascii="微软雅黑" w:hAnsi="微软雅黑"/>
                <w:sz w:val="24"/>
                <w:szCs w:val="24"/>
              </w:rPr>
              <w:t>类型</w:t>
            </w:r>
          </w:p>
        </w:tc>
        <w:tc>
          <w:tcPr>
            <w:tcW w:w="1843" w:type="dxa"/>
          </w:tcPr>
          <w:p>
            <w:pPr>
              <w:spacing w:after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 w:cs="宋体"/>
                <w:lang w:val="en-US" w:eastAsia="zh-CN"/>
              </w:rPr>
              <w:t>ctl</w:t>
            </w:r>
            <w:r>
              <w:rPr>
                <w:rFonts w:hint="eastAsia" w:ascii="微软雅黑" w:hAnsi="微软雅黑" w:cs="宋体"/>
              </w:rPr>
              <w:t>Type</w:t>
            </w:r>
          </w:p>
        </w:tc>
        <w:tc>
          <w:tcPr>
            <w:tcW w:w="1985" w:type="dxa"/>
          </w:tcPr>
          <w:p>
            <w:pPr>
              <w:spacing w:after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详见类型定义</w:t>
            </w:r>
          </w:p>
        </w:tc>
        <w:tc>
          <w:tcPr>
            <w:tcW w:w="1927" w:type="dxa"/>
          </w:tcPr>
          <w:p>
            <w:pPr>
              <w:spacing w:after="0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1" w:type="dxa"/>
          </w:tcPr>
          <w:p>
            <w:pPr>
              <w:spacing w:after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  <w:lang w:eastAsia="zh-CN"/>
              </w:rPr>
              <w:t>控制</w:t>
            </w:r>
            <w:r>
              <w:rPr>
                <w:rFonts w:hint="eastAsia" w:ascii="微软雅黑" w:hAnsi="微软雅黑"/>
                <w:sz w:val="24"/>
                <w:szCs w:val="24"/>
              </w:rPr>
              <w:t>数据</w:t>
            </w:r>
          </w:p>
        </w:tc>
        <w:tc>
          <w:tcPr>
            <w:tcW w:w="1843" w:type="dxa"/>
          </w:tcPr>
          <w:p>
            <w:pPr>
              <w:spacing w:after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 w:cs="宋体"/>
                <w:lang w:val="en-US" w:eastAsia="zh-CN"/>
              </w:rPr>
              <w:t>ctl</w:t>
            </w:r>
            <w:r>
              <w:rPr>
                <w:rFonts w:hint="eastAsia" w:ascii="微软雅黑" w:hAnsi="微软雅黑" w:cs="宋体"/>
              </w:rPr>
              <w:t>Data</w:t>
            </w:r>
          </w:p>
        </w:tc>
        <w:tc>
          <w:tcPr>
            <w:tcW w:w="1985" w:type="dxa"/>
          </w:tcPr>
          <w:p>
            <w:pPr>
              <w:spacing w:after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详见数据定义</w:t>
            </w:r>
          </w:p>
        </w:tc>
        <w:tc>
          <w:tcPr>
            <w:tcW w:w="1927" w:type="dxa"/>
          </w:tcPr>
          <w:p>
            <w:pPr>
              <w:spacing w:after="0"/>
              <w:rPr>
                <w:rFonts w:ascii="微软雅黑" w:hAnsi="微软雅黑"/>
                <w:sz w:val="24"/>
                <w:szCs w:val="24"/>
              </w:rPr>
            </w:pPr>
          </w:p>
        </w:tc>
      </w:tr>
    </w:tbl>
    <w:p>
      <w:pPr>
        <w:pStyle w:val="4"/>
        <w:rPr>
          <w:rFonts w:ascii="微软雅黑" w:hAnsi="微软雅黑" w:eastAsia="微软雅黑" w:cstheme="minorBidi"/>
          <w:sz w:val="24"/>
          <w:szCs w:val="24"/>
        </w:rPr>
      </w:pPr>
      <w:r>
        <w:rPr>
          <w:rFonts w:hint="eastAsia" w:ascii="微软雅黑" w:hAnsi="微软雅黑" w:eastAsia="微软雅黑" w:cstheme="minorBidi"/>
          <w:sz w:val="24"/>
          <w:szCs w:val="24"/>
          <w:lang w:eastAsia="zh-CN"/>
        </w:rPr>
        <w:t>控制</w:t>
      </w:r>
      <w:r>
        <w:rPr>
          <w:rFonts w:hint="eastAsia" w:ascii="微软雅黑" w:hAnsi="微软雅黑" w:eastAsia="微软雅黑" w:cstheme="minorBidi"/>
          <w:sz w:val="24"/>
          <w:szCs w:val="24"/>
        </w:rPr>
        <w:t>类型值定义</w:t>
      </w:r>
    </w:p>
    <w:tbl>
      <w:tblPr>
        <w:tblStyle w:val="11"/>
        <w:tblW w:w="808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635"/>
        <w:gridCol w:w="3233"/>
        <w:gridCol w:w="22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center"/>
          </w:tcPr>
          <w:p>
            <w:pPr>
              <w:pStyle w:val="4"/>
              <w:spacing w:after="0"/>
              <w:jc w:val="center"/>
              <w:rPr>
                <w:rFonts w:ascii="微软雅黑" w:hAnsi="微软雅黑" w:eastAsia="微软雅黑" w:cstheme="minorBidi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</w:rPr>
              <w:t>值</w:t>
            </w:r>
          </w:p>
        </w:tc>
        <w:tc>
          <w:tcPr>
            <w:tcW w:w="1635" w:type="dxa"/>
            <w:vAlign w:val="center"/>
          </w:tcPr>
          <w:p>
            <w:pPr>
              <w:pStyle w:val="4"/>
              <w:spacing w:after="0"/>
              <w:rPr>
                <w:rFonts w:ascii="微软雅黑" w:hAnsi="微软雅黑" w:eastAsia="微软雅黑" w:cstheme="minorBidi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eastAsia="zh-CN"/>
              </w:rPr>
              <w:t>控制</w:t>
            </w:r>
            <w:r>
              <w:rPr>
                <w:rFonts w:hint="eastAsia" w:ascii="微软雅黑" w:hAnsi="微软雅黑" w:eastAsia="微软雅黑" w:cstheme="minorBidi"/>
                <w:sz w:val="21"/>
                <w:szCs w:val="21"/>
              </w:rPr>
              <w:t>类型</w:t>
            </w:r>
          </w:p>
        </w:tc>
        <w:tc>
          <w:tcPr>
            <w:tcW w:w="3233" w:type="dxa"/>
            <w:vAlign w:val="center"/>
          </w:tcPr>
          <w:p>
            <w:pPr>
              <w:pStyle w:val="4"/>
              <w:spacing w:after="0"/>
              <w:rPr>
                <w:rFonts w:ascii="微软雅黑" w:hAnsi="微软雅黑" w:eastAsia="微软雅黑" w:cstheme="minorBidi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eastAsia="zh-CN"/>
              </w:rPr>
              <w:t>控制</w:t>
            </w:r>
            <w:r>
              <w:rPr>
                <w:rFonts w:hint="eastAsia" w:ascii="微软雅黑" w:hAnsi="微软雅黑" w:eastAsia="微软雅黑" w:cstheme="minorBidi"/>
                <w:sz w:val="21"/>
                <w:szCs w:val="21"/>
              </w:rPr>
              <w:t>数据</w:t>
            </w:r>
          </w:p>
        </w:tc>
        <w:tc>
          <w:tcPr>
            <w:tcW w:w="2221" w:type="dxa"/>
            <w:vAlign w:val="center"/>
          </w:tcPr>
          <w:p>
            <w:pPr>
              <w:pStyle w:val="4"/>
              <w:spacing w:after="0"/>
              <w:rPr>
                <w:rFonts w:ascii="微软雅黑" w:hAnsi="微软雅黑" w:eastAsia="微软雅黑" w:cstheme="minorBidi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center"/>
          </w:tcPr>
          <w:p>
            <w:pPr>
              <w:pStyle w:val="4"/>
              <w:spacing w:after="0"/>
              <w:jc w:val="center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default" w:ascii="微软雅黑" w:hAnsi="微软雅黑" w:eastAsia="微软雅黑" w:cstheme="minorBidi"/>
                <w:sz w:val="21"/>
                <w:szCs w:val="21"/>
                <w:lang w:val="en-US" w:eastAsia="zh-CN"/>
              </w:rPr>
              <w:t>‘</w:t>
            </w: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1</w:t>
            </w:r>
            <w:r>
              <w:rPr>
                <w:rFonts w:hint="default" w:ascii="微软雅黑" w:hAnsi="微软雅黑" w:eastAsia="微软雅黑" w:cstheme="minorBidi"/>
                <w:sz w:val="21"/>
                <w:szCs w:val="21"/>
                <w:lang w:val="en-US" w:eastAsia="zh-CN"/>
              </w:rPr>
              <w:t>’</w:t>
            </w:r>
          </w:p>
        </w:tc>
        <w:tc>
          <w:tcPr>
            <w:tcW w:w="1635" w:type="dxa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APP在线</w:t>
            </w:r>
          </w:p>
        </w:tc>
        <w:tc>
          <w:tcPr>
            <w:tcW w:w="3233" w:type="dxa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2221" w:type="dxa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center"/>
          </w:tcPr>
          <w:p>
            <w:pPr>
              <w:pStyle w:val="4"/>
              <w:spacing w:after="0"/>
              <w:jc w:val="center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default" w:ascii="微软雅黑" w:hAnsi="微软雅黑" w:eastAsia="微软雅黑" w:cstheme="minorBidi"/>
                <w:sz w:val="21"/>
                <w:szCs w:val="21"/>
                <w:lang w:val="en-US" w:eastAsia="zh-CN"/>
              </w:rPr>
              <w:t>‘</w:t>
            </w: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2</w:t>
            </w:r>
            <w:r>
              <w:rPr>
                <w:rFonts w:hint="default" w:ascii="微软雅黑" w:hAnsi="微软雅黑" w:eastAsia="微软雅黑" w:cstheme="minorBidi"/>
                <w:sz w:val="21"/>
                <w:szCs w:val="21"/>
                <w:lang w:val="en-US" w:eastAsia="zh-CN"/>
              </w:rPr>
              <w:t>’</w:t>
            </w:r>
          </w:p>
        </w:tc>
        <w:tc>
          <w:tcPr>
            <w:tcW w:w="1635" w:type="dxa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APP离线</w:t>
            </w:r>
          </w:p>
        </w:tc>
        <w:tc>
          <w:tcPr>
            <w:tcW w:w="3233" w:type="dxa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2221" w:type="dxa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center"/>
          </w:tcPr>
          <w:p>
            <w:pPr>
              <w:pStyle w:val="4"/>
              <w:spacing w:after="0"/>
              <w:jc w:val="center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default" w:ascii="微软雅黑" w:hAnsi="微软雅黑" w:eastAsia="微软雅黑" w:cstheme="minorBidi"/>
                <w:sz w:val="21"/>
                <w:szCs w:val="21"/>
                <w:lang w:val="en-US" w:eastAsia="zh-CN"/>
              </w:rPr>
              <w:t>‘</w:t>
            </w: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3</w:t>
            </w:r>
            <w:r>
              <w:rPr>
                <w:rFonts w:hint="default" w:ascii="微软雅黑" w:hAnsi="微软雅黑" w:eastAsia="微软雅黑" w:cstheme="minorBidi"/>
                <w:sz w:val="21"/>
                <w:szCs w:val="21"/>
                <w:lang w:val="en-US" w:eastAsia="zh-CN"/>
              </w:rPr>
              <w:t>’</w:t>
            </w:r>
          </w:p>
        </w:tc>
        <w:tc>
          <w:tcPr>
            <w:tcW w:w="1635" w:type="dxa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照明控制</w:t>
            </w:r>
          </w:p>
        </w:tc>
        <w:tc>
          <w:tcPr>
            <w:tcW w:w="3233" w:type="dxa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类型，键值(1-255)</w:t>
            </w:r>
          </w:p>
        </w:tc>
        <w:tc>
          <w:tcPr>
            <w:tcW w:w="2221" w:type="dxa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类型</w:t>
            </w:r>
          </w:p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0：照明关，</w:t>
            </w:r>
          </w:p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1：照明开，</w:t>
            </w:r>
          </w:p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2：场景开，</w:t>
            </w:r>
          </w:p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3：场景关，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center"/>
          </w:tcPr>
          <w:p>
            <w:pPr>
              <w:pStyle w:val="4"/>
              <w:spacing w:after="0"/>
              <w:jc w:val="center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default" w:ascii="微软雅黑" w:hAnsi="微软雅黑" w:eastAsia="微软雅黑" w:cstheme="minorBidi"/>
                <w:sz w:val="21"/>
                <w:szCs w:val="21"/>
                <w:lang w:val="en-US" w:eastAsia="zh-CN"/>
              </w:rPr>
              <w:t>‘</w:t>
            </w: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4</w:t>
            </w:r>
            <w:r>
              <w:rPr>
                <w:rFonts w:hint="default" w:ascii="微软雅黑" w:hAnsi="微软雅黑" w:eastAsia="微软雅黑" w:cstheme="minorBidi"/>
                <w:sz w:val="21"/>
                <w:szCs w:val="21"/>
                <w:lang w:val="en-US" w:eastAsia="zh-CN"/>
              </w:rPr>
              <w:t>’</w:t>
            </w:r>
          </w:p>
        </w:tc>
        <w:tc>
          <w:tcPr>
            <w:tcW w:w="1635" w:type="dxa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调光控制</w:t>
            </w:r>
          </w:p>
        </w:tc>
        <w:tc>
          <w:tcPr>
            <w:tcW w:w="3233" w:type="dxa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类型，键值(1-255)</w:t>
            </w:r>
          </w:p>
        </w:tc>
        <w:tc>
          <w:tcPr>
            <w:tcW w:w="2221" w:type="dxa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类型</w:t>
            </w:r>
          </w:p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0：关，</w:t>
            </w:r>
          </w:p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1：开，</w:t>
            </w:r>
          </w:p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2：调亮，</w:t>
            </w:r>
          </w:p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3：调暗，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textDirection w:val="lrTb"/>
            <w:vAlign w:val="center"/>
          </w:tcPr>
          <w:p>
            <w:pPr>
              <w:pStyle w:val="4"/>
              <w:spacing w:after="0"/>
              <w:jc w:val="center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default" w:ascii="微软雅黑" w:hAnsi="微软雅黑" w:eastAsia="微软雅黑" w:cstheme="minorBidi"/>
                <w:sz w:val="21"/>
                <w:szCs w:val="21"/>
                <w:lang w:val="en-US" w:eastAsia="zh-CN"/>
              </w:rPr>
              <w:t>‘</w:t>
            </w: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5</w:t>
            </w:r>
            <w:r>
              <w:rPr>
                <w:rFonts w:hint="default" w:ascii="微软雅黑" w:hAnsi="微软雅黑" w:eastAsia="微软雅黑" w:cstheme="minorBidi"/>
                <w:sz w:val="21"/>
                <w:szCs w:val="21"/>
                <w:lang w:val="en-US" w:eastAsia="zh-CN"/>
              </w:rPr>
              <w:t>’</w:t>
            </w:r>
          </w:p>
        </w:tc>
        <w:tc>
          <w:tcPr>
            <w:tcW w:w="1635" w:type="dxa"/>
            <w:textDirection w:val="lrTb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窗帘控制</w:t>
            </w:r>
          </w:p>
        </w:tc>
        <w:tc>
          <w:tcPr>
            <w:tcW w:w="3233" w:type="dxa"/>
            <w:textDirection w:val="lrTb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类型，键值(1-255)</w:t>
            </w:r>
          </w:p>
        </w:tc>
        <w:tc>
          <w:tcPr>
            <w:tcW w:w="2221" w:type="dxa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类型</w:t>
            </w:r>
          </w:p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0：关闭，</w:t>
            </w:r>
          </w:p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1：打开，</w:t>
            </w:r>
          </w:p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2：停止，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textDirection w:val="lrTb"/>
            <w:vAlign w:val="center"/>
          </w:tcPr>
          <w:p>
            <w:pPr>
              <w:pStyle w:val="4"/>
              <w:spacing w:after="0"/>
              <w:jc w:val="center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default" w:ascii="微软雅黑" w:hAnsi="微软雅黑" w:eastAsia="微软雅黑" w:cstheme="minorBidi"/>
                <w:sz w:val="21"/>
                <w:szCs w:val="21"/>
                <w:lang w:val="en-US" w:eastAsia="zh-CN"/>
              </w:rPr>
              <w:t>‘</w:t>
            </w: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6</w:t>
            </w:r>
            <w:r>
              <w:rPr>
                <w:rFonts w:hint="default" w:ascii="微软雅黑" w:hAnsi="微软雅黑" w:eastAsia="微软雅黑" w:cstheme="minorBidi"/>
                <w:sz w:val="21"/>
                <w:szCs w:val="21"/>
                <w:lang w:val="en-US" w:eastAsia="zh-CN"/>
              </w:rPr>
              <w:t>’</w:t>
            </w:r>
          </w:p>
        </w:tc>
        <w:tc>
          <w:tcPr>
            <w:tcW w:w="1635" w:type="dxa"/>
            <w:textDirection w:val="lrTb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关联设置</w:t>
            </w:r>
          </w:p>
        </w:tc>
        <w:tc>
          <w:tcPr>
            <w:tcW w:w="3233" w:type="dxa"/>
            <w:textDirection w:val="lrTb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2221" w:type="dxa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textDirection w:val="lrTb"/>
            <w:vAlign w:val="center"/>
          </w:tcPr>
          <w:p>
            <w:pPr>
              <w:pStyle w:val="4"/>
              <w:spacing w:after="0"/>
              <w:jc w:val="center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default" w:ascii="微软雅黑" w:hAnsi="微软雅黑" w:eastAsia="微软雅黑" w:cstheme="minorBidi"/>
                <w:sz w:val="21"/>
                <w:szCs w:val="21"/>
                <w:lang w:val="en-US" w:eastAsia="zh-CN"/>
              </w:rPr>
              <w:t>‘</w:t>
            </w: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7</w:t>
            </w:r>
            <w:r>
              <w:rPr>
                <w:rFonts w:hint="default" w:ascii="微软雅黑" w:hAnsi="微软雅黑" w:eastAsia="微软雅黑" w:cstheme="minorBidi"/>
                <w:sz w:val="21"/>
                <w:szCs w:val="21"/>
                <w:lang w:val="en-US" w:eastAsia="zh-CN"/>
              </w:rPr>
              <w:t>’</w:t>
            </w:r>
          </w:p>
        </w:tc>
        <w:tc>
          <w:tcPr>
            <w:tcW w:w="1635" w:type="dxa"/>
            <w:textDirection w:val="lrTb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场景设置</w:t>
            </w:r>
          </w:p>
        </w:tc>
        <w:tc>
          <w:tcPr>
            <w:tcW w:w="3233" w:type="dxa"/>
            <w:textDirection w:val="lrTb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2221" w:type="dxa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center"/>
          </w:tcPr>
          <w:p>
            <w:pPr>
              <w:pStyle w:val="4"/>
              <w:spacing w:after="0"/>
              <w:jc w:val="center"/>
              <w:rPr>
                <w:rFonts w:hint="eastAsia" w:ascii="微软雅黑" w:hAnsi="微软雅黑" w:eastAsia="微软雅黑" w:cstheme="minorBidi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eastAsia="zh-CN"/>
              </w:rPr>
              <w:t>‘</w:t>
            </w: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eastAsia="zh-CN"/>
              </w:rPr>
              <w:t>’</w:t>
            </w:r>
          </w:p>
        </w:tc>
        <w:tc>
          <w:tcPr>
            <w:tcW w:w="1635" w:type="dxa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调光群控设置</w:t>
            </w:r>
          </w:p>
        </w:tc>
        <w:tc>
          <w:tcPr>
            <w:tcW w:w="3233" w:type="dxa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2221" w:type="dxa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center"/>
          </w:tcPr>
          <w:p>
            <w:pPr>
              <w:pStyle w:val="4"/>
              <w:spacing w:after="0"/>
              <w:jc w:val="center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default" w:ascii="微软雅黑" w:hAnsi="微软雅黑" w:eastAsia="微软雅黑" w:cstheme="minorBidi"/>
                <w:sz w:val="21"/>
                <w:szCs w:val="21"/>
                <w:lang w:val="en-US" w:eastAsia="zh-CN"/>
              </w:rPr>
              <w:t>‘</w:t>
            </w: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9</w:t>
            </w:r>
            <w:r>
              <w:rPr>
                <w:rFonts w:hint="default" w:ascii="微软雅黑" w:hAnsi="微软雅黑" w:eastAsia="微软雅黑" w:cstheme="minorBidi"/>
                <w:sz w:val="21"/>
                <w:szCs w:val="21"/>
                <w:lang w:val="en-US" w:eastAsia="zh-CN"/>
              </w:rPr>
              <w:t>’</w:t>
            </w:r>
          </w:p>
        </w:tc>
        <w:tc>
          <w:tcPr>
            <w:tcW w:w="1635" w:type="dxa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窗帘群控设置</w:t>
            </w:r>
          </w:p>
        </w:tc>
        <w:tc>
          <w:tcPr>
            <w:tcW w:w="3233" w:type="dxa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2221" w:type="dxa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textDirection w:val="lrTb"/>
            <w:vAlign w:val="center"/>
          </w:tcPr>
          <w:p>
            <w:pPr>
              <w:pStyle w:val="4"/>
              <w:spacing w:after="0"/>
              <w:jc w:val="center"/>
              <w:rPr>
                <w:rFonts w:hint="default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default" w:ascii="微软雅黑" w:hAnsi="微软雅黑" w:eastAsia="微软雅黑" w:cstheme="minorBidi"/>
                <w:sz w:val="21"/>
                <w:szCs w:val="21"/>
                <w:lang w:val="en-US" w:eastAsia="zh-CN"/>
              </w:rPr>
              <w:t>‘</w:t>
            </w: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10</w:t>
            </w:r>
            <w:r>
              <w:rPr>
                <w:rFonts w:hint="default" w:ascii="微软雅黑" w:hAnsi="微软雅黑" w:eastAsia="微软雅黑" w:cstheme="minorBidi"/>
                <w:sz w:val="21"/>
                <w:szCs w:val="21"/>
                <w:lang w:val="en-US" w:eastAsia="zh-CN"/>
              </w:rPr>
              <w:t>’</w:t>
            </w:r>
          </w:p>
        </w:tc>
        <w:tc>
          <w:tcPr>
            <w:tcW w:w="1635" w:type="dxa"/>
            <w:textDirection w:val="lrTb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保存设置</w:t>
            </w:r>
          </w:p>
        </w:tc>
        <w:tc>
          <w:tcPr>
            <w:tcW w:w="3233" w:type="dxa"/>
            <w:textDirection w:val="lrTb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2221" w:type="dxa"/>
            <w:textDirection w:val="lrTb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textDirection w:val="lrTb"/>
            <w:vAlign w:val="center"/>
          </w:tcPr>
          <w:p>
            <w:pPr>
              <w:pStyle w:val="4"/>
              <w:spacing w:after="0"/>
              <w:jc w:val="center"/>
              <w:rPr>
                <w:rFonts w:hint="default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default" w:ascii="微软雅黑" w:hAnsi="微软雅黑" w:eastAsia="微软雅黑" w:cstheme="minorBidi"/>
                <w:sz w:val="21"/>
                <w:szCs w:val="21"/>
                <w:lang w:val="en-US" w:eastAsia="zh-CN"/>
              </w:rPr>
              <w:t>‘</w:t>
            </w: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11</w:t>
            </w:r>
            <w:r>
              <w:rPr>
                <w:rFonts w:hint="default" w:ascii="微软雅黑" w:hAnsi="微软雅黑" w:eastAsia="微软雅黑" w:cstheme="minorBidi"/>
                <w:sz w:val="21"/>
                <w:szCs w:val="21"/>
                <w:lang w:val="en-US" w:eastAsia="zh-CN"/>
              </w:rPr>
              <w:t>’</w:t>
            </w:r>
          </w:p>
        </w:tc>
        <w:tc>
          <w:tcPr>
            <w:tcW w:w="1635" w:type="dxa"/>
            <w:textDirection w:val="lrTb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取消设置</w:t>
            </w:r>
          </w:p>
        </w:tc>
        <w:tc>
          <w:tcPr>
            <w:tcW w:w="3233" w:type="dxa"/>
            <w:textDirection w:val="lrTb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2221" w:type="dxa"/>
            <w:textDirection w:val="lrTb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textDirection w:val="lrTb"/>
            <w:vAlign w:val="center"/>
          </w:tcPr>
          <w:p>
            <w:pPr>
              <w:pStyle w:val="4"/>
              <w:spacing w:after="0"/>
              <w:jc w:val="center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default" w:ascii="微软雅黑" w:hAnsi="微软雅黑" w:eastAsia="微软雅黑" w:cstheme="minorBidi"/>
                <w:sz w:val="21"/>
                <w:szCs w:val="21"/>
                <w:lang w:val="en-US" w:eastAsia="zh-CN"/>
              </w:rPr>
              <w:t>‘</w:t>
            </w: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12</w:t>
            </w:r>
            <w:r>
              <w:rPr>
                <w:rFonts w:hint="default" w:ascii="微软雅黑" w:hAnsi="微软雅黑" w:eastAsia="微软雅黑" w:cstheme="minorBidi"/>
                <w:sz w:val="21"/>
                <w:szCs w:val="21"/>
                <w:lang w:val="en-US" w:eastAsia="zh-CN"/>
              </w:rPr>
              <w:t>’</w:t>
            </w:r>
          </w:p>
        </w:tc>
        <w:tc>
          <w:tcPr>
            <w:tcW w:w="1635" w:type="dxa"/>
            <w:textDirection w:val="lrTb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删除设置</w:t>
            </w:r>
          </w:p>
        </w:tc>
        <w:tc>
          <w:tcPr>
            <w:tcW w:w="3233" w:type="dxa"/>
            <w:textDirection w:val="lrTb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2221" w:type="dxa"/>
            <w:textDirection w:val="lrTb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textDirection w:val="lrTb"/>
            <w:vAlign w:val="center"/>
          </w:tcPr>
          <w:p>
            <w:pPr>
              <w:pStyle w:val="4"/>
              <w:spacing w:after="0"/>
              <w:jc w:val="center"/>
              <w:rPr>
                <w:rFonts w:hint="default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default" w:ascii="微软雅黑" w:hAnsi="微软雅黑" w:eastAsia="微软雅黑" w:cstheme="minorBid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13</w:t>
            </w:r>
            <w:r>
              <w:rPr>
                <w:rFonts w:hint="default" w:ascii="微软雅黑" w:hAnsi="微软雅黑" w:eastAsia="微软雅黑" w:cstheme="minorBidi"/>
                <w:sz w:val="21"/>
                <w:szCs w:val="21"/>
                <w:lang w:val="en-US" w:eastAsia="zh-CN"/>
              </w:rPr>
              <w:t>”</w:t>
            </w:r>
          </w:p>
        </w:tc>
        <w:tc>
          <w:tcPr>
            <w:tcW w:w="1635" w:type="dxa"/>
            <w:textDirection w:val="lrTb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网络号设置</w:t>
            </w:r>
          </w:p>
        </w:tc>
        <w:tc>
          <w:tcPr>
            <w:tcW w:w="3233" w:type="dxa"/>
            <w:textDirection w:val="lrTb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网络号(0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-255)</w:t>
            </w:r>
          </w:p>
        </w:tc>
        <w:tc>
          <w:tcPr>
            <w:tcW w:w="2221" w:type="dxa"/>
            <w:textDirection w:val="lrTb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textDirection w:val="lrTb"/>
            <w:vAlign w:val="center"/>
          </w:tcPr>
          <w:p>
            <w:pPr>
              <w:pStyle w:val="4"/>
              <w:spacing w:after="0"/>
              <w:jc w:val="center"/>
              <w:rPr>
                <w:rFonts w:hint="default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default" w:ascii="微软雅黑" w:hAnsi="微软雅黑" w:eastAsia="微软雅黑" w:cstheme="minorBid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14</w:t>
            </w:r>
            <w:r>
              <w:rPr>
                <w:rFonts w:hint="default" w:ascii="微软雅黑" w:hAnsi="微软雅黑" w:eastAsia="微软雅黑" w:cstheme="minorBidi"/>
                <w:sz w:val="21"/>
                <w:szCs w:val="21"/>
                <w:lang w:val="en-US" w:eastAsia="zh-CN"/>
              </w:rPr>
              <w:t>”</w:t>
            </w:r>
          </w:p>
        </w:tc>
        <w:tc>
          <w:tcPr>
            <w:tcW w:w="1635" w:type="dxa"/>
            <w:textDirection w:val="lrTb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应用升级</w:t>
            </w:r>
          </w:p>
        </w:tc>
        <w:tc>
          <w:tcPr>
            <w:tcW w:w="3233" w:type="dxa"/>
            <w:textDirection w:val="lrTb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｛</w:t>
            </w:r>
          </w:p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 xml:space="preserve">  PackSize:12234,</w:t>
            </w:r>
          </w:p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 xml:space="preserve">  MD5:...............,</w:t>
            </w:r>
          </w:p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｝</w:t>
            </w:r>
          </w:p>
        </w:tc>
        <w:tc>
          <w:tcPr>
            <w:tcW w:w="2221" w:type="dxa"/>
            <w:textDirection w:val="lrTb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eastAsia="zh-CN"/>
              </w:rPr>
            </w:pPr>
          </w:p>
        </w:tc>
      </w:tr>
    </w:tbl>
    <w:p>
      <w:pPr>
        <w:adjustRightInd/>
        <w:snapToGrid/>
        <w:spacing w:line="276" w:lineRule="auto"/>
        <w:rPr>
          <w:rFonts w:ascii="微软雅黑" w:hAnsi="微软雅黑" w:cs="宋体"/>
          <w:sz w:val="21"/>
          <w:szCs w:val="21"/>
        </w:rPr>
      </w:pPr>
      <w:r>
        <w:rPr>
          <w:rFonts w:ascii="微软雅黑" w:hAnsi="微软雅黑" w:cs="宋体"/>
        </w:rPr>
        <w:br w:type="page"/>
      </w:r>
    </w:p>
    <w:p>
      <w:pPr>
        <w:rPr>
          <w:rFonts w:ascii="微软雅黑" w:hAnsi="微软雅黑"/>
          <w:b/>
          <w:sz w:val="24"/>
          <w:szCs w:val="24"/>
        </w:rPr>
      </w:pPr>
      <w:r>
        <w:rPr>
          <w:rFonts w:hint="eastAsia" w:ascii="微软雅黑" w:hAnsi="微软雅黑"/>
          <w:b/>
          <w:sz w:val="24"/>
          <w:szCs w:val="24"/>
        </w:rPr>
        <w:t>3）设备报警</w:t>
      </w:r>
      <w:r>
        <w:rPr>
          <w:rFonts w:hint="eastAsia" w:ascii="微软雅黑" w:hAnsi="微软雅黑"/>
          <w:b/>
          <w:sz w:val="24"/>
          <w:szCs w:val="24"/>
          <w:lang w:val="en-US" w:eastAsia="zh-CN"/>
        </w:rPr>
        <w:t xml:space="preserve"> (上行)</w:t>
      </w:r>
    </w:p>
    <w:p>
      <w:pPr>
        <w:pStyle w:val="4"/>
        <w:rPr>
          <w:rFonts w:ascii="微软雅黑" w:hAnsi="微软雅黑" w:eastAsia="微软雅黑" w:cstheme="minorBidi"/>
          <w:sz w:val="24"/>
          <w:szCs w:val="24"/>
        </w:rPr>
      </w:pPr>
      <w:r>
        <w:rPr>
          <w:rFonts w:hint="eastAsia" w:ascii="微软雅黑" w:hAnsi="微软雅黑" w:eastAsia="微软雅黑" w:cstheme="minorBidi"/>
          <w:sz w:val="24"/>
          <w:szCs w:val="24"/>
        </w:rPr>
        <w:t>命令码</w:t>
      </w:r>
      <w:r>
        <w:rPr>
          <w:rFonts w:hint="eastAsia" w:ascii="微软雅黑" w:hAnsi="微软雅黑" w:eastAsia="微软雅黑" w:cstheme="minorBidi"/>
          <w:sz w:val="24"/>
          <w:szCs w:val="24"/>
          <w:lang w:eastAsia="zh-CN"/>
        </w:rPr>
        <w:t>：</w:t>
      </w:r>
      <w:r>
        <w:rPr>
          <w:rFonts w:hint="eastAsia" w:ascii="微软雅黑" w:hAnsi="微软雅黑" w:eastAsia="微软雅黑" w:cstheme="minorBidi"/>
          <w:sz w:val="24"/>
          <w:szCs w:val="24"/>
          <w:lang w:val="en-US" w:eastAsia="zh-CN"/>
        </w:rPr>
        <w:t>0x03</w:t>
      </w:r>
    </w:p>
    <w:p>
      <w:pPr>
        <w:pStyle w:val="4"/>
        <w:rPr>
          <w:rFonts w:ascii="微软雅黑" w:hAnsi="微软雅黑" w:eastAsia="微软雅黑" w:cstheme="minorBidi"/>
          <w:sz w:val="24"/>
          <w:szCs w:val="24"/>
        </w:rPr>
      </w:pPr>
      <w:r>
        <w:rPr>
          <w:rFonts w:hint="eastAsia" w:ascii="微软雅黑" w:hAnsi="微软雅黑" w:eastAsia="微软雅黑" w:cstheme="minorBidi"/>
          <w:sz w:val="24"/>
          <w:szCs w:val="24"/>
        </w:rPr>
        <w:t>命令数据Data：</w:t>
      </w:r>
    </w:p>
    <w:tbl>
      <w:tblPr>
        <w:tblStyle w:val="11"/>
        <w:tblW w:w="7646" w:type="dxa"/>
        <w:jc w:val="center"/>
        <w:tblInd w:w="-754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1"/>
        <w:gridCol w:w="1843"/>
        <w:gridCol w:w="1985"/>
        <w:gridCol w:w="19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1" w:type="dxa"/>
          </w:tcPr>
          <w:p>
            <w:pPr>
              <w:spacing w:after="0"/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Data内容</w:t>
            </w:r>
          </w:p>
        </w:tc>
        <w:tc>
          <w:tcPr>
            <w:tcW w:w="1843" w:type="dxa"/>
          </w:tcPr>
          <w:p>
            <w:pPr>
              <w:spacing w:after="0"/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标识Tag</w:t>
            </w:r>
          </w:p>
        </w:tc>
        <w:tc>
          <w:tcPr>
            <w:tcW w:w="1985" w:type="dxa"/>
          </w:tcPr>
          <w:p>
            <w:pPr>
              <w:spacing w:after="0"/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值Value</w:t>
            </w:r>
          </w:p>
        </w:tc>
        <w:tc>
          <w:tcPr>
            <w:tcW w:w="1927" w:type="dxa"/>
          </w:tcPr>
          <w:p>
            <w:pPr>
              <w:spacing w:after="0"/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1" w:type="dxa"/>
            <w:textDirection w:val="lrTb"/>
            <w:vAlign w:val="top"/>
          </w:tcPr>
          <w:p>
            <w:pPr>
              <w:spacing w:after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  <w:lang w:eastAsia="zh-CN"/>
              </w:rPr>
              <w:t>设备编号</w:t>
            </w:r>
          </w:p>
        </w:tc>
        <w:tc>
          <w:tcPr>
            <w:tcW w:w="1843" w:type="dxa"/>
            <w:textDirection w:val="lrTb"/>
            <w:vAlign w:val="top"/>
          </w:tcPr>
          <w:p>
            <w:pPr>
              <w:spacing w:after="0"/>
              <w:rPr>
                <w:rFonts w:ascii="微软雅黑" w:hAnsi="微软雅黑" w:cs="宋体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devId</w:t>
            </w:r>
          </w:p>
        </w:tc>
        <w:tc>
          <w:tcPr>
            <w:tcW w:w="1985" w:type="dxa"/>
            <w:textDirection w:val="lrTb"/>
            <w:vAlign w:val="top"/>
          </w:tcPr>
          <w:p>
            <w:pPr>
              <w:spacing w:after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  <w:lang w:eastAsia="zh-CN"/>
              </w:rPr>
              <w:t>设备编号</w:t>
            </w:r>
          </w:p>
        </w:tc>
        <w:tc>
          <w:tcPr>
            <w:tcW w:w="1927" w:type="dxa"/>
          </w:tcPr>
          <w:p>
            <w:pPr>
              <w:spacing w:after="0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1" w:type="dxa"/>
          </w:tcPr>
          <w:p>
            <w:pPr>
              <w:spacing w:after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报警类型</w:t>
            </w:r>
          </w:p>
        </w:tc>
        <w:tc>
          <w:tcPr>
            <w:tcW w:w="1843" w:type="dxa"/>
          </w:tcPr>
          <w:p>
            <w:pPr>
              <w:spacing w:after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 w:cs="宋体"/>
              </w:rPr>
              <w:t>alertType</w:t>
            </w:r>
          </w:p>
        </w:tc>
        <w:tc>
          <w:tcPr>
            <w:tcW w:w="1985" w:type="dxa"/>
          </w:tcPr>
          <w:p>
            <w:pPr>
              <w:spacing w:after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详见类型定义</w:t>
            </w:r>
          </w:p>
        </w:tc>
        <w:tc>
          <w:tcPr>
            <w:tcW w:w="1927" w:type="dxa"/>
          </w:tcPr>
          <w:p>
            <w:pPr>
              <w:spacing w:after="0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1" w:type="dxa"/>
          </w:tcPr>
          <w:p>
            <w:pPr>
              <w:spacing w:after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报警数据</w:t>
            </w:r>
          </w:p>
        </w:tc>
        <w:tc>
          <w:tcPr>
            <w:tcW w:w="1843" w:type="dxa"/>
          </w:tcPr>
          <w:p>
            <w:pPr>
              <w:spacing w:after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 w:cs="宋体"/>
              </w:rPr>
              <w:t>alertData</w:t>
            </w:r>
          </w:p>
        </w:tc>
        <w:tc>
          <w:tcPr>
            <w:tcW w:w="1985" w:type="dxa"/>
          </w:tcPr>
          <w:p>
            <w:pPr>
              <w:spacing w:after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详见数据定义</w:t>
            </w:r>
          </w:p>
        </w:tc>
        <w:tc>
          <w:tcPr>
            <w:tcW w:w="1927" w:type="dxa"/>
          </w:tcPr>
          <w:p>
            <w:pPr>
              <w:spacing w:after="0"/>
              <w:rPr>
                <w:rFonts w:ascii="微软雅黑" w:hAnsi="微软雅黑"/>
                <w:sz w:val="24"/>
                <w:szCs w:val="24"/>
              </w:rPr>
            </w:pPr>
          </w:p>
        </w:tc>
      </w:tr>
    </w:tbl>
    <w:p>
      <w:pPr>
        <w:pStyle w:val="4"/>
        <w:rPr>
          <w:rFonts w:ascii="微软雅黑" w:hAnsi="微软雅黑" w:eastAsia="微软雅黑" w:cstheme="minorBidi"/>
          <w:sz w:val="24"/>
          <w:szCs w:val="24"/>
        </w:rPr>
      </w:pPr>
      <w:r>
        <w:rPr>
          <w:rFonts w:hint="eastAsia" w:ascii="微软雅黑" w:hAnsi="微软雅黑" w:eastAsia="微软雅黑" w:cstheme="minorBidi"/>
          <w:sz w:val="24"/>
          <w:szCs w:val="24"/>
        </w:rPr>
        <w:t>响应数据：无</w:t>
      </w:r>
    </w:p>
    <w:p>
      <w:pPr>
        <w:pStyle w:val="4"/>
        <w:rPr>
          <w:rFonts w:ascii="微软雅黑" w:hAnsi="微软雅黑" w:eastAsia="微软雅黑" w:cstheme="minorBidi"/>
          <w:sz w:val="24"/>
          <w:szCs w:val="24"/>
        </w:rPr>
      </w:pPr>
      <w:r>
        <w:rPr>
          <w:rFonts w:hint="eastAsia" w:ascii="微软雅黑" w:hAnsi="微软雅黑" w:eastAsia="微软雅黑" w:cstheme="minorBidi"/>
          <w:sz w:val="24"/>
          <w:szCs w:val="24"/>
        </w:rPr>
        <w:t>响应状态码：</w:t>
      </w:r>
    </w:p>
    <w:p>
      <w:pPr>
        <w:pStyle w:val="4"/>
        <w:rPr>
          <w:rFonts w:ascii="微软雅黑" w:hAnsi="微软雅黑" w:eastAsia="微软雅黑" w:cstheme="minorBidi"/>
          <w:sz w:val="24"/>
          <w:szCs w:val="24"/>
        </w:rPr>
      </w:pPr>
      <w:r>
        <w:rPr>
          <w:rFonts w:ascii="微软雅黑" w:hAnsi="微软雅黑" w:eastAsia="微软雅黑" w:cstheme="minorBidi"/>
          <w:sz w:val="24"/>
          <w:szCs w:val="24"/>
        </w:rPr>
        <w:t>‘</w:t>
      </w:r>
      <w:r>
        <w:rPr>
          <w:rFonts w:hint="eastAsia" w:ascii="微软雅黑" w:hAnsi="微软雅黑" w:eastAsia="微软雅黑" w:cstheme="minorBidi"/>
          <w:sz w:val="24"/>
          <w:szCs w:val="24"/>
        </w:rPr>
        <w:t>0</w:t>
      </w:r>
      <w:r>
        <w:rPr>
          <w:rFonts w:ascii="微软雅黑" w:hAnsi="微软雅黑" w:eastAsia="微软雅黑" w:cstheme="minorBidi"/>
          <w:sz w:val="24"/>
          <w:szCs w:val="24"/>
        </w:rPr>
        <w:t>’</w:t>
      </w:r>
      <w:r>
        <w:rPr>
          <w:rFonts w:hint="eastAsia" w:ascii="微软雅黑" w:hAnsi="微软雅黑" w:eastAsia="微软雅黑" w:cstheme="minorBidi"/>
          <w:sz w:val="24"/>
          <w:szCs w:val="24"/>
        </w:rPr>
        <w:t>成功</w:t>
      </w:r>
    </w:p>
    <w:p>
      <w:pPr>
        <w:pStyle w:val="4"/>
        <w:rPr>
          <w:rFonts w:ascii="微软雅黑" w:hAnsi="微软雅黑" w:eastAsia="微软雅黑" w:cstheme="minorBidi"/>
          <w:sz w:val="24"/>
          <w:szCs w:val="24"/>
        </w:rPr>
      </w:pPr>
      <w:r>
        <w:rPr>
          <w:rFonts w:ascii="微软雅黑" w:hAnsi="微软雅黑" w:eastAsia="微软雅黑" w:cstheme="minorBidi"/>
          <w:sz w:val="24"/>
          <w:szCs w:val="24"/>
        </w:rPr>
        <w:t>‘</w:t>
      </w:r>
      <w:r>
        <w:rPr>
          <w:rFonts w:hint="eastAsia" w:ascii="微软雅黑" w:hAnsi="微软雅黑" w:eastAsia="微软雅黑" w:cstheme="minorBidi"/>
          <w:sz w:val="24"/>
          <w:szCs w:val="24"/>
        </w:rPr>
        <w:t>1</w:t>
      </w:r>
      <w:r>
        <w:rPr>
          <w:rFonts w:ascii="微软雅黑" w:hAnsi="微软雅黑" w:eastAsia="微软雅黑" w:cstheme="minorBidi"/>
          <w:sz w:val="24"/>
          <w:szCs w:val="24"/>
        </w:rPr>
        <w:t>’</w:t>
      </w:r>
      <w:r>
        <w:rPr>
          <w:rFonts w:hint="eastAsia" w:ascii="微软雅黑" w:hAnsi="微软雅黑" w:eastAsia="微软雅黑" w:cstheme="minorBidi"/>
          <w:sz w:val="24"/>
          <w:szCs w:val="24"/>
        </w:rPr>
        <w:t>失败</w:t>
      </w:r>
    </w:p>
    <w:p>
      <w:pPr>
        <w:pStyle w:val="4"/>
        <w:rPr>
          <w:rFonts w:ascii="微软雅黑" w:hAnsi="微软雅黑" w:eastAsia="微软雅黑" w:cstheme="minorBidi"/>
          <w:sz w:val="24"/>
          <w:szCs w:val="24"/>
        </w:rPr>
      </w:pPr>
      <w:r>
        <w:rPr>
          <w:rFonts w:hint="eastAsia" w:ascii="微软雅黑" w:hAnsi="微软雅黑" w:eastAsia="微软雅黑" w:cstheme="minorBidi"/>
          <w:sz w:val="24"/>
          <w:szCs w:val="24"/>
        </w:rPr>
        <w:t>报警类型值定义</w:t>
      </w:r>
    </w:p>
    <w:tbl>
      <w:tblPr>
        <w:tblStyle w:val="11"/>
        <w:tblW w:w="808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2130"/>
        <w:gridCol w:w="1920"/>
        <w:gridCol w:w="306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vAlign w:val="center"/>
          </w:tcPr>
          <w:p>
            <w:pPr>
              <w:pStyle w:val="4"/>
              <w:spacing w:after="0"/>
              <w:jc w:val="center"/>
              <w:rPr>
                <w:rFonts w:ascii="微软雅黑" w:hAnsi="微软雅黑" w:eastAsia="微软雅黑" w:cstheme="minorBidi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</w:rPr>
              <w:t>值</w:t>
            </w:r>
          </w:p>
        </w:tc>
        <w:tc>
          <w:tcPr>
            <w:tcW w:w="2130" w:type="dxa"/>
            <w:vAlign w:val="center"/>
          </w:tcPr>
          <w:p>
            <w:pPr>
              <w:pStyle w:val="4"/>
              <w:spacing w:after="0"/>
              <w:rPr>
                <w:rFonts w:ascii="微软雅黑" w:hAnsi="微软雅黑" w:eastAsia="微软雅黑" w:cstheme="minorBidi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</w:rPr>
              <w:t>报警类型</w:t>
            </w:r>
          </w:p>
        </w:tc>
        <w:tc>
          <w:tcPr>
            <w:tcW w:w="1920" w:type="dxa"/>
            <w:vAlign w:val="center"/>
          </w:tcPr>
          <w:p>
            <w:pPr>
              <w:pStyle w:val="4"/>
              <w:spacing w:after="0"/>
              <w:rPr>
                <w:rFonts w:ascii="微软雅黑" w:hAnsi="微软雅黑" w:eastAsia="微软雅黑" w:cstheme="minorBidi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</w:rPr>
              <w:t>报警数据</w:t>
            </w:r>
          </w:p>
        </w:tc>
        <w:tc>
          <w:tcPr>
            <w:tcW w:w="3069" w:type="dxa"/>
            <w:vAlign w:val="center"/>
          </w:tcPr>
          <w:p>
            <w:pPr>
              <w:pStyle w:val="4"/>
              <w:spacing w:after="0"/>
              <w:rPr>
                <w:rFonts w:ascii="微软雅黑" w:hAnsi="微软雅黑" w:eastAsia="微软雅黑" w:cstheme="minorBidi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vAlign w:val="center"/>
          </w:tcPr>
          <w:p>
            <w:pPr>
              <w:pStyle w:val="4"/>
              <w:spacing w:after="0"/>
              <w:jc w:val="center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default" w:ascii="微软雅黑" w:hAnsi="微软雅黑" w:eastAsia="微软雅黑" w:cstheme="minorBidi"/>
                <w:sz w:val="21"/>
                <w:szCs w:val="21"/>
                <w:lang w:val="en-US" w:eastAsia="zh-CN"/>
              </w:rPr>
              <w:t>‘</w:t>
            </w: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1</w:t>
            </w:r>
            <w:r>
              <w:rPr>
                <w:rFonts w:hint="default" w:ascii="微软雅黑" w:hAnsi="微软雅黑" w:eastAsia="微软雅黑" w:cstheme="minorBidi"/>
                <w:sz w:val="21"/>
                <w:szCs w:val="21"/>
                <w:lang w:val="en-US" w:eastAsia="zh-CN"/>
              </w:rPr>
              <w:t>’</w:t>
            </w:r>
          </w:p>
        </w:tc>
        <w:tc>
          <w:tcPr>
            <w:tcW w:w="2130" w:type="dxa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照明反馈</w:t>
            </w:r>
          </w:p>
        </w:tc>
        <w:tc>
          <w:tcPr>
            <w:tcW w:w="1920" w:type="dxa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类型，键值</w:t>
            </w:r>
          </w:p>
        </w:tc>
        <w:tc>
          <w:tcPr>
            <w:tcW w:w="3069" w:type="dxa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类型</w:t>
            </w:r>
          </w:p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0：照明关，</w:t>
            </w:r>
          </w:p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1：照明开，</w:t>
            </w:r>
          </w:p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2：场景开，</w:t>
            </w:r>
          </w:p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3：场景关，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vAlign w:val="center"/>
          </w:tcPr>
          <w:p>
            <w:pPr>
              <w:pStyle w:val="4"/>
              <w:spacing w:after="0"/>
              <w:jc w:val="center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default" w:ascii="微软雅黑" w:hAnsi="微软雅黑" w:eastAsia="微软雅黑" w:cstheme="minorBidi"/>
                <w:sz w:val="21"/>
                <w:szCs w:val="21"/>
                <w:lang w:val="en-US" w:eastAsia="zh-CN"/>
              </w:rPr>
              <w:t>‘</w:t>
            </w: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2</w:t>
            </w:r>
            <w:r>
              <w:rPr>
                <w:rFonts w:hint="default" w:ascii="微软雅黑" w:hAnsi="微软雅黑" w:eastAsia="微软雅黑" w:cstheme="minorBidi"/>
                <w:sz w:val="21"/>
                <w:szCs w:val="21"/>
                <w:lang w:val="en-US" w:eastAsia="zh-CN"/>
              </w:rPr>
              <w:t>’</w:t>
            </w:r>
          </w:p>
        </w:tc>
        <w:tc>
          <w:tcPr>
            <w:tcW w:w="2130" w:type="dxa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调光反馈</w:t>
            </w:r>
          </w:p>
        </w:tc>
        <w:tc>
          <w:tcPr>
            <w:tcW w:w="1920" w:type="dxa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类型，键值</w:t>
            </w:r>
          </w:p>
        </w:tc>
        <w:tc>
          <w:tcPr>
            <w:tcW w:w="3069" w:type="dxa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类型</w:t>
            </w:r>
          </w:p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0：关，</w:t>
            </w:r>
          </w:p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1：开，</w:t>
            </w:r>
          </w:p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2：调亮，</w:t>
            </w:r>
          </w:p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3：调暗，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vAlign w:val="center"/>
          </w:tcPr>
          <w:p>
            <w:pPr>
              <w:pStyle w:val="4"/>
              <w:spacing w:after="0"/>
              <w:jc w:val="center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default" w:ascii="微软雅黑" w:hAnsi="微软雅黑" w:eastAsia="微软雅黑" w:cstheme="minorBidi"/>
                <w:sz w:val="21"/>
                <w:szCs w:val="21"/>
                <w:lang w:val="en-US" w:eastAsia="zh-CN"/>
              </w:rPr>
              <w:t>‘</w:t>
            </w: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3</w:t>
            </w:r>
            <w:r>
              <w:rPr>
                <w:rFonts w:hint="default" w:ascii="微软雅黑" w:hAnsi="微软雅黑" w:eastAsia="微软雅黑" w:cstheme="minorBidi"/>
                <w:sz w:val="21"/>
                <w:szCs w:val="21"/>
                <w:lang w:val="en-US" w:eastAsia="zh-CN"/>
              </w:rPr>
              <w:t>’</w:t>
            </w:r>
          </w:p>
        </w:tc>
        <w:tc>
          <w:tcPr>
            <w:tcW w:w="2130" w:type="dxa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窗帘反馈</w:t>
            </w:r>
          </w:p>
        </w:tc>
        <w:tc>
          <w:tcPr>
            <w:tcW w:w="1920" w:type="dxa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类型，键值</w:t>
            </w:r>
          </w:p>
        </w:tc>
        <w:tc>
          <w:tcPr>
            <w:tcW w:w="3069" w:type="dxa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类型</w:t>
            </w:r>
          </w:p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0：关闭，</w:t>
            </w:r>
          </w:p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1：打开，</w:t>
            </w:r>
          </w:p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2：停止，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vAlign w:val="center"/>
          </w:tcPr>
          <w:p>
            <w:pPr>
              <w:pStyle w:val="4"/>
              <w:spacing w:after="0"/>
              <w:jc w:val="both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 xml:space="preserve"> ‘4’</w:t>
            </w:r>
          </w:p>
        </w:tc>
        <w:tc>
          <w:tcPr>
            <w:tcW w:w="2130" w:type="dxa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升级完成</w:t>
            </w:r>
          </w:p>
        </w:tc>
        <w:tc>
          <w:tcPr>
            <w:tcW w:w="1920" w:type="dxa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</w:p>
        </w:tc>
        <w:tc>
          <w:tcPr>
            <w:tcW w:w="3069" w:type="dxa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="微软雅黑" w:hAnsi="微软雅黑"/>
          <w:b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/>
          <w:b/>
          <w:sz w:val="24"/>
          <w:szCs w:val="24"/>
          <w:lang w:val="en-US" w:eastAsia="zh-CN"/>
        </w:rPr>
      </w:pPr>
      <w:r>
        <w:rPr>
          <w:rFonts w:hint="eastAsia" w:ascii="微软雅黑" w:hAnsi="微软雅黑"/>
          <w:b/>
          <w:sz w:val="24"/>
          <w:szCs w:val="24"/>
          <w:lang w:val="en-US" w:eastAsia="zh-CN"/>
        </w:rPr>
        <w:t>5) 应用升级</w:t>
      </w:r>
    </w:p>
    <w:p>
      <w:pPr>
        <w:pStyle w:val="4"/>
        <w:rPr>
          <w:rFonts w:ascii="微软雅黑" w:hAnsi="微软雅黑" w:eastAsia="微软雅黑" w:cstheme="minorBidi"/>
          <w:sz w:val="24"/>
          <w:szCs w:val="24"/>
        </w:rPr>
      </w:pPr>
      <w:r>
        <w:rPr>
          <w:rFonts w:hint="eastAsia" w:ascii="微软雅黑" w:hAnsi="微软雅黑" w:eastAsia="微软雅黑" w:cstheme="minorBidi"/>
          <w:sz w:val="24"/>
          <w:szCs w:val="24"/>
        </w:rPr>
        <w:t>命令码</w:t>
      </w:r>
      <w:r>
        <w:rPr>
          <w:rFonts w:hint="eastAsia" w:ascii="微软雅黑" w:hAnsi="微软雅黑" w:eastAsia="微软雅黑" w:cstheme="minorBidi"/>
          <w:sz w:val="24"/>
          <w:szCs w:val="24"/>
          <w:lang w:eastAsia="zh-CN"/>
        </w:rPr>
        <w:t>：</w:t>
      </w:r>
      <w:r>
        <w:rPr>
          <w:rFonts w:hint="eastAsia" w:ascii="微软雅黑" w:hAnsi="微软雅黑" w:eastAsia="微软雅黑" w:cstheme="minorBidi"/>
          <w:sz w:val="24"/>
          <w:szCs w:val="24"/>
          <w:lang w:val="en-US" w:eastAsia="zh-CN"/>
        </w:rPr>
        <w:t>0x04</w:t>
      </w:r>
    </w:p>
    <w:p>
      <w:pPr>
        <w:pStyle w:val="4"/>
        <w:rPr>
          <w:rFonts w:ascii="微软雅黑" w:hAnsi="微软雅黑" w:eastAsia="微软雅黑" w:cstheme="minorBidi"/>
          <w:sz w:val="24"/>
          <w:szCs w:val="24"/>
        </w:rPr>
      </w:pPr>
      <w:r>
        <w:rPr>
          <w:rFonts w:hint="eastAsia" w:ascii="微软雅黑" w:hAnsi="微软雅黑" w:eastAsia="微软雅黑" w:cstheme="minorBidi"/>
          <w:sz w:val="24"/>
          <w:szCs w:val="24"/>
        </w:rPr>
        <w:t>命令数据Data：</w:t>
      </w:r>
    </w:p>
    <w:tbl>
      <w:tblPr>
        <w:tblStyle w:val="11"/>
        <w:tblW w:w="7646" w:type="dxa"/>
        <w:jc w:val="center"/>
        <w:tblInd w:w="-754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1635"/>
        <w:gridCol w:w="1898"/>
        <w:gridCol w:w="264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8" w:type="dxa"/>
          </w:tcPr>
          <w:p>
            <w:pPr>
              <w:spacing w:after="0"/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Data内容</w:t>
            </w:r>
          </w:p>
        </w:tc>
        <w:tc>
          <w:tcPr>
            <w:tcW w:w="1635" w:type="dxa"/>
          </w:tcPr>
          <w:p>
            <w:pPr>
              <w:spacing w:after="0"/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标识Tag</w:t>
            </w:r>
          </w:p>
        </w:tc>
        <w:tc>
          <w:tcPr>
            <w:tcW w:w="1898" w:type="dxa"/>
          </w:tcPr>
          <w:p>
            <w:pPr>
              <w:spacing w:after="0"/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值Value</w:t>
            </w:r>
          </w:p>
        </w:tc>
        <w:tc>
          <w:tcPr>
            <w:tcW w:w="2645" w:type="dxa"/>
          </w:tcPr>
          <w:p>
            <w:pPr>
              <w:spacing w:after="0"/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  <w:jc w:val="center"/>
        </w:trPr>
        <w:tc>
          <w:tcPr>
            <w:tcW w:w="1468" w:type="dxa"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升级命令</w:t>
            </w:r>
          </w:p>
        </w:tc>
        <w:tc>
          <w:tcPr>
            <w:tcW w:w="1635" w:type="dxa"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updateCmd</w:t>
            </w:r>
          </w:p>
        </w:tc>
        <w:tc>
          <w:tcPr>
            <w:tcW w:w="1898" w:type="dxa"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详见类型定义</w:t>
            </w:r>
          </w:p>
        </w:tc>
        <w:tc>
          <w:tcPr>
            <w:tcW w:w="2645" w:type="dxa"/>
            <w:vMerge w:val="restart"/>
          </w:tcPr>
          <w:p>
            <w:pPr>
              <w:spacing w:after="0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8" w:type="dxa"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升级数据</w:t>
            </w:r>
          </w:p>
        </w:tc>
        <w:tc>
          <w:tcPr>
            <w:tcW w:w="1635" w:type="dxa"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updateData</w:t>
            </w:r>
          </w:p>
        </w:tc>
        <w:tc>
          <w:tcPr>
            <w:tcW w:w="1898" w:type="dxa"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详见数据定义</w:t>
            </w:r>
          </w:p>
        </w:tc>
        <w:tc>
          <w:tcPr>
            <w:tcW w:w="2645" w:type="dxa"/>
            <w:vMerge w:val="continue"/>
          </w:tcPr>
          <w:p>
            <w:pPr>
              <w:spacing w:after="0"/>
              <w:rPr>
                <w:rFonts w:ascii="微软雅黑" w:hAnsi="微软雅黑"/>
                <w:sz w:val="24"/>
                <w:szCs w:val="24"/>
              </w:rPr>
            </w:pPr>
          </w:p>
        </w:tc>
      </w:tr>
    </w:tbl>
    <w:p>
      <w:pPr>
        <w:rPr>
          <w:rFonts w:hint="eastAsia" w:ascii="微软雅黑" w:hAnsi="微软雅黑"/>
          <w:b/>
          <w:sz w:val="24"/>
          <w:szCs w:val="24"/>
          <w:lang w:val="en-US" w:eastAsia="zh-CN"/>
        </w:rPr>
      </w:pPr>
    </w:p>
    <w:p>
      <w:pPr>
        <w:pStyle w:val="4"/>
        <w:rPr>
          <w:rFonts w:ascii="微软雅黑" w:hAnsi="微软雅黑" w:eastAsia="微软雅黑" w:cstheme="minorBidi"/>
          <w:sz w:val="24"/>
          <w:szCs w:val="24"/>
        </w:rPr>
      </w:pPr>
      <w:r>
        <w:rPr>
          <w:rFonts w:hint="eastAsia" w:ascii="微软雅黑" w:hAnsi="微软雅黑" w:eastAsia="微软雅黑" w:cstheme="minorBidi"/>
          <w:sz w:val="24"/>
          <w:szCs w:val="24"/>
          <w:lang w:eastAsia="zh-CN"/>
        </w:rPr>
        <w:t>升级命令</w:t>
      </w:r>
      <w:r>
        <w:rPr>
          <w:rFonts w:hint="eastAsia" w:ascii="微软雅黑" w:hAnsi="微软雅黑" w:eastAsia="微软雅黑" w:cstheme="minorBidi"/>
          <w:sz w:val="24"/>
          <w:szCs w:val="24"/>
        </w:rPr>
        <w:t>值定义</w:t>
      </w:r>
    </w:p>
    <w:tbl>
      <w:tblPr>
        <w:tblStyle w:val="11"/>
        <w:tblW w:w="908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1208"/>
        <w:gridCol w:w="3240"/>
        <w:gridCol w:w="367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vAlign w:val="center"/>
          </w:tcPr>
          <w:p>
            <w:pPr>
              <w:pStyle w:val="4"/>
              <w:spacing w:after="0"/>
              <w:jc w:val="center"/>
              <w:rPr>
                <w:rFonts w:ascii="微软雅黑" w:hAnsi="微软雅黑" w:eastAsia="微软雅黑" w:cstheme="minorBidi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</w:rPr>
              <w:t>值</w:t>
            </w:r>
          </w:p>
        </w:tc>
        <w:tc>
          <w:tcPr>
            <w:tcW w:w="1208" w:type="dxa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eastAsia="zh-CN"/>
              </w:rPr>
              <w:t>升级命令</w:t>
            </w:r>
          </w:p>
        </w:tc>
        <w:tc>
          <w:tcPr>
            <w:tcW w:w="3240" w:type="dxa"/>
            <w:vAlign w:val="center"/>
          </w:tcPr>
          <w:p>
            <w:pPr>
              <w:pStyle w:val="4"/>
              <w:spacing w:after="0"/>
              <w:rPr>
                <w:rFonts w:ascii="微软雅黑" w:hAnsi="微软雅黑" w:eastAsia="微软雅黑" w:cstheme="minorBidi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</w:rPr>
              <w:t>数据</w:t>
            </w:r>
          </w:p>
        </w:tc>
        <w:tc>
          <w:tcPr>
            <w:tcW w:w="3675" w:type="dxa"/>
            <w:vAlign w:val="center"/>
          </w:tcPr>
          <w:p>
            <w:pPr>
              <w:pStyle w:val="4"/>
              <w:spacing w:after="0"/>
              <w:rPr>
                <w:rFonts w:ascii="微软雅黑" w:hAnsi="微软雅黑" w:eastAsia="微软雅黑" w:cstheme="minorBidi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vAlign w:val="center"/>
          </w:tcPr>
          <w:p>
            <w:pPr>
              <w:pStyle w:val="4"/>
              <w:spacing w:after="0"/>
              <w:jc w:val="center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default" w:ascii="微软雅黑" w:hAnsi="微软雅黑" w:eastAsia="微软雅黑" w:cstheme="minorBidi"/>
                <w:sz w:val="21"/>
                <w:szCs w:val="21"/>
                <w:lang w:val="en-US" w:eastAsia="zh-CN"/>
              </w:rPr>
              <w:t>‘</w:t>
            </w: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1</w:t>
            </w:r>
            <w:r>
              <w:rPr>
                <w:rFonts w:hint="default" w:ascii="微软雅黑" w:hAnsi="微软雅黑" w:eastAsia="微软雅黑" w:cstheme="minorBidi"/>
                <w:sz w:val="21"/>
                <w:szCs w:val="21"/>
                <w:lang w:val="en-US" w:eastAsia="zh-CN"/>
              </w:rPr>
              <w:t>’</w:t>
            </w:r>
          </w:p>
        </w:tc>
        <w:tc>
          <w:tcPr>
            <w:tcW w:w="1208" w:type="dxa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请求数据</w:t>
            </w:r>
          </w:p>
        </w:tc>
        <w:tc>
          <w:tcPr>
            <w:tcW w:w="3240" w:type="dxa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PackID</w:t>
            </w:r>
          </w:p>
        </w:tc>
        <w:tc>
          <w:tcPr>
            <w:tcW w:w="3675" w:type="dxa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vAlign w:val="center"/>
          </w:tcPr>
          <w:p>
            <w:pPr>
              <w:pStyle w:val="4"/>
              <w:spacing w:after="0"/>
              <w:jc w:val="center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default" w:ascii="微软雅黑" w:hAnsi="微软雅黑" w:eastAsia="微软雅黑" w:cstheme="minorBidi"/>
                <w:sz w:val="21"/>
                <w:szCs w:val="21"/>
                <w:lang w:val="en-US" w:eastAsia="zh-CN"/>
              </w:rPr>
              <w:t>‘</w:t>
            </w: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2</w:t>
            </w:r>
            <w:r>
              <w:rPr>
                <w:rFonts w:hint="default" w:ascii="微软雅黑" w:hAnsi="微软雅黑" w:eastAsia="微软雅黑" w:cstheme="minorBidi"/>
                <w:sz w:val="21"/>
                <w:szCs w:val="21"/>
                <w:lang w:val="en-US" w:eastAsia="zh-CN"/>
              </w:rPr>
              <w:t>’</w:t>
            </w:r>
          </w:p>
        </w:tc>
        <w:tc>
          <w:tcPr>
            <w:tcW w:w="1208" w:type="dxa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eastAsia="zh-CN"/>
              </w:rPr>
              <w:t>数据传输</w:t>
            </w:r>
          </w:p>
        </w:tc>
        <w:tc>
          <w:tcPr>
            <w:tcW w:w="3240" w:type="dxa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PackID,PackSize,PackContent</w:t>
            </w:r>
          </w:p>
        </w:tc>
        <w:tc>
          <w:tcPr>
            <w:tcW w:w="3675" w:type="dxa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eastAsia="zh-CN"/>
              </w:rPr>
              <w:t>包最大为</w:t>
            </w: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64Byte,包的ID、大小以及内容用，分割</w:t>
            </w:r>
          </w:p>
        </w:tc>
      </w:tr>
    </w:tbl>
    <w:p>
      <w:pPr>
        <w:rPr>
          <w:rFonts w:hint="eastAsia" w:ascii="微软雅黑" w:hAnsi="微软雅黑" w:eastAsia="微软雅黑"/>
          <w:b/>
          <w:sz w:val="24"/>
          <w:szCs w:val="24"/>
          <w:lang w:val="en-US" w:eastAsia="zh-CN"/>
        </w:rPr>
      </w:pPr>
    </w:p>
    <w:sectPr>
      <w:pgSz w:w="11906" w:h="16838"/>
      <w:pgMar w:top="1440" w:right="1753" w:bottom="1440" w:left="1753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roman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modern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decorative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92384"/>
    <w:multiLevelType w:val="multilevel"/>
    <w:tmpl w:val="24F92384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4A1BCA"/>
    <w:multiLevelType w:val="multilevel"/>
    <w:tmpl w:val="654A1BCA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D37D8"/>
    <w:rsid w:val="000047F4"/>
    <w:rsid w:val="00013E75"/>
    <w:rsid w:val="000142CC"/>
    <w:rsid w:val="0001702D"/>
    <w:rsid w:val="00023A7F"/>
    <w:rsid w:val="000263E5"/>
    <w:rsid w:val="00033CDF"/>
    <w:rsid w:val="00036602"/>
    <w:rsid w:val="00044D65"/>
    <w:rsid w:val="0004651B"/>
    <w:rsid w:val="0005049A"/>
    <w:rsid w:val="00052034"/>
    <w:rsid w:val="000536DE"/>
    <w:rsid w:val="00060C9A"/>
    <w:rsid w:val="00061707"/>
    <w:rsid w:val="0006696C"/>
    <w:rsid w:val="000718F1"/>
    <w:rsid w:val="00081C57"/>
    <w:rsid w:val="0008242C"/>
    <w:rsid w:val="0008297B"/>
    <w:rsid w:val="000A703B"/>
    <w:rsid w:val="000C174A"/>
    <w:rsid w:val="000C6FB8"/>
    <w:rsid w:val="000D41FF"/>
    <w:rsid w:val="000E4496"/>
    <w:rsid w:val="000F5E19"/>
    <w:rsid w:val="00111435"/>
    <w:rsid w:val="001136E0"/>
    <w:rsid w:val="00115B18"/>
    <w:rsid w:val="00123EC4"/>
    <w:rsid w:val="001264C3"/>
    <w:rsid w:val="0013494A"/>
    <w:rsid w:val="001408D1"/>
    <w:rsid w:val="001412B8"/>
    <w:rsid w:val="0014378D"/>
    <w:rsid w:val="00162E33"/>
    <w:rsid w:val="00163803"/>
    <w:rsid w:val="00172131"/>
    <w:rsid w:val="0018377D"/>
    <w:rsid w:val="00191A89"/>
    <w:rsid w:val="001946E5"/>
    <w:rsid w:val="001A13EC"/>
    <w:rsid w:val="001B2EC4"/>
    <w:rsid w:val="001B559E"/>
    <w:rsid w:val="001B738D"/>
    <w:rsid w:val="001C3CBA"/>
    <w:rsid w:val="001D067D"/>
    <w:rsid w:val="001D6FC8"/>
    <w:rsid w:val="001E11A4"/>
    <w:rsid w:val="001E15BC"/>
    <w:rsid w:val="001E4555"/>
    <w:rsid w:val="001F6721"/>
    <w:rsid w:val="001F7EE7"/>
    <w:rsid w:val="00203216"/>
    <w:rsid w:val="002061D0"/>
    <w:rsid w:val="002107E8"/>
    <w:rsid w:val="002166EB"/>
    <w:rsid w:val="0022299F"/>
    <w:rsid w:val="002356E2"/>
    <w:rsid w:val="0025003A"/>
    <w:rsid w:val="00251393"/>
    <w:rsid w:val="00261CBA"/>
    <w:rsid w:val="00263248"/>
    <w:rsid w:val="002639CC"/>
    <w:rsid w:val="002642EE"/>
    <w:rsid w:val="002674D6"/>
    <w:rsid w:val="00275C1A"/>
    <w:rsid w:val="00280038"/>
    <w:rsid w:val="00284A64"/>
    <w:rsid w:val="002B5BF7"/>
    <w:rsid w:val="002C35FE"/>
    <w:rsid w:val="002D3508"/>
    <w:rsid w:val="002E2660"/>
    <w:rsid w:val="002E2AD0"/>
    <w:rsid w:val="002E674D"/>
    <w:rsid w:val="002F29A7"/>
    <w:rsid w:val="002F300A"/>
    <w:rsid w:val="002F438E"/>
    <w:rsid w:val="00301CB0"/>
    <w:rsid w:val="00304ACB"/>
    <w:rsid w:val="00305331"/>
    <w:rsid w:val="003103C9"/>
    <w:rsid w:val="003120E9"/>
    <w:rsid w:val="00323B43"/>
    <w:rsid w:val="00324267"/>
    <w:rsid w:val="00330FF1"/>
    <w:rsid w:val="00336B3E"/>
    <w:rsid w:val="003434B1"/>
    <w:rsid w:val="0034595C"/>
    <w:rsid w:val="003473F7"/>
    <w:rsid w:val="003510F8"/>
    <w:rsid w:val="0036120D"/>
    <w:rsid w:val="003703C7"/>
    <w:rsid w:val="0038048E"/>
    <w:rsid w:val="00384484"/>
    <w:rsid w:val="0038684D"/>
    <w:rsid w:val="00391782"/>
    <w:rsid w:val="003964A5"/>
    <w:rsid w:val="003972B9"/>
    <w:rsid w:val="003A01EA"/>
    <w:rsid w:val="003A237B"/>
    <w:rsid w:val="003A54DD"/>
    <w:rsid w:val="003A6061"/>
    <w:rsid w:val="003A6CDE"/>
    <w:rsid w:val="003B188F"/>
    <w:rsid w:val="003B43DE"/>
    <w:rsid w:val="003B505A"/>
    <w:rsid w:val="003B68FE"/>
    <w:rsid w:val="003C31F9"/>
    <w:rsid w:val="003D1CFA"/>
    <w:rsid w:val="003D37D8"/>
    <w:rsid w:val="003E1195"/>
    <w:rsid w:val="003E2176"/>
    <w:rsid w:val="003E428A"/>
    <w:rsid w:val="003F2C05"/>
    <w:rsid w:val="003F5334"/>
    <w:rsid w:val="0040258A"/>
    <w:rsid w:val="004203E5"/>
    <w:rsid w:val="00424B8B"/>
    <w:rsid w:val="00426B61"/>
    <w:rsid w:val="004358AB"/>
    <w:rsid w:val="00437432"/>
    <w:rsid w:val="00461448"/>
    <w:rsid w:val="00462772"/>
    <w:rsid w:val="0047130B"/>
    <w:rsid w:val="004816EE"/>
    <w:rsid w:val="004835D6"/>
    <w:rsid w:val="00487699"/>
    <w:rsid w:val="00491E7B"/>
    <w:rsid w:val="004A4D87"/>
    <w:rsid w:val="004C2AAA"/>
    <w:rsid w:val="004C6223"/>
    <w:rsid w:val="004D26EC"/>
    <w:rsid w:val="004D617B"/>
    <w:rsid w:val="004E62F4"/>
    <w:rsid w:val="004E695F"/>
    <w:rsid w:val="004F203A"/>
    <w:rsid w:val="004F3CC3"/>
    <w:rsid w:val="004F4F81"/>
    <w:rsid w:val="004F4F8C"/>
    <w:rsid w:val="004F5440"/>
    <w:rsid w:val="005256A9"/>
    <w:rsid w:val="00531410"/>
    <w:rsid w:val="0053374A"/>
    <w:rsid w:val="00534E5B"/>
    <w:rsid w:val="0054463B"/>
    <w:rsid w:val="005548D4"/>
    <w:rsid w:val="00562751"/>
    <w:rsid w:val="00570EB1"/>
    <w:rsid w:val="0057352B"/>
    <w:rsid w:val="0057500E"/>
    <w:rsid w:val="00576D4F"/>
    <w:rsid w:val="00580FF6"/>
    <w:rsid w:val="0058149E"/>
    <w:rsid w:val="005853EF"/>
    <w:rsid w:val="005859F6"/>
    <w:rsid w:val="00586EDE"/>
    <w:rsid w:val="0059279A"/>
    <w:rsid w:val="00594D66"/>
    <w:rsid w:val="005A28AC"/>
    <w:rsid w:val="005A47A5"/>
    <w:rsid w:val="005A4E15"/>
    <w:rsid w:val="005A62F5"/>
    <w:rsid w:val="005D0A41"/>
    <w:rsid w:val="005D22F9"/>
    <w:rsid w:val="005F3223"/>
    <w:rsid w:val="005F5D9E"/>
    <w:rsid w:val="0061012F"/>
    <w:rsid w:val="00612C76"/>
    <w:rsid w:val="00620780"/>
    <w:rsid w:val="00622653"/>
    <w:rsid w:val="00624C8F"/>
    <w:rsid w:val="00635673"/>
    <w:rsid w:val="006403B3"/>
    <w:rsid w:val="00643E77"/>
    <w:rsid w:val="00645493"/>
    <w:rsid w:val="00652A23"/>
    <w:rsid w:val="00653352"/>
    <w:rsid w:val="0065541D"/>
    <w:rsid w:val="00657584"/>
    <w:rsid w:val="00665025"/>
    <w:rsid w:val="006677D7"/>
    <w:rsid w:val="00670736"/>
    <w:rsid w:val="00671CC9"/>
    <w:rsid w:val="00672DFE"/>
    <w:rsid w:val="00672E39"/>
    <w:rsid w:val="006735B9"/>
    <w:rsid w:val="0067406C"/>
    <w:rsid w:val="00674653"/>
    <w:rsid w:val="00686322"/>
    <w:rsid w:val="00693071"/>
    <w:rsid w:val="00694E43"/>
    <w:rsid w:val="006B4D87"/>
    <w:rsid w:val="006C1CAC"/>
    <w:rsid w:val="006C65B7"/>
    <w:rsid w:val="006D3DB1"/>
    <w:rsid w:val="006F1E09"/>
    <w:rsid w:val="006F5311"/>
    <w:rsid w:val="006F7BB8"/>
    <w:rsid w:val="007031AE"/>
    <w:rsid w:val="007044E7"/>
    <w:rsid w:val="00712D1C"/>
    <w:rsid w:val="007137AA"/>
    <w:rsid w:val="0072294F"/>
    <w:rsid w:val="00724551"/>
    <w:rsid w:val="00726368"/>
    <w:rsid w:val="007302CD"/>
    <w:rsid w:val="00735927"/>
    <w:rsid w:val="00743C31"/>
    <w:rsid w:val="00747144"/>
    <w:rsid w:val="007473A8"/>
    <w:rsid w:val="00752CDD"/>
    <w:rsid w:val="00760A7A"/>
    <w:rsid w:val="007816B4"/>
    <w:rsid w:val="00783D9D"/>
    <w:rsid w:val="00783D9F"/>
    <w:rsid w:val="007956AD"/>
    <w:rsid w:val="00795E16"/>
    <w:rsid w:val="007966BC"/>
    <w:rsid w:val="007967B6"/>
    <w:rsid w:val="007A6318"/>
    <w:rsid w:val="007C17B4"/>
    <w:rsid w:val="007C1C9D"/>
    <w:rsid w:val="007C7D5D"/>
    <w:rsid w:val="007E0296"/>
    <w:rsid w:val="007E17C7"/>
    <w:rsid w:val="007E3528"/>
    <w:rsid w:val="007F0411"/>
    <w:rsid w:val="007F46A1"/>
    <w:rsid w:val="007F50D8"/>
    <w:rsid w:val="007F7732"/>
    <w:rsid w:val="007F7CBB"/>
    <w:rsid w:val="008018A3"/>
    <w:rsid w:val="008034AD"/>
    <w:rsid w:val="0081511F"/>
    <w:rsid w:val="00816D3A"/>
    <w:rsid w:val="0082338D"/>
    <w:rsid w:val="00823B34"/>
    <w:rsid w:val="0082402E"/>
    <w:rsid w:val="008276CE"/>
    <w:rsid w:val="00841C40"/>
    <w:rsid w:val="00847B67"/>
    <w:rsid w:val="00847DE2"/>
    <w:rsid w:val="0085382B"/>
    <w:rsid w:val="008570B6"/>
    <w:rsid w:val="0086165D"/>
    <w:rsid w:val="0087707E"/>
    <w:rsid w:val="00877FE3"/>
    <w:rsid w:val="008A023C"/>
    <w:rsid w:val="008A42A7"/>
    <w:rsid w:val="008A5455"/>
    <w:rsid w:val="008B7726"/>
    <w:rsid w:val="008D4225"/>
    <w:rsid w:val="008F608C"/>
    <w:rsid w:val="00902612"/>
    <w:rsid w:val="0090578C"/>
    <w:rsid w:val="00917508"/>
    <w:rsid w:val="00931AA4"/>
    <w:rsid w:val="009444DF"/>
    <w:rsid w:val="00944D5D"/>
    <w:rsid w:val="0094592D"/>
    <w:rsid w:val="00952DEE"/>
    <w:rsid w:val="0095374F"/>
    <w:rsid w:val="00956CB3"/>
    <w:rsid w:val="00957CD2"/>
    <w:rsid w:val="0097439A"/>
    <w:rsid w:val="00977EB9"/>
    <w:rsid w:val="00983387"/>
    <w:rsid w:val="009A0944"/>
    <w:rsid w:val="009A0C1B"/>
    <w:rsid w:val="009A5467"/>
    <w:rsid w:val="009B1A17"/>
    <w:rsid w:val="009C10E9"/>
    <w:rsid w:val="009C6275"/>
    <w:rsid w:val="009D2135"/>
    <w:rsid w:val="009E1749"/>
    <w:rsid w:val="009E324D"/>
    <w:rsid w:val="009E4996"/>
    <w:rsid w:val="009E554A"/>
    <w:rsid w:val="009E5ECC"/>
    <w:rsid w:val="00A04E63"/>
    <w:rsid w:val="00A150EA"/>
    <w:rsid w:val="00A17D26"/>
    <w:rsid w:val="00A2548B"/>
    <w:rsid w:val="00A256CB"/>
    <w:rsid w:val="00A27E24"/>
    <w:rsid w:val="00A32401"/>
    <w:rsid w:val="00A61114"/>
    <w:rsid w:val="00A715FF"/>
    <w:rsid w:val="00A737C2"/>
    <w:rsid w:val="00A85806"/>
    <w:rsid w:val="00A9315D"/>
    <w:rsid w:val="00A95344"/>
    <w:rsid w:val="00A96BAA"/>
    <w:rsid w:val="00A96BB0"/>
    <w:rsid w:val="00AA02B8"/>
    <w:rsid w:val="00AA192C"/>
    <w:rsid w:val="00AA33F3"/>
    <w:rsid w:val="00AB50C5"/>
    <w:rsid w:val="00AB65E6"/>
    <w:rsid w:val="00AC10C7"/>
    <w:rsid w:val="00AC2AA7"/>
    <w:rsid w:val="00AD6A3B"/>
    <w:rsid w:val="00AE3915"/>
    <w:rsid w:val="00AF32A0"/>
    <w:rsid w:val="00AF506F"/>
    <w:rsid w:val="00AF548C"/>
    <w:rsid w:val="00B0276E"/>
    <w:rsid w:val="00B02CC8"/>
    <w:rsid w:val="00B1080D"/>
    <w:rsid w:val="00B32899"/>
    <w:rsid w:val="00B33C7B"/>
    <w:rsid w:val="00B4025F"/>
    <w:rsid w:val="00B41933"/>
    <w:rsid w:val="00B42583"/>
    <w:rsid w:val="00B456F8"/>
    <w:rsid w:val="00B50C5C"/>
    <w:rsid w:val="00B560BB"/>
    <w:rsid w:val="00B6349A"/>
    <w:rsid w:val="00B659CD"/>
    <w:rsid w:val="00B66101"/>
    <w:rsid w:val="00B72142"/>
    <w:rsid w:val="00B752D4"/>
    <w:rsid w:val="00B82FB6"/>
    <w:rsid w:val="00B9628B"/>
    <w:rsid w:val="00B96847"/>
    <w:rsid w:val="00BA4B41"/>
    <w:rsid w:val="00BB4F23"/>
    <w:rsid w:val="00BC1D1C"/>
    <w:rsid w:val="00BC6FA3"/>
    <w:rsid w:val="00BC72BB"/>
    <w:rsid w:val="00BC7B22"/>
    <w:rsid w:val="00BD0EA3"/>
    <w:rsid w:val="00BD68A8"/>
    <w:rsid w:val="00BD777B"/>
    <w:rsid w:val="00BE051B"/>
    <w:rsid w:val="00BE4E21"/>
    <w:rsid w:val="00BF0AB8"/>
    <w:rsid w:val="00BF3D68"/>
    <w:rsid w:val="00BF4135"/>
    <w:rsid w:val="00BF739A"/>
    <w:rsid w:val="00C01E50"/>
    <w:rsid w:val="00C040F1"/>
    <w:rsid w:val="00C07FD2"/>
    <w:rsid w:val="00C1079B"/>
    <w:rsid w:val="00C11D25"/>
    <w:rsid w:val="00C248CC"/>
    <w:rsid w:val="00C2710D"/>
    <w:rsid w:val="00C36FDA"/>
    <w:rsid w:val="00C417D9"/>
    <w:rsid w:val="00C4212F"/>
    <w:rsid w:val="00C4495A"/>
    <w:rsid w:val="00C55124"/>
    <w:rsid w:val="00C56038"/>
    <w:rsid w:val="00C60B63"/>
    <w:rsid w:val="00C65751"/>
    <w:rsid w:val="00C671AA"/>
    <w:rsid w:val="00CA6585"/>
    <w:rsid w:val="00CB215A"/>
    <w:rsid w:val="00CB2738"/>
    <w:rsid w:val="00CC6E07"/>
    <w:rsid w:val="00CD4201"/>
    <w:rsid w:val="00CD67C6"/>
    <w:rsid w:val="00CD7938"/>
    <w:rsid w:val="00CE441C"/>
    <w:rsid w:val="00CF0500"/>
    <w:rsid w:val="00CF5E76"/>
    <w:rsid w:val="00D01288"/>
    <w:rsid w:val="00D01E3D"/>
    <w:rsid w:val="00D06A08"/>
    <w:rsid w:val="00D103F4"/>
    <w:rsid w:val="00D11DAD"/>
    <w:rsid w:val="00D20C58"/>
    <w:rsid w:val="00D213C8"/>
    <w:rsid w:val="00D322AF"/>
    <w:rsid w:val="00D34067"/>
    <w:rsid w:val="00D41BB1"/>
    <w:rsid w:val="00D556D8"/>
    <w:rsid w:val="00D61BD1"/>
    <w:rsid w:val="00D61E60"/>
    <w:rsid w:val="00D657BB"/>
    <w:rsid w:val="00D708A0"/>
    <w:rsid w:val="00D83258"/>
    <w:rsid w:val="00D87649"/>
    <w:rsid w:val="00D903BE"/>
    <w:rsid w:val="00D95063"/>
    <w:rsid w:val="00DA51A0"/>
    <w:rsid w:val="00DC19EC"/>
    <w:rsid w:val="00DC2F92"/>
    <w:rsid w:val="00DC4DF1"/>
    <w:rsid w:val="00DD506C"/>
    <w:rsid w:val="00DD65A8"/>
    <w:rsid w:val="00DF7E61"/>
    <w:rsid w:val="00E10949"/>
    <w:rsid w:val="00E1228B"/>
    <w:rsid w:val="00E23EEC"/>
    <w:rsid w:val="00E25383"/>
    <w:rsid w:val="00E342D8"/>
    <w:rsid w:val="00E4090C"/>
    <w:rsid w:val="00E4781F"/>
    <w:rsid w:val="00E546B9"/>
    <w:rsid w:val="00E56C1F"/>
    <w:rsid w:val="00E772C1"/>
    <w:rsid w:val="00E810C2"/>
    <w:rsid w:val="00E90667"/>
    <w:rsid w:val="00E917F4"/>
    <w:rsid w:val="00E92362"/>
    <w:rsid w:val="00EA43C4"/>
    <w:rsid w:val="00EA4BFF"/>
    <w:rsid w:val="00EA72F8"/>
    <w:rsid w:val="00EC633A"/>
    <w:rsid w:val="00EC7173"/>
    <w:rsid w:val="00ED73C7"/>
    <w:rsid w:val="00EE5982"/>
    <w:rsid w:val="00EE6303"/>
    <w:rsid w:val="00EE76C3"/>
    <w:rsid w:val="00EF2485"/>
    <w:rsid w:val="00EF4937"/>
    <w:rsid w:val="00F01C27"/>
    <w:rsid w:val="00F12BFB"/>
    <w:rsid w:val="00F161DE"/>
    <w:rsid w:val="00F24A32"/>
    <w:rsid w:val="00F3206E"/>
    <w:rsid w:val="00F43586"/>
    <w:rsid w:val="00F50603"/>
    <w:rsid w:val="00F60A2D"/>
    <w:rsid w:val="00F610E9"/>
    <w:rsid w:val="00F6159C"/>
    <w:rsid w:val="00F82D72"/>
    <w:rsid w:val="00F8730A"/>
    <w:rsid w:val="00F906E2"/>
    <w:rsid w:val="00F90C5A"/>
    <w:rsid w:val="00FA1BD5"/>
    <w:rsid w:val="00FB1443"/>
    <w:rsid w:val="00FB1AAF"/>
    <w:rsid w:val="00FC2A7B"/>
    <w:rsid w:val="00FC4424"/>
    <w:rsid w:val="00FC7AA4"/>
    <w:rsid w:val="00FD3C5F"/>
    <w:rsid w:val="00FD6798"/>
    <w:rsid w:val="00FE0754"/>
    <w:rsid w:val="00FE1405"/>
    <w:rsid w:val="00FE6412"/>
    <w:rsid w:val="00FF0B5F"/>
    <w:rsid w:val="00FF0F96"/>
    <w:rsid w:val="01A214EC"/>
    <w:rsid w:val="02736D33"/>
    <w:rsid w:val="02A32863"/>
    <w:rsid w:val="02F56A10"/>
    <w:rsid w:val="03010E2B"/>
    <w:rsid w:val="03765652"/>
    <w:rsid w:val="03B13D75"/>
    <w:rsid w:val="03DE01F4"/>
    <w:rsid w:val="040845E0"/>
    <w:rsid w:val="041A48B7"/>
    <w:rsid w:val="04531C76"/>
    <w:rsid w:val="04B461DC"/>
    <w:rsid w:val="04BF2475"/>
    <w:rsid w:val="04D633FF"/>
    <w:rsid w:val="05164F6A"/>
    <w:rsid w:val="05357C89"/>
    <w:rsid w:val="055319F2"/>
    <w:rsid w:val="067A7788"/>
    <w:rsid w:val="06C215FD"/>
    <w:rsid w:val="070D42F9"/>
    <w:rsid w:val="070D651A"/>
    <w:rsid w:val="07A01194"/>
    <w:rsid w:val="07B96AF5"/>
    <w:rsid w:val="07CB0489"/>
    <w:rsid w:val="08030EA7"/>
    <w:rsid w:val="081C2090"/>
    <w:rsid w:val="082F5C21"/>
    <w:rsid w:val="08463AD3"/>
    <w:rsid w:val="08B26C7A"/>
    <w:rsid w:val="08F93747"/>
    <w:rsid w:val="09113178"/>
    <w:rsid w:val="094A74D9"/>
    <w:rsid w:val="09B22746"/>
    <w:rsid w:val="09B9472E"/>
    <w:rsid w:val="09CE3513"/>
    <w:rsid w:val="0A6A723C"/>
    <w:rsid w:val="0ABF549C"/>
    <w:rsid w:val="0ADE01E5"/>
    <w:rsid w:val="0B260EB8"/>
    <w:rsid w:val="0B3C6DE1"/>
    <w:rsid w:val="0B534738"/>
    <w:rsid w:val="0B68216C"/>
    <w:rsid w:val="0BD80E80"/>
    <w:rsid w:val="0BEA72AE"/>
    <w:rsid w:val="0D6F3D3E"/>
    <w:rsid w:val="0D7A34E1"/>
    <w:rsid w:val="0DA07889"/>
    <w:rsid w:val="0E5D6870"/>
    <w:rsid w:val="0EBA1AF6"/>
    <w:rsid w:val="0EC70790"/>
    <w:rsid w:val="0ED01A03"/>
    <w:rsid w:val="0F281D24"/>
    <w:rsid w:val="0F446EC0"/>
    <w:rsid w:val="0F4C3C4B"/>
    <w:rsid w:val="0FCC766D"/>
    <w:rsid w:val="10C41628"/>
    <w:rsid w:val="111956C2"/>
    <w:rsid w:val="111E4732"/>
    <w:rsid w:val="115716D9"/>
    <w:rsid w:val="1164302B"/>
    <w:rsid w:val="11AF0E34"/>
    <w:rsid w:val="11F90F22"/>
    <w:rsid w:val="12A10E79"/>
    <w:rsid w:val="12D61E5C"/>
    <w:rsid w:val="12E44029"/>
    <w:rsid w:val="12ED4C4F"/>
    <w:rsid w:val="136F280C"/>
    <w:rsid w:val="136F3E5D"/>
    <w:rsid w:val="137A646C"/>
    <w:rsid w:val="138861C0"/>
    <w:rsid w:val="13D8397C"/>
    <w:rsid w:val="13E225A3"/>
    <w:rsid w:val="13FE7222"/>
    <w:rsid w:val="144F3BAF"/>
    <w:rsid w:val="14922EE6"/>
    <w:rsid w:val="149828AF"/>
    <w:rsid w:val="14C11D6F"/>
    <w:rsid w:val="153E11E0"/>
    <w:rsid w:val="157A1D53"/>
    <w:rsid w:val="16C138DC"/>
    <w:rsid w:val="16FA1FD0"/>
    <w:rsid w:val="1704676B"/>
    <w:rsid w:val="171118EE"/>
    <w:rsid w:val="180260E2"/>
    <w:rsid w:val="18060A6A"/>
    <w:rsid w:val="180A1810"/>
    <w:rsid w:val="185D2D8C"/>
    <w:rsid w:val="18790384"/>
    <w:rsid w:val="190A09C4"/>
    <w:rsid w:val="19456DC1"/>
    <w:rsid w:val="1A28662A"/>
    <w:rsid w:val="1A3A4C13"/>
    <w:rsid w:val="1A72661F"/>
    <w:rsid w:val="1A916BC9"/>
    <w:rsid w:val="1B1B3004"/>
    <w:rsid w:val="1BE42CC0"/>
    <w:rsid w:val="1BE50EA0"/>
    <w:rsid w:val="1C0340CC"/>
    <w:rsid w:val="1C193ADB"/>
    <w:rsid w:val="1C603E80"/>
    <w:rsid w:val="1C825162"/>
    <w:rsid w:val="1D582882"/>
    <w:rsid w:val="1D665986"/>
    <w:rsid w:val="1D7F6975"/>
    <w:rsid w:val="1D8B6AAD"/>
    <w:rsid w:val="1E066B11"/>
    <w:rsid w:val="1E317959"/>
    <w:rsid w:val="1E444828"/>
    <w:rsid w:val="1E953524"/>
    <w:rsid w:val="1E9A5051"/>
    <w:rsid w:val="1EAC45E9"/>
    <w:rsid w:val="1EDC40F2"/>
    <w:rsid w:val="1EFA7195"/>
    <w:rsid w:val="1F2F484F"/>
    <w:rsid w:val="1F566449"/>
    <w:rsid w:val="1FE57E63"/>
    <w:rsid w:val="202F2169"/>
    <w:rsid w:val="203B07D7"/>
    <w:rsid w:val="2072201D"/>
    <w:rsid w:val="207E0800"/>
    <w:rsid w:val="20E86F10"/>
    <w:rsid w:val="219353E7"/>
    <w:rsid w:val="21AA7EC7"/>
    <w:rsid w:val="21B05DE4"/>
    <w:rsid w:val="21DC3D59"/>
    <w:rsid w:val="21F2251C"/>
    <w:rsid w:val="220153DF"/>
    <w:rsid w:val="22055B2D"/>
    <w:rsid w:val="22EC289A"/>
    <w:rsid w:val="23037DB8"/>
    <w:rsid w:val="23553422"/>
    <w:rsid w:val="241D423C"/>
    <w:rsid w:val="24216C8B"/>
    <w:rsid w:val="242F239D"/>
    <w:rsid w:val="24537D23"/>
    <w:rsid w:val="247372F6"/>
    <w:rsid w:val="249F0393"/>
    <w:rsid w:val="24E175B2"/>
    <w:rsid w:val="24EE2C4E"/>
    <w:rsid w:val="2599285F"/>
    <w:rsid w:val="25B97382"/>
    <w:rsid w:val="25E236C8"/>
    <w:rsid w:val="25F7334A"/>
    <w:rsid w:val="26163F45"/>
    <w:rsid w:val="266037E8"/>
    <w:rsid w:val="271E4610"/>
    <w:rsid w:val="27344141"/>
    <w:rsid w:val="277821AA"/>
    <w:rsid w:val="278E21CE"/>
    <w:rsid w:val="278E2FD0"/>
    <w:rsid w:val="27BE5812"/>
    <w:rsid w:val="28281AE7"/>
    <w:rsid w:val="285E2B35"/>
    <w:rsid w:val="2893192C"/>
    <w:rsid w:val="28F2780B"/>
    <w:rsid w:val="290C5C1C"/>
    <w:rsid w:val="292D6EF7"/>
    <w:rsid w:val="29B17C58"/>
    <w:rsid w:val="29B31EDF"/>
    <w:rsid w:val="29B62DFA"/>
    <w:rsid w:val="29F220CB"/>
    <w:rsid w:val="2A187A68"/>
    <w:rsid w:val="2A5860A3"/>
    <w:rsid w:val="2B10369F"/>
    <w:rsid w:val="2B363C74"/>
    <w:rsid w:val="2B5528AD"/>
    <w:rsid w:val="2B5F5A30"/>
    <w:rsid w:val="2C26332D"/>
    <w:rsid w:val="2C363489"/>
    <w:rsid w:val="2C3E29A5"/>
    <w:rsid w:val="2C906401"/>
    <w:rsid w:val="2CA0657A"/>
    <w:rsid w:val="2CD25F8C"/>
    <w:rsid w:val="2D3E75F4"/>
    <w:rsid w:val="2D5010FB"/>
    <w:rsid w:val="2DAA789D"/>
    <w:rsid w:val="2DAD7E45"/>
    <w:rsid w:val="2E5262CC"/>
    <w:rsid w:val="2E55130E"/>
    <w:rsid w:val="2EB55DCE"/>
    <w:rsid w:val="2EBE4EFA"/>
    <w:rsid w:val="2F0A0E10"/>
    <w:rsid w:val="2F3916A7"/>
    <w:rsid w:val="2F4B2E63"/>
    <w:rsid w:val="2F4C1A3F"/>
    <w:rsid w:val="2FE21510"/>
    <w:rsid w:val="30324265"/>
    <w:rsid w:val="30737AF6"/>
    <w:rsid w:val="30C615AD"/>
    <w:rsid w:val="310A7F78"/>
    <w:rsid w:val="318608B9"/>
    <w:rsid w:val="31A8709D"/>
    <w:rsid w:val="31C76C91"/>
    <w:rsid w:val="31D246EE"/>
    <w:rsid w:val="32007DC6"/>
    <w:rsid w:val="32426A93"/>
    <w:rsid w:val="331163BF"/>
    <w:rsid w:val="33210602"/>
    <w:rsid w:val="33C80E49"/>
    <w:rsid w:val="33D81ED9"/>
    <w:rsid w:val="33FB5157"/>
    <w:rsid w:val="33FE1B9C"/>
    <w:rsid w:val="34AC46E4"/>
    <w:rsid w:val="35375BAD"/>
    <w:rsid w:val="359B1EFA"/>
    <w:rsid w:val="36382E2C"/>
    <w:rsid w:val="36473E6B"/>
    <w:rsid w:val="36540F3D"/>
    <w:rsid w:val="368D0982"/>
    <w:rsid w:val="369459FB"/>
    <w:rsid w:val="36A15E25"/>
    <w:rsid w:val="36AA0974"/>
    <w:rsid w:val="371F22C4"/>
    <w:rsid w:val="37DB0BEA"/>
    <w:rsid w:val="380959D1"/>
    <w:rsid w:val="38553965"/>
    <w:rsid w:val="385D1780"/>
    <w:rsid w:val="38C52E91"/>
    <w:rsid w:val="39027507"/>
    <w:rsid w:val="392E0263"/>
    <w:rsid w:val="399B3FC4"/>
    <w:rsid w:val="39F12CAE"/>
    <w:rsid w:val="3A062498"/>
    <w:rsid w:val="3A0C42B6"/>
    <w:rsid w:val="3A393ACE"/>
    <w:rsid w:val="3AAE590C"/>
    <w:rsid w:val="3B457E0E"/>
    <w:rsid w:val="3BAD4BB5"/>
    <w:rsid w:val="3BC72F5F"/>
    <w:rsid w:val="3BE212D9"/>
    <w:rsid w:val="3BE93EA0"/>
    <w:rsid w:val="3C1844FA"/>
    <w:rsid w:val="3C5F2643"/>
    <w:rsid w:val="3C9D2BAA"/>
    <w:rsid w:val="3D0A4AEC"/>
    <w:rsid w:val="3D3C2FDF"/>
    <w:rsid w:val="3D6D329F"/>
    <w:rsid w:val="3D7C2583"/>
    <w:rsid w:val="3D917071"/>
    <w:rsid w:val="3DD9745F"/>
    <w:rsid w:val="3E1D49BE"/>
    <w:rsid w:val="3E7D6C56"/>
    <w:rsid w:val="3F1264EE"/>
    <w:rsid w:val="3F2C7628"/>
    <w:rsid w:val="3F5F4EE0"/>
    <w:rsid w:val="3F7E5429"/>
    <w:rsid w:val="3FFC3478"/>
    <w:rsid w:val="4033426F"/>
    <w:rsid w:val="40353419"/>
    <w:rsid w:val="40EA1439"/>
    <w:rsid w:val="40EF7F78"/>
    <w:rsid w:val="40FF735A"/>
    <w:rsid w:val="419877A8"/>
    <w:rsid w:val="41BC0675"/>
    <w:rsid w:val="41CC644B"/>
    <w:rsid w:val="426A6358"/>
    <w:rsid w:val="4279268E"/>
    <w:rsid w:val="427E3586"/>
    <w:rsid w:val="42867544"/>
    <w:rsid w:val="42CC13DB"/>
    <w:rsid w:val="42E05596"/>
    <w:rsid w:val="42FC182F"/>
    <w:rsid w:val="435B1307"/>
    <w:rsid w:val="43B66F6C"/>
    <w:rsid w:val="43EE61D9"/>
    <w:rsid w:val="44305EEF"/>
    <w:rsid w:val="446618EE"/>
    <w:rsid w:val="4466608D"/>
    <w:rsid w:val="4480102D"/>
    <w:rsid w:val="44F14144"/>
    <w:rsid w:val="451E51AD"/>
    <w:rsid w:val="45B4631A"/>
    <w:rsid w:val="46B008A1"/>
    <w:rsid w:val="46B33151"/>
    <w:rsid w:val="46B72D18"/>
    <w:rsid w:val="46EA2272"/>
    <w:rsid w:val="474462EC"/>
    <w:rsid w:val="475B41B7"/>
    <w:rsid w:val="477561B5"/>
    <w:rsid w:val="478E5128"/>
    <w:rsid w:val="47C24DD9"/>
    <w:rsid w:val="47D10819"/>
    <w:rsid w:val="47F8729E"/>
    <w:rsid w:val="486844DD"/>
    <w:rsid w:val="489A7212"/>
    <w:rsid w:val="48A3114E"/>
    <w:rsid w:val="49150E9D"/>
    <w:rsid w:val="4933397F"/>
    <w:rsid w:val="49655D10"/>
    <w:rsid w:val="49877D67"/>
    <w:rsid w:val="49FE4232"/>
    <w:rsid w:val="4A4D3B8C"/>
    <w:rsid w:val="4AE11A1A"/>
    <w:rsid w:val="4B0F4020"/>
    <w:rsid w:val="4B1C236F"/>
    <w:rsid w:val="4B313981"/>
    <w:rsid w:val="4B6A4C08"/>
    <w:rsid w:val="4B7648BF"/>
    <w:rsid w:val="4BBC5A2C"/>
    <w:rsid w:val="4C4E42F1"/>
    <w:rsid w:val="4C7105A7"/>
    <w:rsid w:val="4CEB05AA"/>
    <w:rsid w:val="4D026DE1"/>
    <w:rsid w:val="4DAE7EAF"/>
    <w:rsid w:val="4DE138E3"/>
    <w:rsid w:val="4DF95037"/>
    <w:rsid w:val="4E1A15FE"/>
    <w:rsid w:val="4E2F4BA8"/>
    <w:rsid w:val="4F964DF1"/>
    <w:rsid w:val="4FB0584D"/>
    <w:rsid w:val="4FB70628"/>
    <w:rsid w:val="4FC5163C"/>
    <w:rsid w:val="4FD12BE8"/>
    <w:rsid w:val="4FE105B8"/>
    <w:rsid w:val="50432D3A"/>
    <w:rsid w:val="50795C4D"/>
    <w:rsid w:val="511F2246"/>
    <w:rsid w:val="512B7BD8"/>
    <w:rsid w:val="516F315B"/>
    <w:rsid w:val="518537CF"/>
    <w:rsid w:val="51A4755F"/>
    <w:rsid w:val="524A5495"/>
    <w:rsid w:val="526D6FC0"/>
    <w:rsid w:val="527A0E9A"/>
    <w:rsid w:val="52805D45"/>
    <w:rsid w:val="528C604D"/>
    <w:rsid w:val="52EA4043"/>
    <w:rsid w:val="53695B61"/>
    <w:rsid w:val="539112EA"/>
    <w:rsid w:val="54692C97"/>
    <w:rsid w:val="54B73BF6"/>
    <w:rsid w:val="54F04BC5"/>
    <w:rsid w:val="54F41B4D"/>
    <w:rsid w:val="555C57D6"/>
    <w:rsid w:val="557A5898"/>
    <w:rsid w:val="5595277B"/>
    <w:rsid w:val="559E66E8"/>
    <w:rsid w:val="55BE1391"/>
    <w:rsid w:val="55C4404C"/>
    <w:rsid w:val="55DA1BC3"/>
    <w:rsid w:val="56E03D94"/>
    <w:rsid w:val="56E6607E"/>
    <w:rsid w:val="57513064"/>
    <w:rsid w:val="5753547A"/>
    <w:rsid w:val="5779765C"/>
    <w:rsid w:val="57BA0F13"/>
    <w:rsid w:val="58112A55"/>
    <w:rsid w:val="5836000A"/>
    <w:rsid w:val="587613A8"/>
    <w:rsid w:val="58820174"/>
    <w:rsid w:val="58F54EC9"/>
    <w:rsid w:val="59AC15B8"/>
    <w:rsid w:val="59C81768"/>
    <w:rsid w:val="59D2678B"/>
    <w:rsid w:val="59DD64A0"/>
    <w:rsid w:val="5A354B3A"/>
    <w:rsid w:val="5A511E2D"/>
    <w:rsid w:val="5A7639A7"/>
    <w:rsid w:val="5AD92EE9"/>
    <w:rsid w:val="5ADC4C17"/>
    <w:rsid w:val="5AF13696"/>
    <w:rsid w:val="5B367EDA"/>
    <w:rsid w:val="5BB853BE"/>
    <w:rsid w:val="5BBE3766"/>
    <w:rsid w:val="5BE05ADA"/>
    <w:rsid w:val="5C0E3180"/>
    <w:rsid w:val="5C6C1DFF"/>
    <w:rsid w:val="5CBE3F64"/>
    <w:rsid w:val="5CCD7C3E"/>
    <w:rsid w:val="5CF21626"/>
    <w:rsid w:val="5D1F1755"/>
    <w:rsid w:val="5DAD2710"/>
    <w:rsid w:val="5E1955CE"/>
    <w:rsid w:val="5E4B100E"/>
    <w:rsid w:val="5E566F64"/>
    <w:rsid w:val="5E9B4A32"/>
    <w:rsid w:val="5EAF0D70"/>
    <w:rsid w:val="5EF62126"/>
    <w:rsid w:val="5EFC0AB8"/>
    <w:rsid w:val="5F096CE1"/>
    <w:rsid w:val="5F33087C"/>
    <w:rsid w:val="5F4D30AC"/>
    <w:rsid w:val="5F512154"/>
    <w:rsid w:val="600709DD"/>
    <w:rsid w:val="600C7B94"/>
    <w:rsid w:val="60327D35"/>
    <w:rsid w:val="603B7F02"/>
    <w:rsid w:val="603D0A9B"/>
    <w:rsid w:val="60474FCF"/>
    <w:rsid w:val="608D61E4"/>
    <w:rsid w:val="610100E4"/>
    <w:rsid w:val="61084D82"/>
    <w:rsid w:val="6160351A"/>
    <w:rsid w:val="61851F2A"/>
    <w:rsid w:val="61D2309F"/>
    <w:rsid w:val="620C71B3"/>
    <w:rsid w:val="62184A06"/>
    <w:rsid w:val="622D0A15"/>
    <w:rsid w:val="6234357F"/>
    <w:rsid w:val="62435C6A"/>
    <w:rsid w:val="627C2DD7"/>
    <w:rsid w:val="62D3591A"/>
    <w:rsid w:val="62DE4DAB"/>
    <w:rsid w:val="63293CB6"/>
    <w:rsid w:val="63696E81"/>
    <w:rsid w:val="636E59AA"/>
    <w:rsid w:val="63A15EF7"/>
    <w:rsid w:val="641B3467"/>
    <w:rsid w:val="64B00874"/>
    <w:rsid w:val="64B345DE"/>
    <w:rsid w:val="64ED5AEC"/>
    <w:rsid w:val="653B760B"/>
    <w:rsid w:val="655E383B"/>
    <w:rsid w:val="65626096"/>
    <w:rsid w:val="66734DD1"/>
    <w:rsid w:val="668408E7"/>
    <w:rsid w:val="66FF66C6"/>
    <w:rsid w:val="6703710D"/>
    <w:rsid w:val="670936D2"/>
    <w:rsid w:val="67213021"/>
    <w:rsid w:val="680331EA"/>
    <w:rsid w:val="684F1D23"/>
    <w:rsid w:val="685E1680"/>
    <w:rsid w:val="68741F90"/>
    <w:rsid w:val="687F5CD1"/>
    <w:rsid w:val="691A6ADD"/>
    <w:rsid w:val="6934508A"/>
    <w:rsid w:val="697B09BF"/>
    <w:rsid w:val="698D5E3C"/>
    <w:rsid w:val="69C94B7A"/>
    <w:rsid w:val="6A9D029B"/>
    <w:rsid w:val="6AC4399B"/>
    <w:rsid w:val="6AF34DB9"/>
    <w:rsid w:val="6B074757"/>
    <w:rsid w:val="6B156874"/>
    <w:rsid w:val="6B1F0BF0"/>
    <w:rsid w:val="6B7D01A0"/>
    <w:rsid w:val="6BEA7406"/>
    <w:rsid w:val="6C130945"/>
    <w:rsid w:val="6C2B4C63"/>
    <w:rsid w:val="6C680D63"/>
    <w:rsid w:val="6C6F63F2"/>
    <w:rsid w:val="6C84297E"/>
    <w:rsid w:val="6CC13952"/>
    <w:rsid w:val="6CF534D1"/>
    <w:rsid w:val="6D206BF1"/>
    <w:rsid w:val="6D60628A"/>
    <w:rsid w:val="6D9A58A8"/>
    <w:rsid w:val="6DA14661"/>
    <w:rsid w:val="6DB814BA"/>
    <w:rsid w:val="6E440E9E"/>
    <w:rsid w:val="6E4E4DEE"/>
    <w:rsid w:val="6E7E092B"/>
    <w:rsid w:val="6EDB137A"/>
    <w:rsid w:val="6EF43234"/>
    <w:rsid w:val="6F053E34"/>
    <w:rsid w:val="6F92282E"/>
    <w:rsid w:val="70E05F45"/>
    <w:rsid w:val="70FA0D03"/>
    <w:rsid w:val="70FB4607"/>
    <w:rsid w:val="71156AC1"/>
    <w:rsid w:val="71185E17"/>
    <w:rsid w:val="711D159C"/>
    <w:rsid w:val="711E647F"/>
    <w:rsid w:val="7174495A"/>
    <w:rsid w:val="718C1475"/>
    <w:rsid w:val="718C50A5"/>
    <w:rsid w:val="719D7F4D"/>
    <w:rsid w:val="71D92DCE"/>
    <w:rsid w:val="71E37B5C"/>
    <w:rsid w:val="72103B24"/>
    <w:rsid w:val="7226749C"/>
    <w:rsid w:val="72B86F4A"/>
    <w:rsid w:val="73734CE1"/>
    <w:rsid w:val="7444426A"/>
    <w:rsid w:val="746408B7"/>
    <w:rsid w:val="746A652A"/>
    <w:rsid w:val="749533FA"/>
    <w:rsid w:val="74976ADC"/>
    <w:rsid w:val="74B207BA"/>
    <w:rsid w:val="74D16F6A"/>
    <w:rsid w:val="74D856AB"/>
    <w:rsid w:val="74F3209F"/>
    <w:rsid w:val="7518279D"/>
    <w:rsid w:val="755E2E8A"/>
    <w:rsid w:val="75685C78"/>
    <w:rsid w:val="75C56988"/>
    <w:rsid w:val="76293FD9"/>
    <w:rsid w:val="767504B6"/>
    <w:rsid w:val="76880055"/>
    <w:rsid w:val="76950AF5"/>
    <w:rsid w:val="76D02E2D"/>
    <w:rsid w:val="770C4212"/>
    <w:rsid w:val="772D42C9"/>
    <w:rsid w:val="775D595D"/>
    <w:rsid w:val="785D07EE"/>
    <w:rsid w:val="78920D53"/>
    <w:rsid w:val="78993464"/>
    <w:rsid w:val="78FB01C0"/>
    <w:rsid w:val="79121DCA"/>
    <w:rsid w:val="796741B3"/>
    <w:rsid w:val="7968740E"/>
    <w:rsid w:val="798206CD"/>
    <w:rsid w:val="79A533E8"/>
    <w:rsid w:val="79D8766A"/>
    <w:rsid w:val="79E016E9"/>
    <w:rsid w:val="79F66E6F"/>
    <w:rsid w:val="7A14028A"/>
    <w:rsid w:val="7A5700A4"/>
    <w:rsid w:val="7ABE010D"/>
    <w:rsid w:val="7AE2515A"/>
    <w:rsid w:val="7B0808F9"/>
    <w:rsid w:val="7B152241"/>
    <w:rsid w:val="7B413B91"/>
    <w:rsid w:val="7B554B91"/>
    <w:rsid w:val="7B892644"/>
    <w:rsid w:val="7BBB55CA"/>
    <w:rsid w:val="7C1F46D4"/>
    <w:rsid w:val="7C4E7A8E"/>
    <w:rsid w:val="7C9C4EDA"/>
    <w:rsid w:val="7C9D3B44"/>
    <w:rsid w:val="7D6811A0"/>
    <w:rsid w:val="7E2F4EB0"/>
    <w:rsid w:val="7E506212"/>
    <w:rsid w:val="7E615B9E"/>
    <w:rsid w:val="7EC612B4"/>
    <w:rsid w:val="7F003BCB"/>
    <w:rsid w:val="7F11426E"/>
    <w:rsid w:val="7F1824FA"/>
    <w:rsid w:val="7F236AB9"/>
    <w:rsid w:val="7F360CB9"/>
    <w:rsid w:val="7F7E38A8"/>
    <w:rsid w:val="7F920A60"/>
    <w:rsid w:val="7FCD333D"/>
    <w:rsid w:val="7FD33E5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8"/>
    <w:unhideWhenUsed/>
    <w:qFormat/>
    <w:uiPriority w:val="99"/>
    <w:rPr>
      <w:b/>
      <w:bCs/>
    </w:rPr>
  </w:style>
  <w:style w:type="paragraph" w:styleId="3">
    <w:name w:val="annotation text"/>
    <w:basedOn w:val="1"/>
    <w:link w:val="17"/>
    <w:unhideWhenUsed/>
    <w:qFormat/>
    <w:uiPriority w:val="99"/>
  </w:style>
  <w:style w:type="paragraph" w:styleId="4">
    <w:name w:val="Plain Text"/>
    <w:basedOn w:val="1"/>
    <w:link w:val="12"/>
    <w:unhideWhenUsed/>
    <w:qFormat/>
    <w:uiPriority w:val="99"/>
    <w:rPr>
      <w:rFonts w:ascii="宋体" w:hAnsi="Courier New" w:eastAsia="宋体" w:cs="Courier New"/>
      <w:sz w:val="21"/>
      <w:szCs w:val="21"/>
    </w:rPr>
  </w:style>
  <w:style w:type="paragraph" w:styleId="5">
    <w:name w:val="Balloon Text"/>
    <w:basedOn w:val="1"/>
    <w:link w:val="16"/>
    <w:unhideWhenUsed/>
    <w:qFormat/>
    <w:uiPriority w:val="99"/>
    <w:pPr>
      <w:spacing w:after="0"/>
    </w:pPr>
    <w:rPr>
      <w:sz w:val="18"/>
      <w:szCs w:val="18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9">
    <w:name w:val="annotation reference"/>
    <w:basedOn w:val="8"/>
    <w:unhideWhenUsed/>
    <w:qFormat/>
    <w:uiPriority w:val="99"/>
    <w:rPr>
      <w:sz w:val="21"/>
      <w:szCs w:val="21"/>
    </w:rPr>
  </w:style>
  <w:style w:type="table" w:styleId="11">
    <w:name w:val="Table Grid"/>
    <w:basedOn w:val="10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纯文本 Char"/>
    <w:basedOn w:val="8"/>
    <w:link w:val="4"/>
    <w:qFormat/>
    <w:uiPriority w:val="99"/>
    <w:rPr>
      <w:rFonts w:ascii="宋体" w:hAnsi="Courier New" w:eastAsia="宋体" w:cs="Courier New"/>
      <w:sz w:val="21"/>
      <w:szCs w:val="21"/>
    </w:rPr>
  </w:style>
  <w:style w:type="character" w:customStyle="1" w:styleId="13">
    <w:name w:val="页眉 Char"/>
    <w:basedOn w:val="8"/>
    <w:link w:val="7"/>
    <w:semiHidden/>
    <w:qFormat/>
    <w:uiPriority w:val="99"/>
    <w:rPr>
      <w:rFonts w:ascii="Tahoma" w:hAnsi="Tahoma"/>
      <w:sz w:val="18"/>
      <w:szCs w:val="18"/>
    </w:rPr>
  </w:style>
  <w:style w:type="character" w:customStyle="1" w:styleId="14">
    <w:name w:val="页脚 Char"/>
    <w:basedOn w:val="8"/>
    <w:link w:val="6"/>
    <w:semiHidden/>
    <w:qFormat/>
    <w:uiPriority w:val="99"/>
    <w:rPr>
      <w:rFonts w:ascii="Tahoma" w:hAnsi="Tahoma"/>
      <w:sz w:val="18"/>
      <w:szCs w:val="18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character" w:customStyle="1" w:styleId="16">
    <w:name w:val="批注框文本 Char"/>
    <w:basedOn w:val="8"/>
    <w:link w:val="5"/>
    <w:semiHidden/>
    <w:qFormat/>
    <w:uiPriority w:val="99"/>
    <w:rPr>
      <w:rFonts w:ascii="Tahoma" w:hAnsi="Tahoma"/>
      <w:sz w:val="18"/>
      <w:szCs w:val="18"/>
    </w:rPr>
  </w:style>
  <w:style w:type="character" w:customStyle="1" w:styleId="17">
    <w:name w:val="批注文字 Char"/>
    <w:basedOn w:val="8"/>
    <w:link w:val="3"/>
    <w:semiHidden/>
    <w:qFormat/>
    <w:uiPriority w:val="99"/>
    <w:rPr>
      <w:rFonts w:ascii="Tahoma" w:hAnsi="Tahoma"/>
      <w:sz w:val="22"/>
      <w:szCs w:val="22"/>
    </w:rPr>
  </w:style>
  <w:style w:type="character" w:customStyle="1" w:styleId="18">
    <w:name w:val="批注主题 Char"/>
    <w:basedOn w:val="17"/>
    <w:link w:val="2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deep</Company>
  <Pages>5</Pages>
  <Words>198</Words>
  <Characters>1135</Characters>
  <Lines>9</Lines>
  <Paragraphs>2</Paragraphs>
  <ScaleCrop>false</ScaleCrop>
  <LinksUpToDate>false</LinksUpToDate>
  <CharactersWithSpaces>1331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2016-01-12T03:40:00Z</dcterms:created>
  <dc:creator>User</dc:creator>
  <cp:lastModifiedBy>magicwen</cp:lastModifiedBy>
  <dcterms:modified xsi:type="dcterms:W3CDTF">2016-07-06T12:38:27Z</dcterms:modified>
  <cp:revision>503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