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102C57"/>
          <w:sz w:val="30"/>
        </w:rPr>
        <w:t>BẢNG PHÂN CÔNG 48 CHỨC NĂNG NGHIỆP VỤ HỆ THỐNG GREENSPOT (V2)</w:t>
      </w:r>
    </w:p>
    <w:p>
      <w:pPr>
        <w:spacing w:after="200"/>
        <w:jc w:val="center"/>
      </w:pPr>
      <w:r>
        <w:rPr>
          <w:rFonts w:ascii="Times New Roman" w:hAnsi="Times New Roman"/>
          <w:i/>
          <w:color w:val="4B4B4B"/>
          <w:sz w:val="20"/>
        </w:rPr>
        <w:t>DỰ ÁN: NỀN TẢNG WEBGIS SINH THÁI, GIÁM SÁT NGẬP LỤT &amp; MẠNG XÃ HỘI XANH ĐÔ THỊ</w:t>
        <w:br/>
        <w:t>(Trích xuất nguyên bản từ tài liệu đặc tả DAC_TA_48_CHUC_NANG_CHINH_GREENSPOT.md)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blHeader/>
        </w:trPr>
        <w:tc>
          <w:tcPr>
            <w:tcW w:type="dxa" w:w="1800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Họ và Tên</w:t>
            </w:r>
          </w:p>
        </w:tc>
        <w:tc>
          <w:tcPr>
            <w:tcW w:type="dxa" w:w="605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STT</w:t>
            </w:r>
          </w:p>
        </w:tc>
        <w:tc>
          <w:tcPr>
            <w:tcW w:type="dxa" w:w="4968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Chức Năng Nghiệp Vụ</w:t>
            </w:r>
          </w:p>
        </w:tc>
        <w:tc>
          <w:tcPr>
            <w:tcW w:type="dxa" w:w="1224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Hạn</w:t>
              <w:br/>
              <w:t>Hoàn</w:t>
              <w:br/>
              <w:t>Thành</w:t>
            </w:r>
          </w:p>
        </w:tc>
        <w:tc>
          <w:tcPr>
            <w:tcW w:type="dxa" w:w="864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SV</w:t>
              <w:br/>
              <w:t>Đánh</w:t>
              <w:br/>
              <w:t>Giá</w:t>
            </w:r>
          </w:p>
        </w:tc>
        <w:tc>
          <w:tcPr>
            <w:tcW w:type="dxa" w:w="864"/>
            <w:vAlign w:val="center"/>
            <w:shd w:fill="EBF1F5"/>
            <w:tcMar>
              <w:top w:w="140" w:type="dxa"/>
              <w:bottom w:w="140" w:type="dxa"/>
              <w:left w:w="100" w:type="dxa"/>
              <w:right w:w="100" w:type="dxa"/>
            </w:tcMar>
            <w:tcBorders>
              <w:top w:val="single" w:sz="6" w:space="0" w:color="7F9DB9"/>
              <w:left w:val="single" w:sz="4" w:space="0" w:color="B0C4DE"/>
              <w:bottom w:val="single" w:sz="8" w:space="0" w:color="335588"/>
              <w:right w:val="single" w:sz="4" w:space="0" w:color="B0C4DE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0"/>
              </w:rPr>
              <w:t>Đánh</w:t>
              <w:br/>
              <w:t>Giá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Nguyễn Thành Đạt</w:t>
            </w:r>
          </w:p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Đăng ký &amp; Xác thực Kích hoạt Tài khoản Công dân qua OTP (Email Verification, băm mật khẩu bcrypt)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Quản trị Phiên làm việc &amp; Xác thực Bảo mật Đa tầng (OAuth2 JWT Bearer, Token 24h, Session Guard)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Phân hệ Phân quyền Vai trò Đa cấp RBAC (Super Admin, District Manager, Field Responder, Citizen)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Hồ sơ Cá nhân, Hộ chiếu Xanh (Green Passport) &amp; Lịch sử Đóng góp Môi trường Đô thị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Kiểm duyệt Nội dung, Giới hạn Tần suất (Rate-Limit) &amp; Chống Spam Báo cáo Giả mạo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Bảng tin Sinh thái Đô thị theo Bán kính Không gian (Hyperlocal Geo-Feed Engine với PostGIS ST_DWithin 1-5km)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Soạn thảo &amp; Đăng bài viết Sinh thái kèm Định vị Tọa độ Không gian Thực tế (Geo-tagged Post &amp; Reverse Geocoding)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Tương tác Bộ Cảm xúc Sinh thái &amp; Tích lũy Tương tác (Eco-Reactions: Yêu môi trường, Cảm ơn, Cảnh báo, Tái chế)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Quản lý &amp; Khởi tạo Chiến dịch Cộng đồng "Chủ Nhật Xanh" dọn rác (Cleanup Drive Management &amp; RSVP)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Xác thực Hiện trường Sự kiện bằng Công nghệ Vùng ảo Không gian (Geofencing GPS Check-in trong bán kính 100m)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Game hóa Tích điểm Eco-Points, Thăng cấp Danh hiệu (4 Cấp bậc Rank) &amp; Đổi Quà Tặng Xanh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Kênh Giao tiếp &amp; Thảo luận Cộng đồng Thời gian thực theo Quận (District Live Chat Room qua WebSocket native)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Huỳnh Anh Tú</w:t>
            </w:r>
          </w:p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Module Tiếp nhận Báo cáo Sự cố Môi trường Đa phương tiện kèm Tọa độ GPS Trực tiếp &amp; Nén ảnh Client-side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Cỗ máy Trạng thái &amp; Quản trị Vòng đời Xử lý Sự cố (Incident Lifecycle State Machine) kèm Mã Tra cứu Tracking Code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Điều phối &amp; Phân công Đội Phản ứng Nhanh theo Địa bàn Quận (Spatial District Dispatcher qua PostGIS)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Trung tâm Điều hành &amp; Thống kê Tác nghiệp Môi trường Toàn Thành phố (Incident Metrics Aggregator Dashboard)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Nền tảng Bản đồ Số WebGIS 7 Chế độ Nền Đa dạng &amp; Tích hợp Lớp Giao thông Thời gian thực (Google Maps, OSM, Traffic)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Công nghệ Đùn khối 3D Công trình Đô thị theo Cao độ Thực tế kèm 5 Chủ đề Màu Sắc Động (MapLibre 3D Extrusion)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Phân vùng Ranh giới Hành chính 22 Quận/Huyện &amp; Cơ chế Điều hướng Không gian Camera Bay (District Boundaries &amp; FlyTo)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Tra cứu &amp; Đánh giá Mạng lưới Mảng xanh Đô thị (Urban Green Spots Directory &amp; Environmental Index)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Mạng lưới Điểm Thu gom Phân loại Rác Tái chế &amp; Rác Thải Nguy hại E-Waste (Recycling Hubs Facilities Network)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Công cụ Tìm kiếm Địa chỉ Thông minh Debounce &amp; Cơ chế Phân tầng Tiện ích LOD theo Zoom (Smart Geocoding LOD POIs)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Định vị GPS Vệ tinh Đa tầng &amp; Thả ghim Tọa độ Ngược (Multi-tier Fast Geolocation &amp; Drop Pin Reverse)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Chuyến Tham quan Không gian 3D Điện ảnh Khám phá Danh lam Thắng cảnh (Cinematic 3D Spatial Landmark Quick Tour)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8FAFC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Bùi Nguyễn Minh Quân</w:t>
            </w:r>
          </w:p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Quản trị Mạng lưới Trạm Cảm biến Viễn trắc Môi trường IoT Đa thông số (IoT Environmental Sensor Station Master)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Cơ sở Dữ liệu Lưu trữ &amp; Khai phá Chuỗi Thời gian Số liệu Viễn trắc Khí hậu (Timeseries Climate &amp; AQI Data Warehouse)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Nhiệt Nội suy Nền Nhiệt độ Khí quyển Toàn quốc (Temperature Heatmap Engine qua Open-Meteo Forecast)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Nhiệt Chất lượng Không khí &amp; Phân tầng Bụi mịn theo Chuẩn US EPA (AQI Heatmap Multi-Pollutant Layer)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Nhiệt Mật độ Rủi ro Ô nhiễm Đô thị Tích hợp Trọng số Không gian (Urban Environmental Risk Density Heatmap)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 đồ Radar Khí tượng Động học Thời gian thực 8 Lớp Phủ (Live Weather Dynamic Radar, Mưa bão &amp; Particle Streamlines)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Giải tích Sóng Thủy triều Điều hòa 4 Sóng Thiên văn Thuần Python (Pure Python Harmonic Tide Engine: M2, S2, K1, O1)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Dự báo Mực nước Triều Đồ thị Thời gian thực Trạm Phú An &amp; Nhà Bè (Realtime Tidal Curve Prediction at Stations)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Thuật toán Đạo hàm Tự động Dò Đỉnh Triều, Chân Triều &amp; Kích hoạt Báo động Cấp 3 (Automated Tide Extrema Solver dH/dt)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Phân tích Rủi ro Ngập lụt Đa nhân tố Đô thị (Multi-Factor Urban Flood Risk Assessment Engine)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Bảng Điều khiển Mô phỏng Kịch bản Mưa &amp; Triều Cường Tương tác Động (Dynamic Rain &amp; Tide Flood Simulation Slider)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Tích hợp Mô hình Dự báo Lưu lượng Thủy văn Sông ngòi Copernicus GloFAS 7 Ngày (GloFAS River Discharge Forecast)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 w:val="restart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/>
                <w:b/>
                <w:color w:val="102C57"/>
                <w:sz w:val="21"/>
              </w:rPr>
              <w:t>Lê Anh Tuấn</w:t>
            </w:r>
          </w:p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Trung tâm Cứu hộ Ngập lụt Khẩn cấp &amp; Mạng lưới Tương trợ Đô thị Thời gian thực (Emergency Flood SOS &amp; Mutual-Aid Hub)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15/09/2026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Bảng Vinh danh Hiệp Sĩ Xanh &amp; Xếp hạng Chỉ số Môi trường Khu Dân cư (Green Leaderboard &amp; District Eco-Ranking)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22/09/2026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3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Đánh giá Điểm Rủi ro Sự cố Môi trường Đa biến (Dynamic Multi-Variable Incident Risk Engine)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29/09/2026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4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Hệ thống Giám sát Cam kết Thời gian Xử lý &amp; Tự động Leo thang Cảnh báo SLA Quá hạn (SLA Monitoring &amp; Alert Escalation)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06/10/2026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5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Thuật toán Học máy Tự động Gom cụm Báo cáo Không gian Bằng Giải thuật DBSCAN (Machine Learning DBSCAN Incident Clustering)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13/10/2026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6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Phân tích Chuỗi Thời gian &amp; Dự báo Điểm nóng Tái diễn Bằng Mô hình KDE (Spatial-Temporal KDE Hotspot Predictor)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20/10/2026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7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Báo cáo Điểm Ngập Cộng đồng 1 Chạm &amp; Thuật toán Nắn khớp Tim đường OSRM (1-Click Crowdsourced Flood Snap-to-Road)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27/10/2026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8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Xây dựng Hành lang Tuyến đường Ngập Động 3 Lớp Vector kèm Hiệu ứng Dòng chảy (Dynamic 3-Layer Vector Flood Corridor)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03/11/2026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9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Thuật toán Quét Vùng đệm Không gian Phát hiện Cơ sở Thiết yếu Có Nguy cơ Ảnh hưởng (Spatial Buffer Analysis ST_DWithin 1km)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10/11/2026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Động cơ Định tuyến Thông minh &amp; Phân tích Lộ trình Giao thông Né Ngập An toàn (Smart Safe Route Routing Engine with Flood Avoidance)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17/11/2026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Giao diện So sánh Trực quan Song song Tuyến đường Nhanh nhất vs An toàn Nhất (Dual Polyline Route Comparison: Fastest vs Safest)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24/11/2026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8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vMerge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/>
        </w:tc>
        <w:tc>
          <w:tcPr>
            <w:tcW w:type="dxa" w:w="60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1E1E1E"/>
                <w:sz w:val="20"/>
              </w:rPr>
              <w:t>12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64" w:lineRule="auto" w:before="0" w:after="0"/>
              <w:jc w:val="left"/>
            </w:pPr>
            <w:r>
              <w:rPr>
                <w:rFonts w:ascii="Times New Roman" w:hAnsi="Times New Roman"/>
                <w:color w:val="141414"/>
                <w:sz w:val="19"/>
              </w:rPr>
              <w:t>Nền tảng Big Data Analytics 7.1 Triệu Bản ghi Parquet Đa chiều &amp; Hệ thống Đa ngôn ngữ Tập trung (Big Data Parquet &amp; Centralized i18n)</w:t>
            </w:r>
          </w:p>
        </w:tc>
        <w:tc>
          <w:tcPr>
            <w:tcW w:type="dxa" w:w="12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282828"/>
                <w:sz w:val="18"/>
              </w:rPr>
              <w:t>01/12/2026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line="276" w:lineRule="auto"/>
      </w:pPr>
      <w:r>
        <w:rPr>
          <w:rFonts w:ascii="Times New Roman" w:hAnsi="Times New Roman"/>
          <w:i/>
          <w:color w:val="505050"/>
          <w:sz w:val="19"/>
        </w:rPr>
        <w:t>Ghi chú kiểm tra &amp; đánh giá đồ án:</w:t>
        <w:br/>
        <w:t>• Bảng phân công bao gồm đầy đủ 48 chức năng chủ chốt được trích xuất trực tiếp từ tài liệu đặc tả DAC_TA_48_CHUC_NANG_CHINH_GREENSPOT.md.</w:t>
        <w:br/>
        <w:t>• Phân chia đều cho 4 thành viên (mỗi thành viên 12 chức năng lớn), đảm bảo tính khép kín và cân đối khối lượng công việc.</w:t>
        <w:br/>
        <w:t>• Toàn bộ 48 chức năng đều khả thi 100% với nguồn Free API và mã nguồn mở (0 đồng bản quyền).</w:t>
      </w:r>
    </w:p>
    <w:sectPr w:rsidR="00FC693F" w:rsidRPr="0006063C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