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D48" w:rsidRPr="00743D48" w:rsidRDefault="00743D48" w:rsidP="00764225">
      <w:pPr>
        <w:pStyle w:val="Heading4"/>
        <w:spacing w:before="60" w:beforeAutospacing="0" w:after="60" w:afterAutospacing="0" w:line="260" w:lineRule="atLeast"/>
        <w:rPr>
          <w:rFonts w:ascii="Calibri" w:hAnsi="Calibri"/>
          <w:sz w:val="22"/>
          <w:szCs w:val="22"/>
        </w:rPr>
      </w:pPr>
      <w:r w:rsidRPr="00743D48">
        <w:rPr>
          <w:rFonts w:ascii="Calibri" w:hAnsi="Calibri"/>
          <w:sz w:val="22"/>
          <w:szCs w:val="22"/>
        </w:rPr>
        <w:t>GIVE IT A TRY #1</w:t>
      </w:r>
    </w:p>
    <w:p w:rsidR="00743D48" w:rsidRPr="00743D48" w:rsidRDefault="00743D48" w:rsidP="00743D48">
      <w:pPr>
        <w:pStyle w:val="Heading4"/>
        <w:numPr>
          <w:ilvl w:val="0"/>
          <w:numId w:val="20"/>
        </w:numPr>
        <w:spacing w:before="60" w:after="60" w:line="260" w:lineRule="atLeast"/>
        <w:rPr>
          <w:rFonts w:ascii="Calibri" w:hAnsi="Calibri"/>
          <w:b w:val="0"/>
          <w:sz w:val="22"/>
          <w:szCs w:val="22"/>
        </w:rPr>
      </w:pPr>
      <w:r w:rsidRPr="00743D48">
        <w:rPr>
          <w:rFonts w:ascii="Calibri" w:hAnsi="Calibri"/>
          <w:b w:val="0"/>
          <w:sz w:val="22"/>
          <w:szCs w:val="22"/>
        </w:rPr>
        <w:t>Start with a new console project.</w:t>
      </w:r>
    </w:p>
    <w:p w:rsidR="00743D48" w:rsidRPr="00743D48" w:rsidRDefault="00743D48" w:rsidP="00743D48">
      <w:pPr>
        <w:pStyle w:val="Heading4"/>
        <w:numPr>
          <w:ilvl w:val="0"/>
          <w:numId w:val="20"/>
        </w:numPr>
        <w:spacing w:before="60" w:after="60" w:line="260" w:lineRule="atLeast"/>
        <w:rPr>
          <w:rFonts w:ascii="Calibri" w:hAnsi="Calibri"/>
          <w:b w:val="0"/>
          <w:sz w:val="22"/>
          <w:szCs w:val="22"/>
        </w:rPr>
      </w:pPr>
      <w:r w:rsidRPr="00743D48">
        <w:rPr>
          <w:rFonts w:ascii="Calibri" w:hAnsi="Calibri"/>
          <w:b w:val="0"/>
          <w:sz w:val="22"/>
          <w:szCs w:val="22"/>
        </w:rPr>
        <w:t xml:space="preserve">Change the using statement at the top of the file from </w:t>
      </w:r>
      <w:r w:rsidRPr="00743D48">
        <w:rPr>
          <w:rFonts w:ascii="Lucida Sans Typewriter" w:hAnsi="Lucida Sans Typewriter"/>
          <w:sz w:val="20"/>
          <w:szCs w:val="20"/>
        </w:rPr>
        <w:t>System.Collections.Generic</w:t>
      </w:r>
      <w:r w:rsidRPr="00743D48">
        <w:rPr>
          <w:rFonts w:ascii="Calibri" w:hAnsi="Calibri"/>
          <w:b w:val="0"/>
          <w:sz w:val="22"/>
          <w:szCs w:val="22"/>
        </w:rPr>
        <w:t xml:space="preserve"> to </w:t>
      </w:r>
      <w:r w:rsidRPr="00743D48">
        <w:rPr>
          <w:rFonts w:ascii="Lucida Sans Typewriter" w:hAnsi="Lucida Sans Typewriter"/>
          <w:sz w:val="20"/>
          <w:szCs w:val="20"/>
        </w:rPr>
        <w:t>System.Collections</w:t>
      </w:r>
      <w:r w:rsidRPr="00743D48">
        <w:rPr>
          <w:rFonts w:ascii="Calibri" w:hAnsi="Calibri"/>
          <w:b w:val="0"/>
          <w:sz w:val="22"/>
          <w:szCs w:val="22"/>
        </w:rPr>
        <w:t>.</w:t>
      </w:r>
    </w:p>
    <w:p w:rsidR="00743D48" w:rsidRPr="00743D48" w:rsidRDefault="00743D48" w:rsidP="00743D48">
      <w:pPr>
        <w:pStyle w:val="Heading4"/>
        <w:numPr>
          <w:ilvl w:val="0"/>
          <w:numId w:val="20"/>
        </w:numPr>
        <w:spacing w:before="60" w:after="60" w:line="260" w:lineRule="atLeast"/>
        <w:rPr>
          <w:rFonts w:ascii="Calibri" w:hAnsi="Calibri"/>
          <w:b w:val="0"/>
          <w:sz w:val="22"/>
          <w:szCs w:val="22"/>
        </w:rPr>
      </w:pPr>
      <w:r w:rsidRPr="00743D48">
        <w:rPr>
          <w:rFonts w:ascii="Calibri" w:hAnsi="Calibri"/>
          <w:b w:val="0"/>
          <w:sz w:val="22"/>
          <w:szCs w:val="22"/>
        </w:rPr>
        <w:t xml:space="preserve">Create a new class named </w:t>
      </w:r>
      <w:r w:rsidRPr="00743D48">
        <w:rPr>
          <w:rFonts w:ascii="Lucida Sans Typewriter" w:hAnsi="Lucida Sans Typewriter"/>
          <w:color w:val="008080"/>
          <w:sz w:val="20"/>
          <w:szCs w:val="20"/>
        </w:rPr>
        <w:t>ClientRecord</w:t>
      </w:r>
      <w:r w:rsidRPr="00743D48">
        <w:rPr>
          <w:rFonts w:ascii="Calibri" w:hAnsi="Calibri"/>
          <w:b w:val="0"/>
          <w:sz w:val="22"/>
          <w:szCs w:val="22"/>
        </w:rPr>
        <w:t xml:space="preserve"> which implements the </w:t>
      </w:r>
      <w:r w:rsidRPr="00743D48">
        <w:rPr>
          <w:rFonts w:ascii="Lucida Sans Typewriter" w:hAnsi="Lucida Sans Typewriter"/>
          <w:color w:val="008080"/>
          <w:sz w:val="20"/>
          <w:szCs w:val="20"/>
        </w:rPr>
        <w:t>IEqualityComparer</w:t>
      </w:r>
      <w:r w:rsidRPr="00743D48">
        <w:rPr>
          <w:rFonts w:ascii="Calibri" w:hAnsi="Calibri"/>
          <w:b w:val="0"/>
          <w:sz w:val="22"/>
          <w:szCs w:val="22"/>
        </w:rPr>
        <w:t xml:space="preserve"> interface.</w:t>
      </w:r>
    </w:p>
    <w:p w:rsidR="00743D48" w:rsidRPr="00743D48" w:rsidRDefault="00743D48" w:rsidP="00743D48">
      <w:pPr>
        <w:pStyle w:val="Heading4"/>
        <w:numPr>
          <w:ilvl w:val="1"/>
          <w:numId w:val="20"/>
        </w:numPr>
        <w:spacing w:before="60" w:after="60" w:line="260" w:lineRule="atLeast"/>
        <w:rPr>
          <w:rFonts w:ascii="Calibri" w:hAnsi="Calibri"/>
          <w:b w:val="0"/>
          <w:sz w:val="22"/>
          <w:szCs w:val="22"/>
        </w:rPr>
      </w:pPr>
      <w:r w:rsidRPr="00743D48">
        <w:rPr>
          <w:rFonts w:ascii="Calibri" w:hAnsi="Calibri"/>
          <w:b w:val="0"/>
          <w:sz w:val="22"/>
          <w:szCs w:val="22"/>
        </w:rPr>
        <w:t xml:space="preserve">This interface has two methods: </w:t>
      </w:r>
      <w:r w:rsidRPr="00743D48">
        <w:rPr>
          <w:rFonts w:ascii="Lucida Sans Typewriter" w:hAnsi="Lucida Sans Typewriter"/>
          <w:color w:val="0000FF"/>
          <w:sz w:val="20"/>
          <w:szCs w:val="20"/>
        </w:rPr>
        <w:t>public</w:t>
      </w:r>
      <w:r w:rsidRPr="00743D48">
        <w:rPr>
          <w:rFonts w:ascii="Lucida Sans Typewriter" w:hAnsi="Lucida Sans Typewriter"/>
          <w:sz w:val="20"/>
          <w:szCs w:val="20"/>
        </w:rPr>
        <w:t xml:space="preserve"> </w:t>
      </w:r>
      <w:r w:rsidRPr="00743D48">
        <w:rPr>
          <w:rFonts w:ascii="Lucida Sans Typewriter" w:hAnsi="Lucida Sans Typewriter"/>
          <w:color w:val="0000FF"/>
          <w:sz w:val="20"/>
          <w:szCs w:val="20"/>
        </w:rPr>
        <w:t>bool</w:t>
      </w:r>
      <w:r w:rsidRPr="00743D48">
        <w:rPr>
          <w:rFonts w:ascii="Lucida Sans Typewriter" w:hAnsi="Lucida Sans Typewriter"/>
          <w:sz w:val="20"/>
          <w:szCs w:val="20"/>
        </w:rPr>
        <w:t xml:space="preserve"> Equals (</w:t>
      </w:r>
      <w:r w:rsidRPr="00743D48">
        <w:rPr>
          <w:rFonts w:ascii="Lucida Sans Typewriter" w:hAnsi="Lucida Sans Typewriter"/>
          <w:color w:val="0000FF"/>
          <w:sz w:val="20"/>
          <w:szCs w:val="20"/>
        </w:rPr>
        <w:t>object</w:t>
      </w:r>
      <w:r w:rsidRPr="00743D48">
        <w:rPr>
          <w:rFonts w:ascii="Lucida Sans Typewriter" w:hAnsi="Lucida Sans Typewriter"/>
          <w:sz w:val="20"/>
          <w:szCs w:val="20"/>
        </w:rPr>
        <w:t xml:space="preserve"> a, </w:t>
      </w:r>
      <w:r w:rsidRPr="00743D48">
        <w:rPr>
          <w:rFonts w:ascii="Lucida Sans Typewriter" w:hAnsi="Lucida Sans Typewriter"/>
          <w:color w:val="0000FF"/>
          <w:sz w:val="20"/>
          <w:szCs w:val="20"/>
        </w:rPr>
        <w:t>object</w:t>
      </w:r>
      <w:r w:rsidRPr="00743D48">
        <w:rPr>
          <w:rFonts w:ascii="Lucida Sans Typewriter" w:hAnsi="Lucida Sans Typewriter"/>
          <w:sz w:val="20"/>
          <w:szCs w:val="20"/>
        </w:rPr>
        <w:t xml:space="preserve"> b)</w:t>
      </w:r>
      <w:r w:rsidRPr="00743D48">
        <w:rPr>
          <w:rFonts w:ascii="Calibri" w:hAnsi="Calibri"/>
          <w:b w:val="0"/>
          <w:sz w:val="22"/>
          <w:szCs w:val="22"/>
        </w:rPr>
        <w:t xml:space="preserve"> and </w:t>
      </w:r>
      <w:r w:rsidRPr="00743D48">
        <w:rPr>
          <w:rFonts w:ascii="Lucida Sans Typewriter" w:hAnsi="Lucida Sans Typewriter"/>
          <w:color w:val="0000FF"/>
          <w:sz w:val="20"/>
          <w:szCs w:val="20"/>
        </w:rPr>
        <w:t>public int</w:t>
      </w:r>
      <w:r w:rsidRPr="00743D48">
        <w:rPr>
          <w:rFonts w:ascii="Lucida Sans Typewriter" w:hAnsi="Lucida Sans Typewriter"/>
          <w:sz w:val="20"/>
          <w:szCs w:val="20"/>
        </w:rPr>
        <w:t xml:space="preserve"> GetHashCode (</w:t>
      </w:r>
      <w:r w:rsidRPr="00743D48">
        <w:rPr>
          <w:rFonts w:ascii="Lucida Sans Typewriter" w:hAnsi="Lucida Sans Typewriter"/>
          <w:color w:val="0000FF"/>
          <w:sz w:val="20"/>
          <w:szCs w:val="20"/>
        </w:rPr>
        <w:t>object</w:t>
      </w:r>
      <w:r w:rsidRPr="00743D48">
        <w:rPr>
          <w:rFonts w:ascii="Lucida Sans Typewriter" w:hAnsi="Lucida Sans Typewriter"/>
          <w:sz w:val="20"/>
          <w:szCs w:val="20"/>
        </w:rPr>
        <w:t xml:space="preserve"> o)</w:t>
      </w:r>
      <w:r w:rsidRPr="00743D48">
        <w:rPr>
          <w:rFonts w:ascii="Calibri" w:hAnsi="Calibri"/>
          <w:b w:val="0"/>
          <w:sz w:val="22"/>
          <w:szCs w:val="22"/>
        </w:rPr>
        <w:t>.</w:t>
      </w:r>
    </w:p>
    <w:p w:rsidR="00743D48" w:rsidRPr="00743D48" w:rsidRDefault="00743D48" w:rsidP="00743D48">
      <w:pPr>
        <w:pStyle w:val="Heading4"/>
        <w:numPr>
          <w:ilvl w:val="0"/>
          <w:numId w:val="20"/>
        </w:numPr>
        <w:spacing w:before="60" w:after="60" w:line="260" w:lineRule="atLeast"/>
        <w:rPr>
          <w:rFonts w:ascii="Calibri" w:hAnsi="Calibri"/>
          <w:b w:val="0"/>
          <w:sz w:val="22"/>
          <w:szCs w:val="22"/>
        </w:rPr>
      </w:pPr>
      <w:r w:rsidRPr="00743D48">
        <w:rPr>
          <w:rFonts w:ascii="Calibri" w:hAnsi="Calibri"/>
          <w:b w:val="0"/>
          <w:sz w:val="22"/>
          <w:szCs w:val="22"/>
        </w:rPr>
        <w:t xml:space="preserve">Two member variables: </w:t>
      </w:r>
      <w:r w:rsidRPr="00743D48">
        <w:rPr>
          <w:rFonts w:ascii="Lucida Sans Typewriter" w:hAnsi="Lucida Sans Typewriter"/>
          <w:sz w:val="20"/>
          <w:szCs w:val="20"/>
        </w:rPr>
        <w:t>clientName</w:t>
      </w:r>
      <w:r w:rsidRPr="00743D48">
        <w:rPr>
          <w:rFonts w:ascii="Calibri" w:hAnsi="Calibri"/>
          <w:b w:val="0"/>
          <w:sz w:val="22"/>
          <w:szCs w:val="22"/>
        </w:rPr>
        <w:t xml:space="preserve"> of type </w:t>
      </w:r>
      <w:r w:rsidRPr="00743D48">
        <w:rPr>
          <w:rFonts w:ascii="Lucida Sans Typewriter" w:hAnsi="Lucida Sans Typewriter"/>
          <w:color w:val="0000FF"/>
          <w:sz w:val="20"/>
          <w:szCs w:val="20"/>
        </w:rPr>
        <w:t>string</w:t>
      </w:r>
      <w:r w:rsidRPr="00743D48">
        <w:rPr>
          <w:rFonts w:ascii="Calibri" w:hAnsi="Calibri"/>
          <w:b w:val="0"/>
          <w:sz w:val="22"/>
          <w:szCs w:val="22"/>
        </w:rPr>
        <w:t xml:space="preserve"> and </w:t>
      </w:r>
      <w:r w:rsidRPr="00743D48">
        <w:rPr>
          <w:rFonts w:ascii="Lucida Sans Typewriter" w:hAnsi="Lucida Sans Typewriter"/>
          <w:sz w:val="20"/>
          <w:szCs w:val="20"/>
        </w:rPr>
        <w:t>clientId</w:t>
      </w:r>
      <w:r w:rsidRPr="00743D48">
        <w:rPr>
          <w:rFonts w:ascii="Calibri" w:hAnsi="Calibri"/>
          <w:b w:val="0"/>
          <w:sz w:val="22"/>
          <w:szCs w:val="22"/>
        </w:rPr>
        <w:t xml:space="preserve"> of type </w:t>
      </w:r>
      <w:r w:rsidRPr="00743D48">
        <w:rPr>
          <w:rFonts w:ascii="Lucida Sans Typewriter" w:hAnsi="Lucida Sans Typewriter"/>
          <w:color w:val="0000FF"/>
          <w:sz w:val="20"/>
          <w:szCs w:val="20"/>
        </w:rPr>
        <w:t>int</w:t>
      </w:r>
      <w:r w:rsidRPr="00743D48">
        <w:rPr>
          <w:rFonts w:ascii="Calibri" w:hAnsi="Calibri"/>
          <w:b w:val="0"/>
          <w:sz w:val="22"/>
          <w:szCs w:val="22"/>
        </w:rPr>
        <w:t>. Create two properties for these variables.</w:t>
      </w:r>
    </w:p>
    <w:p w:rsidR="00743D48" w:rsidRPr="00743D48" w:rsidRDefault="00743D48" w:rsidP="00743D48">
      <w:pPr>
        <w:pStyle w:val="Heading4"/>
        <w:numPr>
          <w:ilvl w:val="1"/>
          <w:numId w:val="20"/>
        </w:numPr>
        <w:spacing w:before="60" w:after="60" w:line="260" w:lineRule="atLeast"/>
        <w:rPr>
          <w:rFonts w:ascii="Calibri" w:hAnsi="Calibri"/>
          <w:b w:val="0"/>
          <w:sz w:val="22"/>
          <w:szCs w:val="22"/>
        </w:rPr>
      </w:pPr>
      <w:r w:rsidRPr="00743D48">
        <w:rPr>
          <w:rFonts w:ascii="Calibri" w:hAnsi="Calibri"/>
          <w:b w:val="0"/>
          <w:sz w:val="22"/>
          <w:szCs w:val="22"/>
        </w:rPr>
        <w:t xml:space="preserve">In the </w:t>
      </w:r>
      <w:r w:rsidRPr="00743D48">
        <w:rPr>
          <w:rFonts w:ascii="Lucida Sans Typewriter" w:hAnsi="Lucida Sans Typewriter"/>
          <w:color w:val="0000FF"/>
          <w:sz w:val="20"/>
          <w:szCs w:val="20"/>
        </w:rPr>
        <w:t>set</w:t>
      </w:r>
      <w:r w:rsidRPr="00743D48">
        <w:rPr>
          <w:rFonts w:ascii="Calibri" w:hAnsi="Calibri"/>
          <w:b w:val="0"/>
          <w:sz w:val="22"/>
          <w:szCs w:val="22"/>
        </w:rPr>
        <w:t xml:space="preserve"> accessor for </w:t>
      </w:r>
      <w:r w:rsidRPr="00743D48">
        <w:rPr>
          <w:rFonts w:ascii="Lucida Sans Typewriter" w:hAnsi="Lucida Sans Typewriter"/>
          <w:sz w:val="20"/>
          <w:szCs w:val="20"/>
        </w:rPr>
        <w:t>clientName</w:t>
      </w:r>
      <w:r w:rsidRPr="00743D48">
        <w:rPr>
          <w:rFonts w:ascii="Calibri" w:hAnsi="Calibri"/>
          <w:b w:val="0"/>
          <w:sz w:val="22"/>
          <w:szCs w:val="22"/>
        </w:rPr>
        <w:t xml:space="preserve">, make sure that </w:t>
      </w:r>
      <w:r w:rsidRPr="00743D48">
        <w:rPr>
          <w:rFonts w:ascii="Lucida Sans Typewriter" w:hAnsi="Lucida Sans Typewriter"/>
          <w:color w:val="0000FF"/>
          <w:sz w:val="20"/>
          <w:szCs w:val="20"/>
        </w:rPr>
        <w:t>value</w:t>
      </w:r>
      <w:r w:rsidRPr="00743D48">
        <w:rPr>
          <w:rFonts w:ascii="Calibri" w:hAnsi="Calibri"/>
          <w:b w:val="0"/>
          <w:sz w:val="22"/>
          <w:szCs w:val="22"/>
        </w:rPr>
        <w:t xml:space="preserve"> is not </w:t>
      </w:r>
      <w:r w:rsidRPr="00743D48">
        <w:rPr>
          <w:rFonts w:ascii="Lucida Sans Typewriter" w:hAnsi="Lucida Sans Typewriter"/>
          <w:color w:val="0000FF"/>
          <w:sz w:val="20"/>
          <w:szCs w:val="20"/>
        </w:rPr>
        <w:t>null</w:t>
      </w:r>
      <w:r w:rsidRPr="00743D48">
        <w:rPr>
          <w:rFonts w:ascii="Calibri" w:hAnsi="Calibri"/>
          <w:b w:val="0"/>
          <w:sz w:val="22"/>
          <w:szCs w:val="22"/>
        </w:rPr>
        <w:t xml:space="preserve"> and not the empty </w:t>
      </w:r>
      <w:r w:rsidRPr="00743D48">
        <w:rPr>
          <w:rFonts w:ascii="Lucida Sans Typewriter" w:hAnsi="Lucida Sans Typewriter"/>
          <w:color w:val="0000FF"/>
          <w:sz w:val="20"/>
          <w:szCs w:val="20"/>
        </w:rPr>
        <w:t>string</w:t>
      </w:r>
      <w:r w:rsidRPr="00743D48">
        <w:rPr>
          <w:rFonts w:ascii="Calibri" w:hAnsi="Calibri"/>
          <w:b w:val="0"/>
          <w:sz w:val="22"/>
          <w:szCs w:val="22"/>
        </w:rPr>
        <w:t>.</w:t>
      </w:r>
    </w:p>
    <w:p w:rsidR="00743D48" w:rsidRPr="00743D48" w:rsidRDefault="00743D48" w:rsidP="00743D48">
      <w:pPr>
        <w:pStyle w:val="Heading4"/>
        <w:numPr>
          <w:ilvl w:val="1"/>
          <w:numId w:val="20"/>
        </w:numPr>
        <w:spacing w:before="60" w:after="60" w:line="260" w:lineRule="atLeast"/>
        <w:rPr>
          <w:rFonts w:ascii="Calibri" w:hAnsi="Calibri"/>
          <w:b w:val="0"/>
          <w:sz w:val="22"/>
          <w:szCs w:val="22"/>
        </w:rPr>
      </w:pPr>
      <w:r w:rsidRPr="00743D48">
        <w:rPr>
          <w:rFonts w:ascii="Calibri" w:hAnsi="Calibri"/>
          <w:b w:val="0"/>
          <w:sz w:val="22"/>
          <w:szCs w:val="22"/>
        </w:rPr>
        <w:t xml:space="preserve">In the </w:t>
      </w:r>
      <w:r w:rsidRPr="00743D48">
        <w:rPr>
          <w:rFonts w:ascii="Lucida Sans Typewriter" w:hAnsi="Lucida Sans Typewriter"/>
          <w:color w:val="0000FF"/>
          <w:sz w:val="20"/>
          <w:szCs w:val="20"/>
        </w:rPr>
        <w:t>set</w:t>
      </w:r>
      <w:r w:rsidRPr="00743D48">
        <w:rPr>
          <w:rFonts w:ascii="Calibri" w:hAnsi="Calibri"/>
          <w:b w:val="0"/>
          <w:sz w:val="22"/>
          <w:szCs w:val="22"/>
        </w:rPr>
        <w:t xml:space="preserve"> accessor for </w:t>
      </w:r>
      <w:r w:rsidRPr="00743D48">
        <w:rPr>
          <w:rFonts w:ascii="Lucida Sans Typewriter" w:hAnsi="Lucida Sans Typewriter"/>
          <w:sz w:val="20"/>
          <w:szCs w:val="20"/>
        </w:rPr>
        <w:t>clientId</w:t>
      </w:r>
      <w:r w:rsidRPr="00743D48">
        <w:rPr>
          <w:rFonts w:ascii="Calibri" w:hAnsi="Calibri"/>
          <w:b w:val="0"/>
          <w:sz w:val="22"/>
          <w:szCs w:val="22"/>
        </w:rPr>
        <w:t xml:space="preserve">, make sure that </w:t>
      </w:r>
      <w:r w:rsidRPr="00743D48">
        <w:rPr>
          <w:rFonts w:ascii="Lucida Sans Typewriter" w:hAnsi="Lucida Sans Typewriter"/>
          <w:color w:val="0000FF"/>
          <w:sz w:val="20"/>
          <w:szCs w:val="20"/>
        </w:rPr>
        <w:t>value</w:t>
      </w:r>
      <w:r w:rsidRPr="00743D48">
        <w:rPr>
          <w:rFonts w:ascii="Calibri" w:hAnsi="Calibri"/>
          <w:b w:val="0"/>
          <w:sz w:val="22"/>
          <w:szCs w:val="22"/>
        </w:rPr>
        <w:t xml:space="preserve"> is greater than </w:t>
      </w:r>
      <w:r w:rsidRPr="00743D48">
        <w:rPr>
          <w:rFonts w:ascii="Lucida Sans Typewriter" w:hAnsi="Lucida Sans Typewriter"/>
          <w:sz w:val="20"/>
          <w:szCs w:val="20"/>
        </w:rPr>
        <w:t>0</w:t>
      </w:r>
      <w:r w:rsidRPr="00743D48">
        <w:rPr>
          <w:rFonts w:ascii="Calibri" w:hAnsi="Calibri"/>
          <w:b w:val="0"/>
          <w:sz w:val="22"/>
          <w:szCs w:val="22"/>
        </w:rPr>
        <w:t>.</w:t>
      </w:r>
    </w:p>
    <w:p w:rsidR="00743D48" w:rsidRPr="00743D48" w:rsidRDefault="00743D48" w:rsidP="00743D48">
      <w:pPr>
        <w:pStyle w:val="Heading4"/>
        <w:numPr>
          <w:ilvl w:val="0"/>
          <w:numId w:val="20"/>
        </w:numPr>
        <w:spacing w:before="60" w:after="60" w:line="260" w:lineRule="atLeast"/>
        <w:rPr>
          <w:rFonts w:ascii="Calibri" w:hAnsi="Calibri"/>
          <w:b w:val="0"/>
          <w:sz w:val="22"/>
          <w:szCs w:val="22"/>
        </w:rPr>
      </w:pPr>
      <w:r w:rsidRPr="00743D48">
        <w:rPr>
          <w:rFonts w:ascii="Calibri" w:hAnsi="Calibri"/>
          <w:b w:val="0"/>
          <w:sz w:val="22"/>
          <w:szCs w:val="22"/>
        </w:rPr>
        <w:t xml:space="preserve">Override the </w:t>
      </w:r>
      <w:r w:rsidRPr="00743D48">
        <w:rPr>
          <w:rFonts w:ascii="Lucida Sans Typewriter" w:hAnsi="Lucida Sans Typewriter"/>
          <w:sz w:val="20"/>
          <w:szCs w:val="20"/>
        </w:rPr>
        <w:t>ToString()</w:t>
      </w:r>
      <w:r w:rsidRPr="00743D48">
        <w:rPr>
          <w:rFonts w:ascii="Calibri" w:hAnsi="Calibri"/>
          <w:b w:val="0"/>
          <w:sz w:val="22"/>
          <w:szCs w:val="22"/>
        </w:rPr>
        <w:t xml:space="preserve"> method to display the </w:t>
      </w:r>
      <w:r w:rsidRPr="00743D48">
        <w:rPr>
          <w:rFonts w:ascii="Lucida Sans Typewriter" w:hAnsi="Lucida Sans Typewriter"/>
          <w:sz w:val="20"/>
          <w:szCs w:val="20"/>
        </w:rPr>
        <w:t>clientId</w:t>
      </w:r>
      <w:r w:rsidRPr="00743D48">
        <w:rPr>
          <w:rFonts w:ascii="Calibri" w:hAnsi="Calibri"/>
          <w:b w:val="0"/>
          <w:sz w:val="22"/>
          <w:szCs w:val="22"/>
        </w:rPr>
        <w:t xml:space="preserve"> followed by the </w:t>
      </w:r>
      <w:r w:rsidRPr="00743D48">
        <w:rPr>
          <w:rFonts w:ascii="Lucida Sans Typewriter" w:hAnsi="Lucida Sans Typewriter"/>
          <w:sz w:val="20"/>
          <w:szCs w:val="20"/>
        </w:rPr>
        <w:t>clientName</w:t>
      </w:r>
      <w:r w:rsidRPr="00743D48">
        <w:rPr>
          <w:rFonts w:ascii="Calibri" w:hAnsi="Calibri"/>
          <w:b w:val="0"/>
          <w:sz w:val="22"/>
          <w:szCs w:val="22"/>
        </w:rPr>
        <w:t xml:space="preserve"> (e.g. </w:t>
      </w:r>
      <w:r w:rsidRPr="00743D48">
        <w:rPr>
          <w:rFonts w:ascii="Lucida Sans Typewriter" w:hAnsi="Lucida Sans Typewriter"/>
          <w:color w:val="C00000"/>
          <w:sz w:val="20"/>
          <w:szCs w:val="20"/>
        </w:rPr>
        <w:t>"15: Kevin"</w:t>
      </w:r>
      <w:r w:rsidRPr="00743D48">
        <w:rPr>
          <w:rFonts w:ascii="Calibri" w:hAnsi="Calibri"/>
          <w:b w:val="0"/>
          <w:sz w:val="22"/>
          <w:szCs w:val="22"/>
        </w:rPr>
        <w:t>);</w:t>
      </w:r>
    </w:p>
    <w:p w:rsidR="00743D48" w:rsidRPr="00743D48" w:rsidRDefault="00743D48" w:rsidP="00743D48">
      <w:pPr>
        <w:pStyle w:val="Heading4"/>
        <w:numPr>
          <w:ilvl w:val="0"/>
          <w:numId w:val="20"/>
        </w:numPr>
        <w:spacing w:before="60" w:after="60" w:line="260" w:lineRule="atLeast"/>
        <w:rPr>
          <w:rFonts w:ascii="Calibri" w:hAnsi="Calibri"/>
          <w:b w:val="0"/>
          <w:sz w:val="22"/>
          <w:szCs w:val="22"/>
        </w:rPr>
      </w:pPr>
      <w:r w:rsidRPr="00743D48">
        <w:rPr>
          <w:rFonts w:ascii="Calibri" w:hAnsi="Calibri"/>
          <w:b w:val="0"/>
          <w:sz w:val="22"/>
          <w:szCs w:val="22"/>
        </w:rPr>
        <w:t xml:space="preserve">Implement the </w:t>
      </w:r>
      <w:r w:rsidRPr="00743D48">
        <w:rPr>
          <w:rFonts w:ascii="Lucida Sans Typewriter" w:hAnsi="Lucida Sans Typewriter"/>
          <w:sz w:val="20"/>
          <w:szCs w:val="20"/>
        </w:rPr>
        <w:t>Equals()</w:t>
      </w:r>
      <w:r w:rsidRPr="00743D48">
        <w:rPr>
          <w:rFonts w:ascii="Calibri" w:hAnsi="Calibri"/>
          <w:b w:val="0"/>
          <w:sz w:val="22"/>
          <w:szCs w:val="22"/>
        </w:rPr>
        <w:t xml:space="preserve"> and </w:t>
      </w:r>
      <w:r w:rsidRPr="00743D48">
        <w:rPr>
          <w:rFonts w:ascii="Lucida Sans Typewriter" w:hAnsi="Lucida Sans Typewriter"/>
          <w:sz w:val="20"/>
          <w:szCs w:val="20"/>
        </w:rPr>
        <w:t>GetHashCode()</w:t>
      </w:r>
      <w:r w:rsidRPr="00743D48">
        <w:rPr>
          <w:rFonts w:ascii="Calibri" w:hAnsi="Calibri"/>
          <w:b w:val="0"/>
          <w:sz w:val="22"/>
          <w:szCs w:val="22"/>
        </w:rPr>
        <w:t xml:space="preserve"> methods.</w:t>
      </w:r>
    </w:p>
    <w:p w:rsidR="00743D48" w:rsidRPr="00743D48" w:rsidRDefault="00743D48" w:rsidP="00743D48">
      <w:pPr>
        <w:pStyle w:val="Heading4"/>
        <w:numPr>
          <w:ilvl w:val="1"/>
          <w:numId w:val="20"/>
        </w:numPr>
        <w:spacing w:before="60" w:after="60" w:line="260" w:lineRule="atLeast"/>
        <w:rPr>
          <w:rFonts w:ascii="Calibri" w:hAnsi="Calibri"/>
          <w:b w:val="0"/>
          <w:sz w:val="22"/>
          <w:szCs w:val="22"/>
        </w:rPr>
      </w:pPr>
      <w:r w:rsidRPr="00743D48">
        <w:rPr>
          <w:rFonts w:ascii="Calibri" w:hAnsi="Calibri"/>
          <w:b w:val="0"/>
          <w:sz w:val="22"/>
          <w:szCs w:val="22"/>
        </w:rPr>
        <w:t xml:space="preserve">For </w:t>
      </w:r>
      <w:r w:rsidRPr="00743D48">
        <w:rPr>
          <w:rFonts w:ascii="Lucida Sans Typewriter" w:hAnsi="Lucida Sans Typewriter"/>
          <w:sz w:val="20"/>
          <w:szCs w:val="20"/>
        </w:rPr>
        <w:t>Equals()</w:t>
      </w:r>
      <w:r w:rsidRPr="00743D48">
        <w:rPr>
          <w:rFonts w:ascii="Calibri" w:hAnsi="Calibri"/>
          <w:b w:val="0"/>
          <w:sz w:val="22"/>
          <w:szCs w:val="22"/>
        </w:rPr>
        <w:t xml:space="preserve"> assume that if either or both objects are </w:t>
      </w:r>
      <w:r w:rsidRPr="00743D48">
        <w:rPr>
          <w:rFonts w:ascii="Lucida Sans Typewriter" w:hAnsi="Lucida Sans Typewriter"/>
          <w:color w:val="0000FF"/>
          <w:sz w:val="20"/>
          <w:szCs w:val="20"/>
        </w:rPr>
        <w:t>null</w:t>
      </w:r>
      <w:r w:rsidRPr="00743D48">
        <w:rPr>
          <w:rFonts w:ascii="Calibri" w:hAnsi="Calibri"/>
          <w:b w:val="0"/>
          <w:sz w:val="22"/>
          <w:szCs w:val="22"/>
        </w:rPr>
        <w:t>, they’re not equal.</w:t>
      </w:r>
    </w:p>
    <w:p w:rsidR="00743D48" w:rsidRPr="00743D48" w:rsidRDefault="00743D48" w:rsidP="00743D48">
      <w:pPr>
        <w:pStyle w:val="Heading4"/>
        <w:numPr>
          <w:ilvl w:val="1"/>
          <w:numId w:val="20"/>
        </w:numPr>
        <w:spacing w:before="60" w:after="60" w:line="260" w:lineRule="atLeast"/>
        <w:rPr>
          <w:rFonts w:ascii="Calibri" w:hAnsi="Calibri"/>
          <w:b w:val="0"/>
          <w:sz w:val="22"/>
          <w:szCs w:val="22"/>
        </w:rPr>
      </w:pPr>
      <w:r w:rsidRPr="00743D48">
        <w:rPr>
          <w:rFonts w:ascii="Calibri" w:hAnsi="Calibri"/>
          <w:b w:val="0"/>
          <w:sz w:val="22"/>
          <w:szCs w:val="22"/>
        </w:rPr>
        <w:t xml:space="preserve">For </w:t>
      </w:r>
      <w:r w:rsidRPr="00743D48">
        <w:rPr>
          <w:rFonts w:ascii="Lucida Sans Typewriter" w:hAnsi="Lucida Sans Typewriter"/>
          <w:sz w:val="20"/>
          <w:szCs w:val="20"/>
        </w:rPr>
        <w:t>GetHashCode()</w:t>
      </w:r>
      <w:r w:rsidRPr="00743D48">
        <w:rPr>
          <w:rFonts w:ascii="Calibri" w:hAnsi="Calibri"/>
          <w:b w:val="0"/>
          <w:sz w:val="22"/>
          <w:szCs w:val="22"/>
        </w:rPr>
        <w:t xml:space="preserve">, just call the </w:t>
      </w:r>
      <w:r w:rsidRPr="00743D48">
        <w:rPr>
          <w:rFonts w:ascii="Lucida Sans Typewriter" w:hAnsi="Lucida Sans Typewriter"/>
          <w:sz w:val="20"/>
          <w:szCs w:val="20"/>
        </w:rPr>
        <w:t>clientId.GetHashCode()</w:t>
      </w:r>
      <w:r w:rsidRPr="00743D48">
        <w:rPr>
          <w:rFonts w:ascii="Calibri" w:hAnsi="Calibri"/>
          <w:b w:val="0"/>
          <w:sz w:val="22"/>
          <w:szCs w:val="22"/>
        </w:rPr>
        <w:t xml:space="preserve"> method.</w:t>
      </w:r>
    </w:p>
    <w:p w:rsidR="00743D48" w:rsidRPr="00743D48" w:rsidRDefault="00743D48" w:rsidP="00743D48">
      <w:pPr>
        <w:pStyle w:val="Heading4"/>
        <w:numPr>
          <w:ilvl w:val="0"/>
          <w:numId w:val="20"/>
        </w:numPr>
        <w:spacing w:before="60" w:after="60" w:line="260" w:lineRule="atLeast"/>
        <w:rPr>
          <w:rFonts w:ascii="Calibri" w:hAnsi="Calibri"/>
          <w:b w:val="0"/>
          <w:sz w:val="22"/>
          <w:szCs w:val="22"/>
        </w:rPr>
      </w:pPr>
      <w:r w:rsidRPr="00743D48">
        <w:rPr>
          <w:rFonts w:ascii="Calibri" w:hAnsi="Calibri"/>
          <w:b w:val="0"/>
          <w:sz w:val="22"/>
          <w:szCs w:val="22"/>
        </w:rPr>
        <w:t>Write code to test the program. Ensure equal objects have the same hash codes.</w:t>
      </w:r>
    </w:p>
    <w:p w:rsidR="00743D48" w:rsidRPr="00743D48" w:rsidRDefault="00743D48" w:rsidP="00764225">
      <w:pPr>
        <w:pStyle w:val="Heading4"/>
        <w:numPr>
          <w:ilvl w:val="0"/>
          <w:numId w:val="20"/>
        </w:numPr>
        <w:spacing w:before="60" w:beforeAutospacing="0" w:after="60" w:afterAutospacing="0" w:line="260" w:lineRule="atLeast"/>
        <w:rPr>
          <w:rFonts w:ascii="Calibri" w:hAnsi="Calibri"/>
          <w:b w:val="0"/>
          <w:sz w:val="22"/>
          <w:szCs w:val="22"/>
        </w:rPr>
      </w:pPr>
      <w:r w:rsidRPr="00743D48">
        <w:rPr>
          <w:rFonts w:ascii="Calibri" w:hAnsi="Calibri"/>
          <w:color w:val="008000"/>
          <w:sz w:val="22"/>
          <w:szCs w:val="22"/>
        </w:rPr>
        <w:t>Bonus:</w:t>
      </w:r>
      <w:r w:rsidRPr="00743D48">
        <w:rPr>
          <w:rFonts w:ascii="Calibri" w:hAnsi="Calibri"/>
          <w:b w:val="0"/>
          <w:sz w:val="22"/>
          <w:szCs w:val="22"/>
        </w:rPr>
        <w:t xml:space="preserve"> write a polymorphic method to compare </w:t>
      </w:r>
      <w:r w:rsidRPr="00743D48">
        <w:rPr>
          <w:rFonts w:ascii="Lucida Sans Typewriter" w:hAnsi="Lucida Sans Typewriter"/>
          <w:color w:val="008080"/>
          <w:sz w:val="20"/>
          <w:szCs w:val="20"/>
        </w:rPr>
        <w:t>IEqualityCompare</w:t>
      </w:r>
      <w:r w:rsidRPr="00743D48">
        <w:rPr>
          <w:rFonts w:ascii="Calibri" w:hAnsi="Calibri"/>
          <w:b w:val="0"/>
          <w:sz w:val="22"/>
          <w:szCs w:val="22"/>
        </w:rPr>
        <w:t>r objects.</w:t>
      </w:r>
    </w:p>
    <w:p w:rsidR="00743D48" w:rsidRPr="00743D48" w:rsidRDefault="00743D48" w:rsidP="00764225">
      <w:pPr>
        <w:pStyle w:val="Heading4"/>
        <w:spacing w:before="60" w:beforeAutospacing="0" w:after="60" w:afterAutospacing="0" w:line="260" w:lineRule="atLeast"/>
        <w:rPr>
          <w:rFonts w:ascii="Calibri" w:hAnsi="Calibri"/>
          <w:sz w:val="22"/>
          <w:szCs w:val="22"/>
        </w:rPr>
      </w:pPr>
    </w:p>
    <w:p w:rsidR="00764225" w:rsidRPr="00890C89" w:rsidRDefault="00743D48" w:rsidP="00764225">
      <w:pPr>
        <w:pStyle w:val="Heading4"/>
        <w:spacing w:before="60" w:beforeAutospacing="0" w:after="60" w:afterAutospacing="0" w:line="260" w:lineRule="atLeas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 w:type="page"/>
      </w:r>
      <w:r w:rsidR="00764225" w:rsidRPr="00890C89">
        <w:rPr>
          <w:rFonts w:ascii="Trebuchet MS" w:hAnsi="Trebuchet MS"/>
          <w:sz w:val="20"/>
          <w:szCs w:val="20"/>
        </w:rPr>
        <w:lastRenderedPageBreak/>
        <w:t>EXERCISE #1</w:t>
      </w:r>
    </w:p>
    <w:p w:rsidR="00764225" w:rsidRPr="00890C89" w:rsidRDefault="00764225" w:rsidP="00764225">
      <w:pPr>
        <w:pStyle w:val="Heading4"/>
        <w:spacing w:before="60" w:beforeAutospacing="0" w:after="60" w:afterAutospacing="0" w:line="260" w:lineRule="atLeast"/>
        <w:rPr>
          <w:rFonts w:ascii="Trebuchet MS" w:hAnsi="Trebuchet MS"/>
          <w:b w:val="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55"/>
        <w:gridCol w:w="7121"/>
      </w:tblGrid>
      <w:tr w:rsidR="00764225" w:rsidRPr="00DB0EBE" w:rsidTr="00DB0EBE">
        <w:tc>
          <w:tcPr>
            <w:tcW w:w="2455" w:type="dxa"/>
            <w:shd w:val="clear" w:color="auto" w:fill="000000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4225" w:rsidRPr="00DB0EBE" w:rsidRDefault="00764225" w:rsidP="00706373">
            <w:pPr>
              <w:rPr>
                <w:rFonts w:ascii="Trebuchet MS" w:hAnsi="Trebuchet MS"/>
                <w:b/>
                <w:color w:val="FFFFFF"/>
                <w:sz w:val="20"/>
                <w:szCs w:val="20"/>
              </w:rPr>
            </w:pPr>
            <w:r w:rsidRPr="00DB0EBE">
              <w:rPr>
                <w:rFonts w:ascii="Trebuchet MS" w:hAnsi="Trebuchet MS"/>
                <w:b/>
                <w:color w:val="FFFFFF"/>
                <w:sz w:val="20"/>
                <w:szCs w:val="20"/>
              </w:rPr>
              <w:t>WHAT TO DO</w:t>
            </w:r>
          </w:p>
        </w:tc>
        <w:tc>
          <w:tcPr>
            <w:tcW w:w="7121" w:type="dxa"/>
            <w:shd w:val="clear" w:color="auto" w:fill="000000"/>
            <w:tcMar>
              <w:top w:w="58" w:type="dxa"/>
              <w:bottom w:w="58" w:type="dxa"/>
            </w:tcMar>
          </w:tcPr>
          <w:p w:rsidR="00764225" w:rsidRPr="00DB0EBE" w:rsidRDefault="00764225" w:rsidP="00706373">
            <w:pPr>
              <w:rPr>
                <w:rFonts w:ascii="Trebuchet MS" w:hAnsi="Trebuchet MS"/>
                <w:b/>
                <w:color w:val="FFFFFF"/>
                <w:sz w:val="20"/>
                <w:szCs w:val="20"/>
              </w:rPr>
            </w:pPr>
            <w:r w:rsidRPr="00DB0EBE">
              <w:rPr>
                <w:rFonts w:ascii="Trebuchet MS" w:hAnsi="Trebuchet MS"/>
                <w:b/>
                <w:color w:val="FFFFFF"/>
                <w:sz w:val="20"/>
                <w:szCs w:val="20"/>
              </w:rPr>
              <w:t>HOW TO DO IT</w:t>
            </w:r>
          </w:p>
        </w:tc>
      </w:tr>
      <w:tr w:rsidR="00764225" w:rsidRPr="00DB0EBE" w:rsidTr="00DB0EBE">
        <w:tc>
          <w:tcPr>
            <w:tcW w:w="245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4225" w:rsidRPr="00DB0EBE" w:rsidRDefault="00764225" w:rsidP="00DB0EBE">
            <w:pPr>
              <w:spacing w:before="60" w:after="60" w:line="260" w:lineRule="atLeast"/>
              <w:rPr>
                <w:rFonts w:ascii="Trebuchet MS" w:hAnsi="Trebuchet MS"/>
                <w:sz w:val="20"/>
                <w:szCs w:val="20"/>
              </w:rPr>
            </w:pPr>
            <w:r w:rsidRPr="00DB0EBE">
              <w:rPr>
                <w:rFonts w:ascii="Trebuchet MS" w:hAnsi="Trebuchet MS"/>
                <w:sz w:val="20"/>
                <w:szCs w:val="20"/>
              </w:rPr>
              <w:t>Create an interface and then implement it with two different classes.</w:t>
            </w:r>
          </w:p>
        </w:tc>
        <w:tc>
          <w:tcPr>
            <w:tcW w:w="7121" w:type="dxa"/>
            <w:tcMar>
              <w:top w:w="58" w:type="dxa"/>
              <w:bottom w:w="58" w:type="dxa"/>
            </w:tcMar>
          </w:tcPr>
          <w:p w:rsidR="00764225" w:rsidRPr="00DB0EBE" w:rsidRDefault="00764225" w:rsidP="00DB0EBE">
            <w:pPr>
              <w:spacing w:before="120" w:after="120" w:line="260" w:lineRule="atLeast"/>
              <w:ind w:left="72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IFormatter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interface is very simply. It contains a single method called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that takes no arguments and returns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void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764225" w:rsidRPr="00DB0EBE" w:rsidRDefault="00764225" w:rsidP="00DB0EBE">
            <w:pPr>
              <w:spacing w:before="120" w:after="120" w:line="260" w:lineRule="atLeast"/>
              <w:ind w:left="72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PhoneNumber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class implements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IFormatter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interface. Phone numbers will have the format of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(NNN) NNN-NNNN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where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N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is a digit. This class will have the following features:</w:t>
            </w:r>
          </w:p>
          <w:p w:rsidR="00764225" w:rsidRPr="00DB0EBE" w:rsidRDefault="00764225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private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member variable of type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called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areaCode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764225" w:rsidRPr="00DB0EBE" w:rsidRDefault="00764225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private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member variable of type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called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exchangePrefix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764225" w:rsidRPr="00DB0EBE" w:rsidRDefault="00764225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private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member variable of type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called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phoneNumber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764225" w:rsidRPr="00DB0EBE" w:rsidRDefault="00764225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private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member variable of type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string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called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formattedPhoneNumber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A53781" w:rsidRPr="00DB0EBE" w:rsidRDefault="00764225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constructor that takes a single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string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of digits (NNNNNNNNNN) and parses it apart into the three components that make up a phone number. These parts will be stored in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private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member varia</w:t>
            </w:r>
            <w:r w:rsidR="00A53781" w:rsidRPr="00DB0EBE">
              <w:rPr>
                <w:rFonts w:ascii="Trebuchet MS" w:hAnsi="Trebuchet MS" w:cs="Courier New"/>
                <w:sz w:val="20"/>
                <w:szCs w:val="20"/>
              </w:rPr>
              <w:t>b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les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areaCode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,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exchangePrefix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, and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phoneNumber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</w:t>
            </w:r>
            <w:r w:rsidR="00A53781" w:rsidRPr="00DB0EBE">
              <w:rPr>
                <w:rFonts w:ascii="Trebuchet MS" w:hAnsi="Trebuchet MS" w:cs="Courier New"/>
                <w:sz w:val="20"/>
                <w:szCs w:val="20"/>
              </w:rPr>
              <w:t xml:space="preserve">Also, set </w:t>
            </w:r>
            <w:r w:rsidR="00A53781" w:rsidRPr="00DB0EBE">
              <w:rPr>
                <w:rFonts w:ascii="Courier New" w:hAnsi="Courier New" w:cs="Courier New"/>
                <w:b/>
                <w:sz w:val="20"/>
                <w:szCs w:val="20"/>
              </w:rPr>
              <w:t>formattedPhoneNumber</w:t>
            </w:r>
            <w:r w:rsidR="00A53781" w:rsidRPr="00DB0EBE">
              <w:rPr>
                <w:rFonts w:ascii="Trebuchet MS" w:hAnsi="Trebuchet MS" w:cs="Courier New"/>
                <w:sz w:val="20"/>
                <w:szCs w:val="20"/>
              </w:rPr>
              <w:t xml:space="preserve"> to </w:t>
            </w:r>
            <w:r w:rsidR="00A53781" w:rsidRPr="00DB0EBE">
              <w:rPr>
                <w:rFonts w:ascii="Courier New" w:hAnsi="Courier New" w:cs="Courier New"/>
                <w:b/>
                <w:sz w:val="20"/>
                <w:szCs w:val="20"/>
              </w:rPr>
              <w:t>null</w:t>
            </w:r>
            <w:r w:rsidR="00A53781"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764225" w:rsidRPr="00DB0EBE" w:rsidRDefault="00764225" w:rsidP="00DB0EBE">
            <w:pPr>
              <w:numPr>
                <w:ilvl w:val="1"/>
                <w:numId w:val="15"/>
              </w:numPr>
              <w:tabs>
                <w:tab w:val="clear" w:pos="1512"/>
                <w:tab w:val="num" w:pos="1145"/>
              </w:tabs>
              <w:spacing w:before="120" w:after="120" w:line="260" w:lineRule="atLeast"/>
              <w:ind w:left="114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To parse </w:t>
            </w:r>
            <w:r w:rsidR="00263A0E" w:rsidRPr="00DB0EBE">
              <w:rPr>
                <w:rFonts w:ascii="Trebuchet MS" w:hAnsi="Trebuchet MS" w:cs="Courier New"/>
                <w:sz w:val="20"/>
                <w:szCs w:val="20"/>
              </w:rPr>
              <w:t>a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string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, use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Substring()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function of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string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The first parameter is the starting index in the string </w:t>
            </w:r>
            <w:r w:rsidR="00263A0E" w:rsidRPr="00DB0EBE">
              <w:rPr>
                <w:rFonts w:ascii="Trebuchet MS" w:hAnsi="Trebuchet MS" w:cs="Courier New"/>
                <w:sz w:val="20"/>
                <w:szCs w:val="20"/>
              </w:rPr>
              <w:t xml:space="preserve">(remember strings a 0-based) 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and the second parameter is the number of characters to parse. For example, if you wanted to parse characters </w:t>
            </w:r>
            <w:r w:rsidR="00263A0E" w:rsidRPr="00DB0EBE">
              <w:rPr>
                <w:rFonts w:ascii="Trebuchet MS" w:hAnsi="Trebuchet MS" w:cs="Courier New"/>
                <w:sz w:val="20"/>
                <w:szCs w:val="20"/>
              </w:rPr>
              <w:t>7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through 10 of a string named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sampleString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, you would write a statement like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sampleString.Sub</w:t>
            </w:r>
            <w:r w:rsidR="00263A0E" w:rsidRPr="00DB0EBE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tring(</w:t>
            </w:r>
            <w:r w:rsidR="00263A0E" w:rsidRPr="00DB0EBE"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263A0E" w:rsidRPr="00DB0EBE"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Once you’ve parsed out the target </w:t>
            </w:r>
            <w:r w:rsidR="00263A0E" w:rsidRPr="00DB0EBE">
              <w:rPr>
                <w:rFonts w:ascii="Trebuchet MS" w:hAnsi="Trebuchet MS" w:cs="Courier New"/>
                <w:sz w:val="20"/>
                <w:szCs w:val="20"/>
              </w:rPr>
              <w:t>sub-substring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, call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int.Parse()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 passing that number in to get the integer value.</w:t>
            </w:r>
            <w:r w:rsidR="00263A0E" w:rsidRPr="00DB0EBE">
              <w:rPr>
                <w:rFonts w:ascii="Trebuchet MS" w:hAnsi="Trebuchet MS" w:cs="Courier New"/>
                <w:sz w:val="20"/>
                <w:szCs w:val="20"/>
              </w:rPr>
              <w:t xml:space="preserve"> For example, </w:t>
            </w:r>
            <w:r w:rsidR="00263A0E" w:rsidRPr="00DB0EBE">
              <w:rPr>
                <w:rFonts w:ascii="Courier New" w:hAnsi="Courier New" w:cs="Courier New"/>
                <w:b/>
                <w:sz w:val="20"/>
                <w:szCs w:val="20"/>
              </w:rPr>
              <w:t>int n = int.Parse(sampleString.Substring(6,4));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</w:p>
          <w:p w:rsidR="00764225" w:rsidRPr="00DB0EBE" w:rsidRDefault="00764225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Implement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 </w:t>
            </w:r>
            <w:r w:rsidR="00A53781" w:rsidRPr="00DB0EBE">
              <w:rPr>
                <w:rFonts w:ascii="Trebuchet MS" w:hAnsi="Trebuchet MS" w:cs="Courier New"/>
                <w:sz w:val="20"/>
                <w:szCs w:val="20"/>
              </w:rPr>
              <w:t xml:space="preserve">as </w:t>
            </w:r>
            <w:r w:rsidR="00A53781" w:rsidRPr="00DB0EBE">
              <w:rPr>
                <w:rFonts w:ascii="Courier New" w:hAnsi="Courier New" w:cs="Courier New"/>
                <w:b/>
                <w:sz w:val="20"/>
                <w:szCs w:val="20"/>
              </w:rPr>
              <w:t>public</w:t>
            </w:r>
            <w:r w:rsidR="00A53781" w:rsidRPr="00DB0EBE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and set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formattedPhoneNumber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to the appropriate format using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private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member variables.</w:t>
            </w:r>
          </w:p>
          <w:p w:rsidR="00764225" w:rsidRPr="00DB0EBE" w:rsidRDefault="00764225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Override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ToString()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method. First check to see if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formattedPhoneNumber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is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null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If it is, call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method. Then return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formattedPhoneNumber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to the caller.</w:t>
            </w:r>
          </w:p>
          <w:p w:rsidR="00764225" w:rsidRPr="00DB0EBE" w:rsidRDefault="00A53781" w:rsidP="00DB0EBE">
            <w:pPr>
              <w:spacing w:before="120" w:after="120" w:line="260" w:lineRule="atLeast"/>
              <w:ind w:left="72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SocialSecurityNumber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class </w:t>
            </w:r>
            <w:r w:rsidR="00A86B4E" w:rsidRPr="00DB0EBE">
              <w:rPr>
                <w:rFonts w:ascii="Trebuchet MS" w:hAnsi="Trebuchet MS" w:cs="Courier New"/>
                <w:sz w:val="20"/>
                <w:szCs w:val="20"/>
              </w:rPr>
              <w:t xml:space="preserve">also 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implements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IFormatter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interface. Social Security Numbers will have the format of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NNN – NN – NNNN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where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N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is a digit. </w:t>
            </w:r>
            <w:r w:rsidR="00764225" w:rsidRPr="00DB0EBE">
              <w:rPr>
                <w:rFonts w:ascii="Trebuchet MS" w:hAnsi="Trebuchet MS" w:cs="Courier New"/>
                <w:sz w:val="20"/>
                <w:szCs w:val="20"/>
              </w:rPr>
              <w:t>This class will have the following features:</w:t>
            </w:r>
          </w:p>
          <w:p w:rsidR="00A53781" w:rsidRPr="00DB0EBE" w:rsidRDefault="00A53781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private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member variable of type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called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groupOne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A53781" w:rsidRPr="00DB0EBE" w:rsidRDefault="00A53781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private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member variable of type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called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groupTwo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A53781" w:rsidRPr="00DB0EBE" w:rsidRDefault="00A53781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private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member variable of type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called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groupThree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A53781" w:rsidRPr="00DB0EBE" w:rsidRDefault="00A53781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private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member variable of type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string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called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formattedSsn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A53781" w:rsidRPr="00DB0EBE" w:rsidRDefault="00A53781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constructor that takes a single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string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of digits (NNNNNNNNN) and parses it apart into the three components that make up a social 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lastRenderedPageBreak/>
              <w:t xml:space="preserve">security number. These parts will be stored in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private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member variables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groupOne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,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groupTwo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, and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groupThree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Also, set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formattedSsn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to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null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A53781" w:rsidRPr="00DB0EBE" w:rsidRDefault="00A53781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Implement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 as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public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and set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formattedSsn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to the appropriate format using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private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member variables.</w:t>
            </w:r>
          </w:p>
          <w:p w:rsidR="00764225" w:rsidRPr="00DB0EBE" w:rsidRDefault="00A53781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Override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ToString()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method. First check to see if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formattedSsn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is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null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If it is, call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method. Then return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formattedSsn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to the caller.</w:t>
            </w:r>
          </w:p>
          <w:p w:rsidR="00764225" w:rsidRPr="00DB0EBE" w:rsidRDefault="00A53781" w:rsidP="00DB0EBE">
            <w:pPr>
              <w:spacing w:before="120" w:after="120" w:line="260" w:lineRule="atLeast"/>
              <w:ind w:left="72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TestInterface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class will test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SocialSecurityNumber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and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PhoneNumber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classes discussed above. This class will have the following features:</w:t>
            </w:r>
          </w:p>
          <w:p w:rsidR="00A53781" w:rsidRPr="00DB0EBE" w:rsidRDefault="00A53781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private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static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 called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FormatRecord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that takes an argument of type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IFormatter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and returns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void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This method will call the argument’s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 and the</w:t>
            </w:r>
            <w:r w:rsidR="007E2A33" w:rsidRPr="00DB0EBE">
              <w:rPr>
                <w:rFonts w:ascii="Trebuchet MS" w:hAnsi="Trebuchet MS" w:cs="Courier New"/>
                <w:sz w:val="20"/>
                <w:szCs w:val="20"/>
              </w:rPr>
              <w:t>n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return to the caller.</w:t>
            </w:r>
          </w:p>
          <w:p w:rsidR="00A53781" w:rsidRPr="00DB0EBE" w:rsidRDefault="00A53781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private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static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 called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GetRecordType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that takes no arguments and returns</w:t>
            </w:r>
            <w:r w:rsidR="007E2A33" w:rsidRPr="00DB0EBE">
              <w:rPr>
                <w:rFonts w:ascii="Trebuchet MS" w:hAnsi="Trebuchet MS" w:cs="Courier New"/>
                <w:sz w:val="20"/>
                <w:szCs w:val="20"/>
              </w:rPr>
              <w:t xml:space="preserve"> a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string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 This method will display the menu to the user and obtain their choice. The choice is returned to the caller. Menu options are 1 = create a phone number record, 2 = create a social security record, and 0 = exit.</w:t>
            </w:r>
          </w:p>
          <w:p w:rsidR="00A53781" w:rsidRPr="00DB0EBE" w:rsidRDefault="00A53781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The </w:t>
            </w:r>
            <w:smartTag w:uri="urn:schemas-microsoft-com:office:smarttags" w:element="place">
              <w:r w:rsidRPr="00DB0EBE">
                <w:rPr>
                  <w:rFonts w:ascii="Courier New" w:hAnsi="Courier New" w:cs="Courier New"/>
                  <w:b/>
                  <w:sz w:val="20"/>
                  <w:szCs w:val="20"/>
                </w:rPr>
                <w:t>Main</w:t>
              </w:r>
            </w:smartTag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 which will declare two variables. The first is a local variable of type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bo</w:t>
            </w:r>
            <w:r w:rsidR="00263A0E" w:rsidRPr="00DB0EBE">
              <w:rPr>
                <w:rFonts w:ascii="Courier New" w:hAnsi="Courier New" w:cs="Courier New"/>
                <w:b/>
                <w:sz w:val="20"/>
                <w:szCs w:val="20"/>
              </w:rPr>
              <w:t>o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l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  <w:r w:rsidR="00263A0E" w:rsidRPr="00DB0EBE">
              <w:rPr>
                <w:rFonts w:ascii="Trebuchet MS" w:hAnsi="Trebuchet MS" w:cs="Courier New"/>
                <w:sz w:val="20"/>
                <w:szCs w:val="20"/>
              </w:rPr>
              <w:t xml:space="preserve">named </w:t>
            </w:r>
            <w:r w:rsidR="00263A0E" w:rsidRPr="00DB0EBE">
              <w:rPr>
                <w:rFonts w:ascii="Courier New" w:hAnsi="Courier New" w:cs="Courier New"/>
                <w:b/>
                <w:sz w:val="20"/>
                <w:szCs w:val="20"/>
              </w:rPr>
              <w:t>keepGoing</w:t>
            </w:r>
            <w:r w:rsidR="00263A0E" w:rsidRPr="00DB0EBE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  <w:r w:rsidR="007E2A33" w:rsidRPr="00DB0EBE">
              <w:rPr>
                <w:rFonts w:ascii="Trebuchet MS" w:hAnsi="Trebuchet MS" w:cs="Courier New"/>
                <w:sz w:val="20"/>
                <w:szCs w:val="20"/>
              </w:rPr>
              <w:t>that is</w:t>
            </w:r>
            <w:r w:rsidR="00263A0E" w:rsidRPr="00DB0EBE">
              <w:rPr>
                <w:rFonts w:ascii="Trebuchet MS" w:hAnsi="Trebuchet MS" w:cs="Courier New"/>
                <w:sz w:val="20"/>
                <w:szCs w:val="20"/>
              </w:rPr>
              <w:t xml:space="preserve"> set to </w:t>
            </w:r>
            <w:r w:rsidR="00263A0E" w:rsidRPr="00DB0EBE">
              <w:rPr>
                <w:rFonts w:ascii="Courier New" w:hAnsi="Courier New" w:cs="Courier New"/>
                <w:b/>
                <w:sz w:val="20"/>
                <w:szCs w:val="20"/>
              </w:rPr>
              <w:t>true</w:t>
            </w:r>
            <w:r w:rsidR="00263A0E" w:rsidRPr="00DB0EBE">
              <w:rPr>
                <w:rFonts w:ascii="Trebuchet MS" w:hAnsi="Trebuchet MS" w:cs="Courier New"/>
                <w:sz w:val="20"/>
                <w:szCs w:val="20"/>
              </w:rPr>
              <w:t xml:space="preserve">. This variable 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will be used to </w:t>
            </w:r>
            <w:r w:rsidR="00263A0E" w:rsidRPr="00DB0EBE">
              <w:rPr>
                <w:rFonts w:ascii="Trebuchet MS" w:hAnsi="Trebuchet MS" w:cs="Courier New"/>
                <w:sz w:val="20"/>
                <w:szCs w:val="20"/>
              </w:rPr>
              <w:t xml:space="preserve">run the </w:t>
            </w:r>
            <w:r w:rsidR="00263A0E" w:rsidRPr="00DB0EBE">
              <w:rPr>
                <w:rFonts w:ascii="Courier New" w:hAnsi="Courier New" w:cs="Courier New"/>
                <w:b/>
                <w:sz w:val="20"/>
                <w:szCs w:val="20"/>
              </w:rPr>
              <w:t>while</w:t>
            </w:r>
            <w:r w:rsidR="00263A0E" w:rsidRPr="00DB0EBE">
              <w:rPr>
                <w:rFonts w:ascii="Trebuchet MS" w:hAnsi="Trebuchet MS" w:cs="Courier New"/>
                <w:sz w:val="20"/>
                <w:szCs w:val="20"/>
              </w:rPr>
              <w:t xml:space="preserve"> loop. The second is a </w:t>
            </w:r>
            <w:r w:rsidR="00263A0E" w:rsidRPr="00DB0EBE">
              <w:rPr>
                <w:rFonts w:ascii="Courier New" w:hAnsi="Courier New" w:cs="Courier New"/>
                <w:b/>
                <w:sz w:val="20"/>
                <w:szCs w:val="20"/>
              </w:rPr>
              <w:t>string</w:t>
            </w:r>
            <w:r w:rsidR="00263A0E" w:rsidRPr="00DB0EBE">
              <w:rPr>
                <w:rFonts w:ascii="Trebuchet MS" w:hAnsi="Trebuchet MS" w:cs="Courier New"/>
                <w:sz w:val="20"/>
                <w:szCs w:val="20"/>
              </w:rPr>
              <w:t xml:space="preserve"> called </w:t>
            </w:r>
            <w:r w:rsidR="00263A0E" w:rsidRPr="00DB0EBE">
              <w:rPr>
                <w:rFonts w:ascii="Courier New" w:hAnsi="Courier New" w:cs="Courier New"/>
                <w:b/>
                <w:sz w:val="20"/>
                <w:szCs w:val="20"/>
              </w:rPr>
              <w:t>userChoice</w:t>
            </w:r>
            <w:r w:rsidR="00263A0E"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263A0E" w:rsidRPr="00DB0EBE" w:rsidRDefault="00263A0E" w:rsidP="00DB0EBE">
            <w:pPr>
              <w:numPr>
                <w:ilvl w:val="0"/>
                <w:numId w:val="15"/>
              </w:numPr>
              <w:tabs>
                <w:tab w:val="clear" w:pos="792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The </w:t>
            </w:r>
            <w:smartTag w:uri="urn:schemas-microsoft-com:office:smarttags" w:element="place">
              <w:r w:rsidRPr="00DB0EBE">
                <w:rPr>
                  <w:rFonts w:ascii="Courier New" w:hAnsi="Courier New" w:cs="Courier New"/>
                  <w:b/>
                  <w:sz w:val="20"/>
                  <w:szCs w:val="20"/>
                </w:rPr>
                <w:t>Main</w:t>
              </w:r>
            </w:smartTag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 will </w:t>
            </w:r>
            <w:r w:rsidR="007E2A33" w:rsidRPr="00DB0EBE">
              <w:rPr>
                <w:rFonts w:ascii="Trebuchet MS" w:hAnsi="Trebuchet MS" w:cs="Courier New"/>
                <w:sz w:val="20"/>
                <w:szCs w:val="20"/>
              </w:rPr>
              <w:t>have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while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loop </w:t>
            </w:r>
            <w:r w:rsidR="007E2A33" w:rsidRPr="00DB0EBE">
              <w:rPr>
                <w:rFonts w:ascii="Trebuchet MS" w:hAnsi="Trebuchet MS" w:cs="Courier New"/>
                <w:sz w:val="20"/>
                <w:szCs w:val="20"/>
              </w:rPr>
              <w:t xml:space="preserve">that checks if </w:t>
            </w:r>
            <w:r w:rsidR="007E2A33" w:rsidRPr="00DB0EBE">
              <w:rPr>
                <w:rFonts w:ascii="Courier New" w:hAnsi="Courier New" w:cs="Courier New"/>
                <w:b/>
                <w:sz w:val="20"/>
                <w:szCs w:val="20"/>
              </w:rPr>
              <w:t>keepGoing</w:t>
            </w:r>
            <w:r w:rsidR="007E2A33" w:rsidRPr="00DB0EBE">
              <w:rPr>
                <w:rFonts w:ascii="Trebuchet MS" w:hAnsi="Trebuchet MS" w:cs="Courier New"/>
                <w:sz w:val="20"/>
                <w:szCs w:val="20"/>
              </w:rPr>
              <w:t xml:space="preserve"> is </w:t>
            </w:r>
            <w:r w:rsidR="007E2A33" w:rsidRPr="00DB0EBE">
              <w:rPr>
                <w:rFonts w:ascii="Courier New" w:hAnsi="Courier New" w:cs="Courier New"/>
                <w:b/>
                <w:sz w:val="20"/>
                <w:szCs w:val="20"/>
              </w:rPr>
              <w:t>true</w:t>
            </w:r>
            <w:r w:rsidR="007E2A33" w:rsidRPr="00DB0EBE">
              <w:rPr>
                <w:rFonts w:ascii="Trebuchet MS" w:hAnsi="Trebuchet MS" w:cs="Courier New"/>
                <w:sz w:val="20"/>
                <w:szCs w:val="20"/>
              </w:rPr>
              <w:t xml:space="preserve">. If it is, the </w:t>
            </w:r>
            <w:r w:rsidR="007E2A33" w:rsidRPr="00DB0EBE">
              <w:rPr>
                <w:rFonts w:ascii="Courier New" w:hAnsi="Courier New" w:cs="Courier New"/>
                <w:b/>
                <w:sz w:val="20"/>
                <w:szCs w:val="20"/>
              </w:rPr>
              <w:t>while</w:t>
            </w:r>
            <w:r w:rsidR="007E2A33" w:rsidRPr="00DB0EBE">
              <w:rPr>
                <w:rFonts w:ascii="Trebuchet MS" w:hAnsi="Trebuchet MS" w:cs="Courier New"/>
                <w:sz w:val="20"/>
                <w:szCs w:val="20"/>
              </w:rPr>
              <w:t xml:space="preserve"> loop 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will do the following in order:</w:t>
            </w:r>
          </w:p>
          <w:p w:rsidR="00263A0E" w:rsidRPr="00DB0EBE" w:rsidRDefault="00263A0E" w:rsidP="00DB0EBE">
            <w:pPr>
              <w:numPr>
                <w:ilvl w:val="1"/>
                <w:numId w:val="15"/>
              </w:numPr>
              <w:tabs>
                <w:tab w:val="clear" w:pos="1512"/>
                <w:tab w:val="num" w:pos="1145"/>
              </w:tabs>
              <w:spacing w:before="120" w:after="120" w:line="260" w:lineRule="atLeast"/>
              <w:ind w:left="114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Call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GetRecordType()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to display the menu and get the user’s choice.</w:t>
            </w:r>
          </w:p>
          <w:p w:rsidR="00263A0E" w:rsidRPr="00DB0EBE" w:rsidRDefault="00263A0E" w:rsidP="00DB0EBE">
            <w:pPr>
              <w:numPr>
                <w:ilvl w:val="1"/>
                <w:numId w:val="15"/>
              </w:numPr>
              <w:tabs>
                <w:tab w:val="clear" w:pos="1512"/>
                <w:tab w:val="num" w:pos="1145"/>
              </w:tabs>
              <w:spacing w:before="120" w:after="120" w:line="260" w:lineRule="atLeast"/>
              <w:ind w:left="114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Use 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switch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statement on the user’s choice.</w:t>
            </w:r>
          </w:p>
          <w:p w:rsidR="00263A0E" w:rsidRPr="00DB0EBE" w:rsidRDefault="00263A0E" w:rsidP="00DB0EBE">
            <w:pPr>
              <w:numPr>
                <w:ilvl w:val="1"/>
                <w:numId w:val="15"/>
              </w:numPr>
              <w:tabs>
                <w:tab w:val="clear" w:pos="1512"/>
                <w:tab w:val="num" w:pos="1145"/>
              </w:tabs>
              <w:spacing w:before="120" w:after="120" w:line="260" w:lineRule="atLeast"/>
              <w:ind w:left="114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For choice 1 prompt the user for 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string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that represents the phone number, create a new object of type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PhoneNumber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, call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FormatRecord()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with this object, and display a message showing the formatted phone number.</w:t>
            </w:r>
          </w:p>
          <w:p w:rsidR="00263A0E" w:rsidRPr="00DB0EBE" w:rsidRDefault="00263A0E" w:rsidP="00DB0EBE">
            <w:pPr>
              <w:numPr>
                <w:ilvl w:val="1"/>
                <w:numId w:val="15"/>
              </w:numPr>
              <w:tabs>
                <w:tab w:val="clear" w:pos="1512"/>
                <w:tab w:val="num" w:pos="1145"/>
              </w:tabs>
              <w:spacing w:before="120" w:after="120" w:line="260" w:lineRule="atLeast"/>
              <w:ind w:left="114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For choice 2, prompt the user for 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string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that represents the social security number, create a new object of type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SocialSecurityNumber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, call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FormatRecord()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with this object, and display a message showing the formatted social security number.</w:t>
            </w:r>
          </w:p>
          <w:p w:rsidR="00A53781" w:rsidRPr="00DB0EBE" w:rsidRDefault="00263A0E" w:rsidP="00DB0EBE">
            <w:pPr>
              <w:numPr>
                <w:ilvl w:val="1"/>
                <w:numId w:val="15"/>
              </w:numPr>
              <w:tabs>
                <w:tab w:val="clear" w:pos="1512"/>
                <w:tab w:val="num" w:pos="1145"/>
              </w:tabs>
              <w:spacing w:before="120" w:after="120" w:line="260" w:lineRule="atLeast"/>
              <w:ind w:left="114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For choice 0, set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keepGoing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variable to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false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This will force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while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loop to end.</w:t>
            </w:r>
          </w:p>
        </w:tc>
      </w:tr>
    </w:tbl>
    <w:p w:rsidR="00764225" w:rsidRDefault="00764225" w:rsidP="00471324">
      <w:pPr>
        <w:pStyle w:val="Heading4"/>
        <w:spacing w:before="60" w:beforeAutospacing="0" w:after="60" w:afterAutospacing="0" w:line="260" w:lineRule="atLeast"/>
        <w:rPr>
          <w:rFonts w:ascii="Trebuchet MS" w:hAnsi="Trebuchet MS"/>
          <w:sz w:val="20"/>
          <w:szCs w:val="20"/>
        </w:rPr>
      </w:pPr>
    </w:p>
    <w:p w:rsidR="005E306C" w:rsidRDefault="007E2A33" w:rsidP="00471324">
      <w:pPr>
        <w:spacing w:line="260" w:lineRule="atLeast"/>
      </w:pPr>
      <w:r>
        <w:t xml:space="preserve"> </w:t>
      </w:r>
    </w:p>
    <w:p w:rsidR="005E306C" w:rsidRPr="00890C89" w:rsidRDefault="005E306C" w:rsidP="005E306C">
      <w:pPr>
        <w:pStyle w:val="Heading4"/>
        <w:spacing w:before="60" w:beforeAutospacing="0" w:after="60" w:afterAutospacing="0" w:line="260" w:lineRule="atLeast"/>
        <w:rPr>
          <w:rFonts w:ascii="Trebuchet MS" w:hAnsi="Trebuchet MS"/>
          <w:sz w:val="20"/>
          <w:szCs w:val="20"/>
        </w:rPr>
      </w:pPr>
      <w:r>
        <w:br w:type="page"/>
      </w:r>
      <w:r w:rsidRPr="00890C89">
        <w:rPr>
          <w:rFonts w:ascii="Trebuchet MS" w:hAnsi="Trebuchet MS"/>
          <w:sz w:val="20"/>
          <w:szCs w:val="20"/>
        </w:rPr>
        <w:lastRenderedPageBreak/>
        <w:t>EXERCISE #</w:t>
      </w:r>
      <w:r>
        <w:rPr>
          <w:rFonts w:ascii="Trebuchet MS" w:hAnsi="Trebuchet MS"/>
          <w:sz w:val="20"/>
          <w:szCs w:val="20"/>
        </w:rPr>
        <w:t>2</w:t>
      </w:r>
    </w:p>
    <w:p w:rsidR="005E306C" w:rsidRPr="00890C89" w:rsidRDefault="005E306C" w:rsidP="005E306C">
      <w:pPr>
        <w:pStyle w:val="Heading4"/>
        <w:spacing w:before="60" w:beforeAutospacing="0" w:after="60" w:afterAutospacing="0" w:line="260" w:lineRule="atLeast"/>
        <w:rPr>
          <w:rFonts w:ascii="Trebuchet MS" w:hAnsi="Trebuchet MS"/>
          <w:b w:val="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55"/>
        <w:gridCol w:w="7121"/>
      </w:tblGrid>
      <w:tr w:rsidR="005E306C" w:rsidRPr="00DB0EBE" w:rsidTr="00DB0EBE">
        <w:tc>
          <w:tcPr>
            <w:tcW w:w="2455" w:type="dxa"/>
            <w:shd w:val="clear" w:color="auto" w:fill="000000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E306C" w:rsidRPr="00DB0EBE" w:rsidRDefault="005E306C" w:rsidP="008904D4">
            <w:pPr>
              <w:rPr>
                <w:rFonts w:ascii="Trebuchet MS" w:hAnsi="Trebuchet MS"/>
                <w:b/>
                <w:color w:val="FFFFFF"/>
                <w:sz w:val="20"/>
                <w:szCs w:val="20"/>
              </w:rPr>
            </w:pPr>
            <w:r w:rsidRPr="00DB0EBE">
              <w:rPr>
                <w:rFonts w:ascii="Trebuchet MS" w:hAnsi="Trebuchet MS"/>
                <w:b/>
                <w:color w:val="FFFFFF"/>
                <w:sz w:val="20"/>
                <w:szCs w:val="20"/>
              </w:rPr>
              <w:t>WHAT TO DO</w:t>
            </w:r>
          </w:p>
        </w:tc>
        <w:tc>
          <w:tcPr>
            <w:tcW w:w="7121" w:type="dxa"/>
            <w:shd w:val="clear" w:color="auto" w:fill="000000"/>
            <w:tcMar>
              <w:top w:w="58" w:type="dxa"/>
              <w:bottom w:w="58" w:type="dxa"/>
            </w:tcMar>
          </w:tcPr>
          <w:p w:rsidR="005E306C" w:rsidRPr="00DB0EBE" w:rsidRDefault="005E306C" w:rsidP="008904D4">
            <w:pPr>
              <w:rPr>
                <w:rFonts w:ascii="Trebuchet MS" w:hAnsi="Trebuchet MS"/>
                <w:b/>
                <w:color w:val="FFFFFF"/>
                <w:sz w:val="20"/>
                <w:szCs w:val="20"/>
              </w:rPr>
            </w:pPr>
            <w:r w:rsidRPr="00DB0EBE">
              <w:rPr>
                <w:rFonts w:ascii="Trebuchet MS" w:hAnsi="Trebuchet MS"/>
                <w:b/>
                <w:color w:val="FFFFFF"/>
                <w:sz w:val="20"/>
                <w:szCs w:val="20"/>
              </w:rPr>
              <w:t>HOW TO DO IT</w:t>
            </w:r>
          </w:p>
        </w:tc>
      </w:tr>
      <w:tr w:rsidR="005E306C" w:rsidRPr="00DB0EBE" w:rsidTr="00DB0EBE">
        <w:tc>
          <w:tcPr>
            <w:tcW w:w="245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E306C" w:rsidRPr="00DB0EBE" w:rsidRDefault="005E306C" w:rsidP="00DB0EBE">
            <w:pPr>
              <w:spacing w:before="60" w:after="60" w:line="260" w:lineRule="atLeast"/>
              <w:rPr>
                <w:rFonts w:ascii="Trebuchet MS" w:hAnsi="Trebuchet MS"/>
                <w:sz w:val="20"/>
                <w:szCs w:val="20"/>
              </w:rPr>
            </w:pPr>
            <w:r w:rsidRPr="00DB0EBE">
              <w:rPr>
                <w:rFonts w:ascii="Trebuchet MS" w:hAnsi="Trebuchet MS"/>
                <w:sz w:val="20"/>
                <w:szCs w:val="20"/>
              </w:rPr>
              <w:t xml:space="preserve">Implement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ICloneable</w:t>
            </w:r>
            <w:r w:rsidRPr="00DB0EBE">
              <w:rPr>
                <w:rFonts w:ascii="Trebuchet MS" w:hAnsi="Trebuchet MS"/>
                <w:sz w:val="20"/>
                <w:szCs w:val="20"/>
              </w:rPr>
              <w:t xml:space="preserve"> interface in two classes and demonstrate polymorphism using the interface.</w:t>
            </w:r>
          </w:p>
        </w:tc>
        <w:tc>
          <w:tcPr>
            <w:tcW w:w="7121" w:type="dxa"/>
            <w:tcMar>
              <w:top w:w="58" w:type="dxa"/>
              <w:bottom w:w="58" w:type="dxa"/>
            </w:tcMar>
          </w:tcPr>
          <w:p w:rsidR="005E306C" w:rsidRPr="00DB0EBE" w:rsidRDefault="005E306C" w:rsidP="00DB0EBE">
            <w:pPr>
              <w:spacing w:before="120" w:after="120" w:line="260" w:lineRule="atLeast"/>
              <w:ind w:left="72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>Introduction:</w:t>
            </w:r>
          </w:p>
          <w:p w:rsidR="005E306C" w:rsidRPr="00DB0EBE" w:rsidRDefault="005E306C" w:rsidP="00DB0EBE">
            <w:pPr>
              <w:spacing w:before="120" w:after="120" w:line="260" w:lineRule="atLeast"/>
              <w:ind w:left="60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ICloneable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interface can be found in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System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namespace. It contains a single method named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Clone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</w:t>
            </w:r>
            <w:r w:rsidR="00990B8F" w:rsidRPr="00DB0EBE">
              <w:rPr>
                <w:rFonts w:ascii="Trebuchet MS" w:hAnsi="Trebuchet MS" w:cs="Courier New"/>
                <w:sz w:val="20"/>
                <w:szCs w:val="20"/>
              </w:rPr>
              <w:t>The purpose of this method is to copy an existing object to a new object. If any changes are made to one of the instances, the other instance will retain its original values. The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signature is:</w:t>
            </w:r>
          </w:p>
          <w:p w:rsidR="005E306C" w:rsidRPr="00DB0EBE" w:rsidRDefault="005E306C" w:rsidP="00DB0EBE">
            <w:pPr>
              <w:spacing w:before="120" w:after="120" w:line="260" w:lineRule="atLeast"/>
              <w:ind w:left="1368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Object Clone();</w:t>
            </w:r>
          </w:p>
          <w:p w:rsidR="005E306C" w:rsidRPr="00DB0EBE" w:rsidRDefault="005E306C" w:rsidP="00DB0EBE">
            <w:pPr>
              <w:spacing w:before="120" w:after="120" w:line="260" w:lineRule="atLeast"/>
              <w:ind w:left="60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>This exercise will instruct you on how to create two classes that implement this interface. You will also create a class to test the interface by using polymorphism.</w:t>
            </w:r>
          </w:p>
          <w:p w:rsidR="00990B8F" w:rsidRPr="00DB0EBE" w:rsidRDefault="00990B8F" w:rsidP="00DB0EBE">
            <w:pPr>
              <w:spacing w:before="120" w:after="120" w:line="260" w:lineRule="atLeast"/>
              <w:ind w:left="605"/>
              <w:rPr>
                <w:rFonts w:ascii="Trebuchet MS" w:hAnsi="Trebuchet MS" w:cs="Courier New"/>
                <w:sz w:val="20"/>
                <w:szCs w:val="20"/>
              </w:rPr>
            </w:pPr>
          </w:p>
          <w:p w:rsidR="005E306C" w:rsidRPr="00DB0EBE" w:rsidRDefault="005E306C" w:rsidP="00DB0EBE">
            <w:pPr>
              <w:spacing w:before="120" w:after="120" w:line="260" w:lineRule="atLeast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Create a class named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Square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implementing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ICloneable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interface. This class will have the following members:</w:t>
            </w:r>
          </w:p>
          <w:p w:rsidR="005E306C" w:rsidRPr="00DB0EBE" w:rsidRDefault="005E306C" w:rsidP="00DB0EBE">
            <w:pPr>
              <w:numPr>
                <w:ilvl w:val="0"/>
                <w:numId w:val="19"/>
              </w:numPr>
              <w:tabs>
                <w:tab w:val="clear" w:pos="720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private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member variable named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_side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of type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double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 (Note that it is common practice to name class member variables with a preceding underscore to distinguish them from local variables.)</w:t>
            </w:r>
          </w:p>
          <w:p w:rsidR="005E306C" w:rsidRPr="00DB0EBE" w:rsidRDefault="005E306C" w:rsidP="00DB0EBE">
            <w:pPr>
              <w:numPr>
                <w:ilvl w:val="0"/>
                <w:numId w:val="19"/>
              </w:numPr>
              <w:tabs>
                <w:tab w:val="clear" w:pos="720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constructor that takes 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double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and saves it </w:t>
            </w:r>
            <w:r w:rsidR="00990B8F" w:rsidRPr="00DB0EBE">
              <w:rPr>
                <w:rFonts w:ascii="Trebuchet MS" w:hAnsi="Trebuchet MS" w:cs="Courier New"/>
                <w:sz w:val="20"/>
                <w:szCs w:val="20"/>
              </w:rPr>
              <w:t xml:space="preserve">by calling </w:t>
            </w:r>
            <w:r w:rsidR="00990B8F" w:rsidRPr="00DB0EBE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ide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  <w:r w:rsidR="00990B8F" w:rsidRPr="00DB0EBE">
              <w:rPr>
                <w:rFonts w:ascii="Trebuchet MS" w:hAnsi="Trebuchet MS" w:cs="Courier New"/>
                <w:sz w:val="20"/>
                <w:szCs w:val="20"/>
              </w:rPr>
              <w:t xml:space="preserve"> (This property will be implemented in the next step).</w:t>
            </w:r>
          </w:p>
          <w:p w:rsidR="005E306C" w:rsidRPr="00DB0EBE" w:rsidRDefault="005E306C" w:rsidP="00DB0EBE">
            <w:pPr>
              <w:numPr>
                <w:ilvl w:val="0"/>
                <w:numId w:val="19"/>
              </w:numPr>
              <w:tabs>
                <w:tab w:val="clear" w:pos="720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read/write property named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Side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that allows access to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_side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This property returns 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double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5E306C" w:rsidRPr="00DB0EBE" w:rsidRDefault="005E306C" w:rsidP="00DB0EBE">
            <w:pPr>
              <w:numPr>
                <w:ilvl w:val="0"/>
                <w:numId w:val="19"/>
              </w:numPr>
              <w:tabs>
                <w:tab w:val="clear" w:pos="720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read-only property named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Perimeter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that returns the perimeter of the square. To compute the perimeter: </w:t>
            </w:r>
            <w:r w:rsidR="008904D4" w:rsidRPr="00DB0EBE">
              <w:rPr>
                <w:rFonts w:ascii="Courier New" w:hAnsi="Courier New" w:cs="Courier New"/>
                <w:b/>
                <w:sz w:val="20"/>
                <w:szCs w:val="20"/>
              </w:rPr>
              <w:t>Side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 xml:space="preserve"> * 4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  <w:r w:rsidR="008904D4" w:rsidRPr="00DB0EBE">
              <w:rPr>
                <w:rFonts w:ascii="Trebuchet MS" w:hAnsi="Trebuchet MS" w:cs="Courier New"/>
                <w:sz w:val="20"/>
                <w:szCs w:val="20"/>
              </w:rPr>
              <w:t xml:space="preserve"> This property returns a </w:t>
            </w:r>
            <w:r w:rsidR="008904D4" w:rsidRPr="00DB0EBE">
              <w:rPr>
                <w:rFonts w:ascii="Courier New" w:hAnsi="Courier New" w:cs="Courier New"/>
                <w:b/>
                <w:sz w:val="20"/>
                <w:szCs w:val="20"/>
              </w:rPr>
              <w:t>double</w:t>
            </w:r>
            <w:r w:rsidR="008904D4"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5E306C" w:rsidRPr="00DB0EBE" w:rsidRDefault="005E306C" w:rsidP="00DB0EBE">
            <w:pPr>
              <w:numPr>
                <w:ilvl w:val="0"/>
                <w:numId w:val="19"/>
              </w:numPr>
              <w:tabs>
                <w:tab w:val="clear" w:pos="720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read-only property named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Area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that returns the area of the square. To compute the area: </w:t>
            </w:r>
            <w:r w:rsidR="008904D4" w:rsidRPr="00DB0EBE">
              <w:rPr>
                <w:rFonts w:ascii="Courier New" w:hAnsi="Courier New" w:cs="Courier New"/>
                <w:b/>
                <w:sz w:val="20"/>
                <w:szCs w:val="20"/>
              </w:rPr>
              <w:t>Side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 xml:space="preserve"> * </w:t>
            </w:r>
            <w:r w:rsidR="008904D4" w:rsidRPr="00DB0EBE">
              <w:rPr>
                <w:rFonts w:ascii="Courier New" w:hAnsi="Courier New" w:cs="Courier New"/>
                <w:b/>
                <w:sz w:val="20"/>
                <w:szCs w:val="20"/>
              </w:rPr>
              <w:t>Side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  <w:r w:rsidR="008904D4" w:rsidRPr="00DB0EBE">
              <w:rPr>
                <w:rFonts w:ascii="Trebuchet MS" w:hAnsi="Trebuchet MS" w:cs="Courier New"/>
                <w:sz w:val="20"/>
                <w:szCs w:val="20"/>
              </w:rPr>
              <w:t xml:space="preserve"> This property returns a </w:t>
            </w:r>
            <w:r w:rsidR="008904D4" w:rsidRPr="00DB0EBE">
              <w:rPr>
                <w:rFonts w:ascii="Courier New" w:hAnsi="Courier New" w:cs="Courier New"/>
                <w:b/>
                <w:sz w:val="20"/>
                <w:szCs w:val="20"/>
              </w:rPr>
              <w:t>double</w:t>
            </w:r>
            <w:r w:rsidR="008904D4"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990B8F" w:rsidRPr="00DB0EBE" w:rsidRDefault="005E306C" w:rsidP="00DB0EBE">
            <w:pPr>
              <w:numPr>
                <w:ilvl w:val="0"/>
                <w:numId w:val="19"/>
              </w:numPr>
              <w:tabs>
                <w:tab w:val="clear" w:pos="720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public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Clone()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 that returns an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object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</w:t>
            </w:r>
            <w:r w:rsidR="00990B8F" w:rsidRPr="00DB0EBE">
              <w:rPr>
                <w:rFonts w:ascii="Trebuchet MS" w:hAnsi="Trebuchet MS" w:cs="Courier New"/>
                <w:sz w:val="20"/>
                <w:szCs w:val="20"/>
              </w:rPr>
              <w:t>This method will do two things.</w:t>
            </w:r>
          </w:p>
          <w:p w:rsidR="00990B8F" w:rsidRPr="00DB0EBE" w:rsidRDefault="00990B8F" w:rsidP="00DB0EBE">
            <w:pPr>
              <w:numPr>
                <w:ilvl w:val="1"/>
                <w:numId w:val="19"/>
              </w:numPr>
              <w:tabs>
                <w:tab w:val="clear" w:pos="1440"/>
                <w:tab w:val="num" w:pos="785"/>
              </w:tabs>
              <w:spacing w:before="120" w:after="120" w:line="260" w:lineRule="atLeast"/>
              <w:ind w:left="78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>I</w:t>
            </w:r>
            <w:r w:rsidR="005E306C" w:rsidRPr="00DB0EBE">
              <w:rPr>
                <w:rFonts w:ascii="Trebuchet MS" w:hAnsi="Trebuchet MS" w:cs="Courier New"/>
                <w:sz w:val="20"/>
                <w:szCs w:val="20"/>
              </w:rPr>
              <w:t xml:space="preserve">t will create a new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 w:rsidR="005E306C" w:rsidRPr="00DB0EBE">
              <w:rPr>
                <w:rFonts w:ascii="Courier New" w:hAnsi="Courier New" w:cs="Courier New"/>
                <w:b/>
                <w:sz w:val="20"/>
                <w:szCs w:val="20"/>
              </w:rPr>
              <w:t>quare</w:t>
            </w:r>
            <w:r w:rsidR="005E306C" w:rsidRPr="00DB0EBE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instance</w:t>
            </w:r>
            <w:r w:rsidR="005E306C" w:rsidRPr="00DB0EBE">
              <w:rPr>
                <w:rFonts w:ascii="Trebuchet MS" w:hAnsi="Trebuchet MS" w:cs="Courier New"/>
                <w:sz w:val="20"/>
                <w:szCs w:val="20"/>
              </w:rPr>
              <w:t xml:space="preserve"> passing in </w:t>
            </w:r>
            <w:r w:rsidR="005E306C" w:rsidRPr="00DB0EBE">
              <w:rPr>
                <w:rFonts w:ascii="Courier New" w:hAnsi="Courier New" w:cs="Courier New"/>
                <w:b/>
                <w:sz w:val="20"/>
                <w:szCs w:val="20"/>
              </w:rPr>
              <w:t>this.Side</w:t>
            </w:r>
            <w:r w:rsidR="005E306C" w:rsidRPr="00DB0EBE">
              <w:rPr>
                <w:rFonts w:ascii="Trebuchet MS" w:hAnsi="Trebuchet MS" w:cs="Courier New"/>
                <w:sz w:val="20"/>
                <w:szCs w:val="20"/>
              </w:rPr>
              <w:t xml:space="preserve"> into the constructor. </w:t>
            </w:r>
          </w:p>
          <w:p w:rsidR="005E306C" w:rsidRPr="00DB0EBE" w:rsidRDefault="00990B8F" w:rsidP="00DB0EBE">
            <w:pPr>
              <w:numPr>
                <w:ilvl w:val="1"/>
                <w:numId w:val="19"/>
              </w:numPr>
              <w:tabs>
                <w:tab w:val="clear" w:pos="1440"/>
                <w:tab w:val="num" w:pos="785"/>
              </w:tabs>
              <w:spacing w:before="120" w:after="120" w:line="260" w:lineRule="atLeast"/>
              <w:ind w:left="78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>I</w:t>
            </w:r>
            <w:r w:rsidR="005E306C" w:rsidRPr="00DB0EBE">
              <w:rPr>
                <w:rFonts w:ascii="Trebuchet MS" w:hAnsi="Trebuchet MS" w:cs="Courier New"/>
                <w:sz w:val="20"/>
                <w:szCs w:val="20"/>
              </w:rPr>
              <w:t xml:space="preserve">t will return the new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 w:rsidR="005E306C" w:rsidRPr="00DB0EBE">
              <w:rPr>
                <w:rFonts w:ascii="Courier New" w:hAnsi="Courier New" w:cs="Courier New"/>
                <w:b/>
                <w:sz w:val="20"/>
                <w:szCs w:val="20"/>
              </w:rPr>
              <w:t>quare</w:t>
            </w:r>
            <w:r w:rsidR="005E306C" w:rsidRPr="00DB0EBE">
              <w:rPr>
                <w:rFonts w:ascii="Trebuchet MS" w:hAnsi="Trebuchet MS" w:cs="Courier New"/>
                <w:sz w:val="20"/>
                <w:szCs w:val="20"/>
              </w:rPr>
              <w:t xml:space="preserve"> instance.</w:t>
            </w:r>
          </w:p>
          <w:p w:rsidR="008904D4" w:rsidRPr="00DB0EBE" w:rsidRDefault="008904D4" w:rsidP="00DB0EBE">
            <w:pPr>
              <w:spacing w:before="120" w:after="120" w:line="260" w:lineRule="atLeast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Create a class named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Circle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implementing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ICloneable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interface. This class will have the following members:</w:t>
            </w:r>
          </w:p>
          <w:p w:rsidR="008904D4" w:rsidRPr="00DB0EBE" w:rsidRDefault="008904D4" w:rsidP="00DB0EBE">
            <w:pPr>
              <w:numPr>
                <w:ilvl w:val="0"/>
                <w:numId w:val="19"/>
              </w:numPr>
              <w:tabs>
                <w:tab w:val="clear" w:pos="720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private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member variable named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_radius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of type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double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8904D4" w:rsidRPr="00DB0EBE" w:rsidRDefault="008904D4" w:rsidP="00DB0EBE">
            <w:pPr>
              <w:numPr>
                <w:ilvl w:val="0"/>
                <w:numId w:val="19"/>
              </w:numPr>
              <w:tabs>
                <w:tab w:val="clear" w:pos="720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constructor that takes 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double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and saves it </w:t>
            </w:r>
            <w:r w:rsidR="00990B8F" w:rsidRPr="00DB0EBE">
              <w:rPr>
                <w:rFonts w:ascii="Trebuchet MS" w:hAnsi="Trebuchet MS" w:cs="Courier New"/>
                <w:sz w:val="20"/>
                <w:szCs w:val="20"/>
              </w:rPr>
              <w:t>by calling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  <w:r w:rsidR="00990B8F" w:rsidRPr="00DB0EBE">
              <w:rPr>
                <w:rFonts w:ascii="Courier New" w:hAnsi="Courier New" w:cs="Courier New"/>
                <w:b/>
                <w:sz w:val="20"/>
                <w:szCs w:val="20"/>
              </w:rPr>
              <w:t>R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adius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  <w:r w:rsidR="00990B8F" w:rsidRPr="00DB0EBE">
              <w:rPr>
                <w:rFonts w:ascii="Trebuchet MS" w:hAnsi="Trebuchet MS" w:cs="Courier New"/>
                <w:sz w:val="20"/>
                <w:szCs w:val="20"/>
              </w:rPr>
              <w:t xml:space="preserve"> (This property will be implemented in the next step).</w:t>
            </w:r>
          </w:p>
          <w:p w:rsidR="008904D4" w:rsidRPr="00DB0EBE" w:rsidRDefault="008904D4" w:rsidP="00DB0EBE">
            <w:pPr>
              <w:numPr>
                <w:ilvl w:val="0"/>
                <w:numId w:val="19"/>
              </w:numPr>
              <w:tabs>
                <w:tab w:val="clear" w:pos="720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read/write property named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Radius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that allows access to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_radius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This property returns 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double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8904D4" w:rsidRPr="00DB0EBE" w:rsidRDefault="008904D4" w:rsidP="00DB0EBE">
            <w:pPr>
              <w:numPr>
                <w:ilvl w:val="0"/>
                <w:numId w:val="19"/>
              </w:numPr>
              <w:tabs>
                <w:tab w:val="clear" w:pos="720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read-only property named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Circumference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that returns the 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lastRenderedPageBreak/>
              <w:t xml:space="preserve">circumference of the circle. To compute the circumference: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(Radius*2) * Math.PI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This property returns 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double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8904D4" w:rsidRPr="00DB0EBE" w:rsidRDefault="008904D4" w:rsidP="00DB0EBE">
            <w:pPr>
              <w:numPr>
                <w:ilvl w:val="0"/>
                <w:numId w:val="19"/>
              </w:numPr>
              <w:tabs>
                <w:tab w:val="clear" w:pos="720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read-only property named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Area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that returns the area of the circle. To compute the area: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(Radius*Radius) * Math.PI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This property returns 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double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990B8F" w:rsidRPr="00DB0EBE" w:rsidRDefault="008904D4" w:rsidP="00DB0EBE">
            <w:pPr>
              <w:numPr>
                <w:ilvl w:val="0"/>
                <w:numId w:val="19"/>
              </w:numPr>
              <w:tabs>
                <w:tab w:val="clear" w:pos="720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public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Clone()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 that returns an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object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</w:t>
            </w:r>
            <w:r w:rsidR="00990B8F" w:rsidRPr="00DB0EBE">
              <w:rPr>
                <w:rFonts w:ascii="Trebuchet MS" w:hAnsi="Trebuchet MS" w:cs="Courier New"/>
                <w:sz w:val="20"/>
                <w:szCs w:val="20"/>
              </w:rPr>
              <w:t>This method will do two things.</w:t>
            </w:r>
          </w:p>
          <w:p w:rsidR="00990B8F" w:rsidRPr="00DB0EBE" w:rsidRDefault="00990B8F" w:rsidP="00DB0EBE">
            <w:pPr>
              <w:numPr>
                <w:ilvl w:val="1"/>
                <w:numId w:val="19"/>
              </w:numPr>
              <w:tabs>
                <w:tab w:val="clear" w:pos="1440"/>
                <w:tab w:val="num" w:pos="785"/>
              </w:tabs>
              <w:spacing w:before="120" w:after="120" w:line="260" w:lineRule="atLeast"/>
              <w:ind w:left="78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>I</w:t>
            </w:r>
            <w:r w:rsidR="008904D4" w:rsidRPr="00DB0EBE">
              <w:rPr>
                <w:rFonts w:ascii="Trebuchet MS" w:hAnsi="Trebuchet MS" w:cs="Courier New"/>
                <w:sz w:val="20"/>
                <w:szCs w:val="20"/>
              </w:rPr>
              <w:t xml:space="preserve">t will create a new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C</w:t>
            </w:r>
            <w:r w:rsidR="008904D4" w:rsidRPr="00DB0EBE">
              <w:rPr>
                <w:rFonts w:ascii="Courier New" w:hAnsi="Courier New" w:cs="Courier New"/>
                <w:b/>
                <w:sz w:val="20"/>
                <w:szCs w:val="20"/>
              </w:rPr>
              <w:t>ircle</w:t>
            </w:r>
            <w:r w:rsidR="008904D4" w:rsidRPr="00DB0EBE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instance</w:t>
            </w:r>
            <w:r w:rsidR="008904D4" w:rsidRPr="00DB0EBE">
              <w:rPr>
                <w:rFonts w:ascii="Trebuchet MS" w:hAnsi="Trebuchet MS" w:cs="Courier New"/>
                <w:sz w:val="20"/>
                <w:szCs w:val="20"/>
              </w:rPr>
              <w:t xml:space="preserve"> passing in </w:t>
            </w:r>
            <w:r w:rsidR="008904D4" w:rsidRPr="00DB0EBE">
              <w:rPr>
                <w:rFonts w:ascii="Courier New" w:hAnsi="Courier New" w:cs="Courier New"/>
                <w:b/>
                <w:sz w:val="20"/>
                <w:szCs w:val="20"/>
              </w:rPr>
              <w:t>this.Radius</w:t>
            </w:r>
            <w:r w:rsidR="008904D4" w:rsidRPr="00DB0EBE">
              <w:rPr>
                <w:rFonts w:ascii="Trebuchet MS" w:hAnsi="Trebuchet MS" w:cs="Courier New"/>
                <w:sz w:val="20"/>
                <w:szCs w:val="20"/>
              </w:rPr>
              <w:t xml:space="preserve"> into the constructor. </w:t>
            </w:r>
          </w:p>
          <w:p w:rsidR="008904D4" w:rsidRPr="00DB0EBE" w:rsidRDefault="00990B8F" w:rsidP="00DB0EBE">
            <w:pPr>
              <w:numPr>
                <w:ilvl w:val="1"/>
                <w:numId w:val="19"/>
              </w:numPr>
              <w:tabs>
                <w:tab w:val="clear" w:pos="1440"/>
                <w:tab w:val="num" w:pos="785"/>
              </w:tabs>
              <w:spacing w:before="120" w:after="120" w:line="260" w:lineRule="atLeast"/>
              <w:ind w:left="78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>I</w:t>
            </w:r>
            <w:r w:rsidR="008904D4" w:rsidRPr="00DB0EBE">
              <w:rPr>
                <w:rFonts w:ascii="Trebuchet MS" w:hAnsi="Trebuchet MS" w:cs="Courier New"/>
                <w:sz w:val="20"/>
                <w:szCs w:val="20"/>
              </w:rPr>
              <w:t xml:space="preserve">t will return the new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C</w:t>
            </w:r>
            <w:r w:rsidR="008904D4" w:rsidRPr="00DB0EBE">
              <w:rPr>
                <w:rFonts w:ascii="Courier New" w:hAnsi="Courier New" w:cs="Courier New"/>
                <w:b/>
                <w:sz w:val="20"/>
                <w:szCs w:val="20"/>
              </w:rPr>
              <w:t>ircle</w:t>
            </w:r>
            <w:r w:rsidR="008904D4" w:rsidRPr="00DB0EBE">
              <w:rPr>
                <w:rFonts w:ascii="Trebuchet MS" w:hAnsi="Trebuchet MS" w:cs="Courier New"/>
                <w:sz w:val="20"/>
                <w:szCs w:val="20"/>
              </w:rPr>
              <w:t xml:space="preserve"> instance.</w:t>
            </w:r>
          </w:p>
          <w:p w:rsidR="007466F3" w:rsidRPr="00DB0EBE" w:rsidRDefault="007466F3" w:rsidP="00DB0EBE">
            <w:pPr>
              <w:spacing w:before="120" w:after="120" w:line="260" w:lineRule="atLeast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Create a class named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TestCloning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, which will contain the </w:t>
            </w:r>
            <w:smartTag w:uri="urn:schemas-microsoft-com:office:smarttags" w:element="place">
              <w:r w:rsidRPr="00DB0EBE">
                <w:rPr>
                  <w:rFonts w:ascii="Courier New" w:hAnsi="Courier New" w:cs="Courier New"/>
                  <w:b/>
                  <w:sz w:val="20"/>
                  <w:szCs w:val="20"/>
                </w:rPr>
                <w:t>Main</w:t>
              </w:r>
            </w:smartTag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method. This class will have the following members:</w:t>
            </w:r>
          </w:p>
          <w:p w:rsidR="007466F3" w:rsidRPr="00DB0EBE" w:rsidRDefault="007466F3" w:rsidP="00DB0EBE">
            <w:pPr>
              <w:numPr>
                <w:ilvl w:val="0"/>
                <w:numId w:val="19"/>
              </w:numPr>
              <w:tabs>
                <w:tab w:val="clear" w:pos="720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private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static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 named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Copy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that takes a single argument of type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ICloneable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and returns an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object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This method will call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Clone()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 on the argument that was passed in.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Clone()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 returns an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object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Then this method will return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object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back to the caller.</w:t>
            </w:r>
          </w:p>
          <w:p w:rsidR="007466F3" w:rsidRPr="00DB0EBE" w:rsidRDefault="007466F3" w:rsidP="00DB0EBE">
            <w:pPr>
              <w:numPr>
                <w:ilvl w:val="0"/>
                <w:numId w:val="19"/>
              </w:numPr>
              <w:tabs>
                <w:tab w:val="clear" w:pos="720"/>
                <w:tab w:val="num" w:pos="425"/>
              </w:tabs>
              <w:spacing w:before="120" w:after="120" w:line="260" w:lineRule="atLeast"/>
              <w:ind w:left="42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Implement the </w:t>
            </w:r>
            <w:smartTag w:uri="urn:schemas-microsoft-com:office:smarttags" w:element="place">
              <w:r w:rsidRPr="00DB0EBE">
                <w:rPr>
                  <w:rFonts w:ascii="Courier New" w:hAnsi="Courier New" w:cs="Courier New"/>
                  <w:b/>
                  <w:sz w:val="20"/>
                  <w:szCs w:val="20"/>
                </w:rPr>
                <w:t>Main</w:t>
              </w:r>
            </w:smartTag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method:</w:t>
            </w:r>
          </w:p>
          <w:p w:rsidR="007466F3" w:rsidRPr="00DB0EBE" w:rsidRDefault="007466F3" w:rsidP="00DB0EBE">
            <w:pPr>
              <w:numPr>
                <w:ilvl w:val="1"/>
                <w:numId w:val="19"/>
              </w:numPr>
              <w:tabs>
                <w:tab w:val="clear" w:pos="1440"/>
                <w:tab w:val="num" w:pos="785"/>
              </w:tabs>
              <w:spacing w:before="120" w:after="120" w:line="260" w:lineRule="atLeast"/>
              <w:ind w:left="78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Create a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Square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object providing the size of one of its sides.</w:t>
            </w:r>
          </w:p>
          <w:p w:rsidR="007466F3" w:rsidRPr="00DB0EBE" w:rsidRDefault="007466F3" w:rsidP="00DB0EBE">
            <w:pPr>
              <w:numPr>
                <w:ilvl w:val="1"/>
                <w:numId w:val="19"/>
              </w:numPr>
              <w:tabs>
                <w:tab w:val="clear" w:pos="1440"/>
                <w:tab w:val="num" w:pos="785"/>
              </w:tabs>
              <w:spacing w:before="120" w:after="120" w:line="260" w:lineRule="atLeast"/>
              <w:ind w:left="78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>Display the square’s side, perimeter, and area.</w:t>
            </w:r>
          </w:p>
          <w:p w:rsidR="007466F3" w:rsidRPr="00DB0EBE" w:rsidRDefault="007466F3" w:rsidP="00DB0EBE">
            <w:pPr>
              <w:numPr>
                <w:ilvl w:val="1"/>
                <w:numId w:val="19"/>
              </w:numPr>
              <w:tabs>
                <w:tab w:val="clear" w:pos="1440"/>
                <w:tab w:val="num" w:pos="785"/>
              </w:tabs>
              <w:spacing w:before="120" w:after="120" w:line="260" w:lineRule="atLeast"/>
              <w:ind w:left="78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>Clo</w:t>
            </w:r>
            <w:r w:rsidR="00990B8F" w:rsidRPr="00DB0EBE">
              <w:rPr>
                <w:rFonts w:ascii="Trebuchet MS" w:hAnsi="Trebuchet MS" w:cs="Courier New"/>
                <w:sz w:val="20"/>
                <w:szCs w:val="20"/>
              </w:rPr>
              <w:t>n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e the square by calling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Copy()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method. This will return an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object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. You will need to cast this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object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to a new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Square()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7466F3" w:rsidRPr="00DB0EBE" w:rsidRDefault="007466F3" w:rsidP="00DB0EBE">
            <w:pPr>
              <w:numPr>
                <w:ilvl w:val="1"/>
                <w:numId w:val="19"/>
              </w:numPr>
              <w:tabs>
                <w:tab w:val="clear" w:pos="1440"/>
                <w:tab w:val="num" w:pos="785"/>
              </w:tabs>
              <w:spacing w:before="120" w:after="120" w:line="260" w:lineRule="atLeast"/>
              <w:ind w:left="78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>Display the copied square’s side, perimeter, and area.</w:t>
            </w:r>
          </w:p>
          <w:p w:rsidR="007466F3" w:rsidRPr="00DB0EBE" w:rsidRDefault="007466F3" w:rsidP="00DB0EBE">
            <w:pPr>
              <w:numPr>
                <w:ilvl w:val="1"/>
                <w:numId w:val="19"/>
              </w:numPr>
              <w:tabs>
                <w:tab w:val="clear" w:pos="1440"/>
                <w:tab w:val="num" w:pos="785"/>
              </w:tabs>
              <w:spacing w:before="120" w:after="120" w:line="260" w:lineRule="atLeast"/>
              <w:ind w:left="78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>Change the side of one of the squares and display the data of both again.</w:t>
            </w:r>
          </w:p>
          <w:p w:rsidR="007466F3" w:rsidRPr="00DB0EBE" w:rsidRDefault="007466F3" w:rsidP="00DB0EBE">
            <w:pPr>
              <w:numPr>
                <w:ilvl w:val="1"/>
                <w:numId w:val="19"/>
              </w:numPr>
              <w:tabs>
                <w:tab w:val="clear" w:pos="1440"/>
                <w:tab w:val="num" w:pos="785"/>
              </w:tabs>
              <w:spacing w:before="120" w:after="120" w:line="260" w:lineRule="atLeast"/>
              <w:ind w:left="785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Following the same procedure for creating two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Circle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objects.</w:t>
            </w:r>
            <w:r w:rsidR="00990B8F" w:rsidRPr="00DB0EBE">
              <w:rPr>
                <w:rFonts w:ascii="Trebuchet MS" w:hAnsi="Trebuchet MS" w:cs="Courier New"/>
                <w:sz w:val="20"/>
                <w:szCs w:val="20"/>
              </w:rPr>
              <w:t xml:space="preserve"> Remember to cast the </w:t>
            </w:r>
            <w:r w:rsidR="00990B8F" w:rsidRPr="00DB0EBE">
              <w:rPr>
                <w:rFonts w:ascii="Courier New" w:hAnsi="Courier New" w:cs="Courier New"/>
                <w:b/>
                <w:sz w:val="20"/>
                <w:szCs w:val="20"/>
              </w:rPr>
              <w:t>object</w:t>
            </w:r>
            <w:r w:rsidR="00990B8F" w:rsidRPr="00DB0EBE">
              <w:rPr>
                <w:rFonts w:ascii="Trebuchet MS" w:hAnsi="Trebuchet MS" w:cs="Courier New"/>
                <w:sz w:val="20"/>
                <w:szCs w:val="20"/>
              </w:rPr>
              <w:t xml:space="preserve"> returned from </w:t>
            </w:r>
            <w:r w:rsidR="00990B8F" w:rsidRPr="00DB0EBE">
              <w:rPr>
                <w:rFonts w:ascii="Courier New" w:hAnsi="Courier New" w:cs="Courier New"/>
                <w:b/>
                <w:sz w:val="20"/>
                <w:szCs w:val="20"/>
              </w:rPr>
              <w:t>Copy()</w:t>
            </w:r>
            <w:r w:rsidR="00990B8F" w:rsidRPr="00DB0EBE">
              <w:rPr>
                <w:rFonts w:ascii="Trebuchet MS" w:hAnsi="Trebuchet MS" w:cs="Courier New"/>
                <w:sz w:val="20"/>
                <w:szCs w:val="20"/>
              </w:rPr>
              <w:t xml:space="preserve"> to a new </w:t>
            </w:r>
            <w:r w:rsidR="00990B8F" w:rsidRPr="00DB0EBE">
              <w:rPr>
                <w:rFonts w:ascii="Courier New" w:hAnsi="Courier New" w:cs="Courier New"/>
                <w:b/>
                <w:sz w:val="20"/>
                <w:szCs w:val="20"/>
              </w:rPr>
              <w:t>Circle</w:t>
            </w:r>
            <w:r w:rsidR="00990B8F"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8904D4" w:rsidRPr="00DB0EBE" w:rsidRDefault="00990B8F" w:rsidP="00DB0EBE">
            <w:pPr>
              <w:spacing w:before="120" w:after="120" w:line="260" w:lineRule="atLeast"/>
              <w:rPr>
                <w:rFonts w:ascii="Trebuchet MS" w:hAnsi="Trebuchet MS" w:cs="Courier New"/>
                <w:sz w:val="20"/>
                <w:szCs w:val="20"/>
              </w:rPr>
            </w:pP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Notice that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Copy()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method will take any object that implements the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ICloneable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 xml:space="preserve"> interface. You can create more classes that implement this interface and pass them all to </w:t>
            </w:r>
            <w:r w:rsidRPr="00DB0EBE">
              <w:rPr>
                <w:rFonts w:ascii="Courier New" w:hAnsi="Courier New" w:cs="Courier New"/>
                <w:b/>
                <w:sz w:val="20"/>
                <w:szCs w:val="20"/>
              </w:rPr>
              <w:t>Copy()</w:t>
            </w:r>
            <w:r w:rsidRPr="00DB0EBE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</w:tc>
      </w:tr>
    </w:tbl>
    <w:p w:rsidR="00A45572" w:rsidRDefault="00A45572" w:rsidP="00471324">
      <w:pPr>
        <w:spacing w:line="260" w:lineRule="atLeast"/>
      </w:pPr>
    </w:p>
    <w:sectPr w:rsidR="00A45572" w:rsidSect="007E2A33"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BC7" w:rsidRDefault="00343BC7" w:rsidP="00743D48">
      <w:r>
        <w:separator/>
      </w:r>
    </w:p>
  </w:endnote>
  <w:endnote w:type="continuationSeparator" w:id="1">
    <w:p w:rsidR="00343BC7" w:rsidRDefault="00343BC7" w:rsidP="00743D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D48" w:rsidRPr="00631796" w:rsidRDefault="00743D48" w:rsidP="00743D48">
    <w:pPr>
      <w:pStyle w:val="Footer"/>
      <w:rPr>
        <w:rFonts w:ascii="Calibri" w:hAnsi="Calibri"/>
        <w:b/>
        <w:sz w:val="16"/>
        <w:szCs w:val="16"/>
      </w:rPr>
    </w:pPr>
    <w:r>
      <w:rPr>
        <w:rFonts w:ascii="Calibri" w:hAnsi="Calibri"/>
        <w:b/>
        <w:noProof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pt;margin-top:-3.75pt;width:482.25pt;height:0;z-index:251657728" o:connectortype="straight" strokeweight="1.25pt"/>
      </w:pict>
    </w:r>
    <w:r>
      <w:rPr>
        <w:rFonts w:ascii="Calibri" w:hAnsi="Calibri"/>
        <w:b/>
        <w:sz w:val="16"/>
        <w:szCs w:val="16"/>
      </w:rPr>
      <w:t>Section 2 – Interfaces</w:t>
    </w:r>
    <w:r>
      <w:rPr>
        <w:rFonts w:ascii="Calibri" w:hAnsi="Calibri"/>
        <w:b/>
        <w:sz w:val="16"/>
        <w:szCs w:val="16"/>
      </w:rPr>
      <w:tab/>
    </w:r>
    <w:r>
      <w:rPr>
        <w:rFonts w:ascii="Calibri" w:hAnsi="Calibri"/>
        <w:b/>
        <w:sz w:val="16"/>
        <w:szCs w:val="16"/>
      </w:rPr>
      <w:fldChar w:fldCharType="begin"/>
    </w:r>
    <w:r>
      <w:rPr>
        <w:rFonts w:ascii="Calibri" w:hAnsi="Calibri"/>
        <w:b/>
        <w:sz w:val="16"/>
        <w:szCs w:val="16"/>
      </w:rPr>
      <w:instrText xml:space="preserve"> PAGE  \* ArabicDash  \* MERGEFORMAT </w:instrText>
    </w:r>
    <w:r>
      <w:rPr>
        <w:rFonts w:ascii="Calibri" w:hAnsi="Calibri"/>
        <w:b/>
        <w:sz w:val="16"/>
        <w:szCs w:val="16"/>
      </w:rPr>
      <w:fldChar w:fldCharType="separate"/>
    </w:r>
    <w:r w:rsidR="00ED0EAC">
      <w:rPr>
        <w:rFonts w:ascii="Calibri" w:hAnsi="Calibri"/>
        <w:b/>
        <w:noProof/>
        <w:sz w:val="16"/>
        <w:szCs w:val="16"/>
      </w:rPr>
      <w:t>- 1 -</w:t>
    </w:r>
    <w:r>
      <w:rPr>
        <w:rFonts w:ascii="Calibri" w:hAnsi="Calibri"/>
        <w:b/>
        <w:sz w:val="16"/>
        <w:szCs w:val="16"/>
      </w:rPr>
      <w:fldChar w:fldCharType="end"/>
    </w:r>
    <w:r>
      <w:rPr>
        <w:rFonts w:ascii="Calibri" w:hAnsi="Calibri"/>
        <w:b/>
        <w:sz w:val="16"/>
        <w:szCs w:val="16"/>
      </w:rPr>
      <w:tab/>
    </w:r>
    <w:r>
      <w:rPr>
        <w:rFonts w:ascii="Calibri" w:hAnsi="Calibri"/>
        <w:b/>
        <w:sz w:val="16"/>
        <w:szCs w:val="16"/>
      </w:rPr>
      <w:fldChar w:fldCharType="begin"/>
    </w:r>
    <w:r>
      <w:rPr>
        <w:rFonts w:ascii="Calibri" w:hAnsi="Calibri"/>
        <w:b/>
        <w:sz w:val="16"/>
        <w:szCs w:val="16"/>
      </w:rPr>
      <w:instrText xml:space="preserve"> SAVEDATE  \@ "M/d/yyyy h:mm am/pm"  \* MERGEFORMAT </w:instrText>
    </w:r>
    <w:r>
      <w:rPr>
        <w:rFonts w:ascii="Calibri" w:hAnsi="Calibri"/>
        <w:b/>
        <w:sz w:val="16"/>
        <w:szCs w:val="16"/>
      </w:rPr>
      <w:fldChar w:fldCharType="separate"/>
    </w:r>
    <w:r w:rsidR="00ED0EAC">
      <w:rPr>
        <w:rFonts w:ascii="Calibri" w:hAnsi="Calibri"/>
        <w:b/>
        <w:noProof/>
        <w:sz w:val="16"/>
        <w:szCs w:val="16"/>
      </w:rPr>
      <w:t>5/26/2009 1:02 PM</w:t>
    </w:r>
    <w:r>
      <w:rPr>
        <w:rFonts w:ascii="Calibri" w:hAnsi="Calibri"/>
        <w:b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BC7" w:rsidRDefault="00343BC7" w:rsidP="00743D48">
      <w:r>
        <w:separator/>
      </w:r>
    </w:p>
  </w:footnote>
  <w:footnote w:type="continuationSeparator" w:id="1">
    <w:p w:rsidR="00343BC7" w:rsidRDefault="00343BC7" w:rsidP="00743D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5511A"/>
    <w:multiLevelType w:val="multilevel"/>
    <w:tmpl w:val="19B6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7939D9"/>
    <w:multiLevelType w:val="hybridMultilevel"/>
    <w:tmpl w:val="DF66C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0D0CC8"/>
    <w:multiLevelType w:val="multilevel"/>
    <w:tmpl w:val="8E02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B42EBC"/>
    <w:multiLevelType w:val="hybridMultilevel"/>
    <w:tmpl w:val="C700E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1D4B30"/>
    <w:multiLevelType w:val="multilevel"/>
    <w:tmpl w:val="5372D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290629"/>
    <w:multiLevelType w:val="hybridMultilevel"/>
    <w:tmpl w:val="EA3ED5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590DC9"/>
    <w:multiLevelType w:val="multilevel"/>
    <w:tmpl w:val="F780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197794"/>
    <w:multiLevelType w:val="multilevel"/>
    <w:tmpl w:val="8E02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8B708E"/>
    <w:multiLevelType w:val="multilevel"/>
    <w:tmpl w:val="216A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FD6C9B"/>
    <w:multiLevelType w:val="hybridMultilevel"/>
    <w:tmpl w:val="8DF0DAB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0951032"/>
    <w:multiLevelType w:val="multilevel"/>
    <w:tmpl w:val="216A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084149"/>
    <w:multiLevelType w:val="hybridMultilevel"/>
    <w:tmpl w:val="9FDC6C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784C49"/>
    <w:multiLevelType w:val="multilevel"/>
    <w:tmpl w:val="8E02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CD2705"/>
    <w:multiLevelType w:val="hybridMultilevel"/>
    <w:tmpl w:val="351CEF10"/>
    <w:lvl w:ilvl="0" w:tplc="040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14">
    <w:nsid w:val="6B2F2F91"/>
    <w:multiLevelType w:val="multilevel"/>
    <w:tmpl w:val="8E02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52057F"/>
    <w:multiLevelType w:val="multilevel"/>
    <w:tmpl w:val="8E02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8D42EA"/>
    <w:multiLevelType w:val="hybridMultilevel"/>
    <w:tmpl w:val="9C82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887491"/>
    <w:multiLevelType w:val="hybridMultilevel"/>
    <w:tmpl w:val="4D0C3160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>
    <w:nsid w:val="73D631D7"/>
    <w:multiLevelType w:val="multilevel"/>
    <w:tmpl w:val="7592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3C21F8"/>
    <w:multiLevelType w:val="multilevel"/>
    <w:tmpl w:val="C10E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6"/>
  </w:num>
  <w:num w:numId="5">
    <w:abstractNumId w:val="15"/>
  </w:num>
  <w:num w:numId="6">
    <w:abstractNumId w:val="19"/>
  </w:num>
  <w:num w:numId="7">
    <w:abstractNumId w:val="2"/>
  </w:num>
  <w:num w:numId="8">
    <w:abstractNumId w:val="18"/>
  </w:num>
  <w:num w:numId="9">
    <w:abstractNumId w:val="12"/>
  </w:num>
  <w:num w:numId="10">
    <w:abstractNumId w:val="4"/>
  </w:num>
  <w:num w:numId="11">
    <w:abstractNumId w:val="14"/>
  </w:num>
  <w:num w:numId="12">
    <w:abstractNumId w:val="0"/>
  </w:num>
  <w:num w:numId="13">
    <w:abstractNumId w:val="3"/>
  </w:num>
  <w:num w:numId="14">
    <w:abstractNumId w:val="9"/>
  </w:num>
  <w:num w:numId="15">
    <w:abstractNumId w:val="17"/>
  </w:num>
  <w:num w:numId="16">
    <w:abstractNumId w:val="11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06236"/>
    <w:rsid w:val="00011FF7"/>
    <w:rsid w:val="0007167D"/>
    <w:rsid w:val="00252854"/>
    <w:rsid w:val="00263A0E"/>
    <w:rsid w:val="00310A19"/>
    <w:rsid w:val="00343BC7"/>
    <w:rsid w:val="0042754E"/>
    <w:rsid w:val="004517A1"/>
    <w:rsid w:val="00471324"/>
    <w:rsid w:val="0057696B"/>
    <w:rsid w:val="005E306C"/>
    <w:rsid w:val="006D5EA5"/>
    <w:rsid w:val="00706373"/>
    <w:rsid w:val="00743D48"/>
    <w:rsid w:val="007466F3"/>
    <w:rsid w:val="00764225"/>
    <w:rsid w:val="007E2A33"/>
    <w:rsid w:val="00806236"/>
    <w:rsid w:val="008904D4"/>
    <w:rsid w:val="00990B8F"/>
    <w:rsid w:val="00A45572"/>
    <w:rsid w:val="00A53781"/>
    <w:rsid w:val="00A86B4E"/>
    <w:rsid w:val="00BD483C"/>
    <w:rsid w:val="00BD6C14"/>
    <w:rsid w:val="00CE19B3"/>
    <w:rsid w:val="00D5358C"/>
    <w:rsid w:val="00DA6798"/>
    <w:rsid w:val="00DB0EBE"/>
    <w:rsid w:val="00DC0668"/>
    <w:rsid w:val="00E2585A"/>
    <w:rsid w:val="00ED0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qFormat/>
    <w:rsid w:val="00DC066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71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43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3D48"/>
    <w:rPr>
      <w:sz w:val="24"/>
      <w:szCs w:val="24"/>
    </w:rPr>
  </w:style>
  <w:style w:type="paragraph" w:styleId="Footer">
    <w:name w:val="footer"/>
    <w:basedOn w:val="Normal"/>
    <w:link w:val="FooterChar"/>
    <w:rsid w:val="00743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3D4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3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34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5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54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6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70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21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3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0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6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Class Exercise</vt:lpstr>
    </vt:vector>
  </TitlesOfParts>
  <Company>Kritter Konnection Pet Services</Company>
  <LinksUpToDate>false</LinksUpToDate>
  <CharactersWithSpaces>9142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Class Exercise</dc:title>
  <dc:subject/>
  <dc:creator>Kevin Feige</dc:creator>
  <cp:keywords/>
  <dc:description/>
  <cp:lastModifiedBy>Kevin E. Feige</cp:lastModifiedBy>
  <cp:revision>2</cp:revision>
  <dcterms:created xsi:type="dcterms:W3CDTF">2009-05-26T20:02:00Z</dcterms:created>
  <dcterms:modified xsi:type="dcterms:W3CDTF">2009-05-26T20:02:00Z</dcterms:modified>
</cp:coreProperties>
</file>