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Part 5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Core Topics: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Implementing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interface.</w:t>
      </w:r>
      <w:proofErr w:type="gram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 Using block for processing a type that implements the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interface.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**********************************************************************/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simulates a simple customer record that might be read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from a database. The Random class is used to generate the customer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identification number and a history of the number of purchases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customer has made since signing up with the retailer.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NOTE: Set a breakpoint in the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Dispose()</w:t>
      </w:r>
      <w:proofErr w:type="gram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method of Customer.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: </w:t>
      </w:r>
      <w:proofErr w:type="spellStart"/>
      <w:r w:rsidRPr="003A2254">
        <w:rPr>
          <w:rFonts w:ascii="Consolas" w:hAnsi="Consolas" w:cs="Consolas"/>
          <w:color w:val="2B91AF"/>
          <w:sz w:val="19"/>
          <w:szCs w:val="19"/>
          <w:highlight w:val="yellow"/>
        </w:rPr>
        <w:t>IDisposable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generate the customer's ID number.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custIdRg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generate the # of purchases the customer made.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purchasesRg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Stores the customer's identification number.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Stores the total # of purchases the customer has made.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numberOfPurchases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Flag indicating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was called.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A2254">
        <w:rPr>
          <w:rFonts w:ascii="Consolas" w:hAnsi="Consolas" w:cs="Consolas"/>
          <w:sz w:val="19"/>
          <w:szCs w:val="19"/>
          <w:highlight w:val="yellow"/>
        </w:rPr>
        <w:t>alreadyDisposed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static constructor will be called once during the lifetime of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program. It initialized the two Random Number Generators using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data from the current system date and time.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Customer()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custIdRg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dt.DayOfYear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purchasesRg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dt.DayOfYear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dt.Minute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instance constructor is called when an object of type Customer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is created. It will create the customer ID and the number of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purchases. It also initialized the disposed flag to false.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Customer()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custIdRg.Next</w:t>
      </w:r>
      <w:proofErr w:type="spellEnd"/>
      <w:r>
        <w:rPr>
          <w:rFonts w:ascii="Consolas" w:hAnsi="Consolas" w:cs="Consolas"/>
          <w:sz w:val="19"/>
          <w:szCs w:val="19"/>
        </w:rPr>
        <w:t>(10000, 99999);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numberOfPurchases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purchasesRg.Next</w:t>
      </w:r>
      <w:proofErr w:type="spellEnd"/>
      <w:r>
        <w:rPr>
          <w:rFonts w:ascii="Consolas" w:hAnsi="Consolas" w:cs="Consolas"/>
          <w:sz w:val="19"/>
          <w:szCs w:val="19"/>
        </w:rPr>
        <w:t xml:space="preserve"> (0, 99);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alreadyDisposed</w:t>
      </w:r>
      <w:proofErr w:type="spellEnd"/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3A2254">
        <w:rPr>
          <w:rFonts w:ascii="Consolas" w:hAnsi="Consolas" w:cs="Consolas"/>
          <w:sz w:val="19"/>
          <w:szCs w:val="19"/>
          <w:highlight w:val="yellow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Property that returns the Customer ID.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CustomerNumber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Property that returns the number of purchases.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PurchaseTotal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numberOfPurchases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Private cleanup method that is called from the Dispose method.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disposed flag is checked to make sure cleanup occurs only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time. The argument passed in is checked to see if any objects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referenced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this one needs their Dispose() methods called.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Cleanup(</w:t>
      </w:r>
      <w:proofErr w:type="spell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A2254">
        <w:rPr>
          <w:rFonts w:ascii="Consolas" w:hAnsi="Consolas" w:cs="Consolas"/>
          <w:sz w:val="19"/>
          <w:szCs w:val="19"/>
          <w:highlight w:val="yellow"/>
        </w:rPr>
        <w:t>disposeManagedResources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method was called already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 the current object instance. If so, we don't want to perform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cleanup operations again.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(!</w:t>
      </w:r>
      <w:proofErr w:type="spellStart"/>
      <w:r w:rsidRPr="003A2254">
        <w:rPr>
          <w:rFonts w:ascii="Consolas" w:hAnsi="Consolas" w:cs="Consolas"/>
          <w:sz w:val="19"/>
          <w:szCs w:val="19"/>
          <w:highlight w:val="yellow"/>
        </w:rPr>
        <w:t>alreadyDisposed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to see if this object holds references to any managed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objects that implement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 and call them.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spellStart"/>
      <w:r w:rsidRPr="003A2254">
        <w:rPr>
          <w:rFonts w:ascii="Consolas" w:hAnsi="Consolas" w:cs="Consolas"/>
          <w:sz w:val="19"/>
          <w:szCs w:val="19"/>
          <w:highlight w:val="yellow"/>
        </w:rPr>
        <w:t>disposeManagedResources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Here is where you put code that would perform the cleanup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of managed objects. Typically, this would entail calling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methods of these objects that this class has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references to.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tDISPOSE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Cleaning up managed resource. &lt;&lt;&lt; \n"</w:t>
      </w:r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Here is where you put code that would perform the cleanup of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unmanaged resources.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tDISPOSE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Cleaning up unmanaged resources.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&lt;&lt;&lt; \n"</w:t>
      </w:r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set the disposed flag to true to indicate that the Dispose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method was called and cleanup was done.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alreadyDisposed</w:t>
      </w:r>
      <w:proofErr w:type="spellEnd"/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A2254">
        <w:rPr>
          <w:rFonts w:ascii="Consolas" w:hAnsi="Consolas" w:cs="Consolas"/>
          <w:sz w:val="19"/>
          <w:szCs w:val="19"/>
          <w:highlight w:val="yellow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*** Error! Attempt to dispose customer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more than once. *** 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method. This method is declared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interface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and implemented here.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Dispose ()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{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Cleanup(</w:t>
      </w:r>
      <w:proofErr w:type="gramEnd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A2254">
        <w:rPr>
          <w:rFonts w:ascii="Consolas" w:hAnsi="Consolas" w:cs="Consolas"/>
          <w:sz w:val="19"/>
          <w:szCs w:val="19"/>
          <w:highlight w:val="yellow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tests the Customer class and the Dispose design pattern.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DisposeTest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accepts ANY object that implements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interface. Notice the use of polymorphism to demonstrate this work.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A2254">
        <w:rPr>
          <w:rFonts w:ascii="Consolas" w:hAnsi="Consolas" w:cs="Consolas"/>
          <w:sz w:val="19"/>
          <w:szCs w:val="19"/>
          <w:highlight w:val="yellow"/>
        </w:rPr>
        <w:t>CleanUpMemory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spellStart"/>
      <w:r w:rsidRPr="003A2254">
        <w:rPr>
          <w:rFonts w:ascii="Consolas" w:hAnsi="Consolas" w:cs="Consolas"/>
          <w:color w:val="2B91AF"/>
          <w:sz w:val="19"/>
          <w:szCs w:val="19"/>
          <w:highlight w:val="yellow"/>
        </w:rPr>
        <w:t>IDisposable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id)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{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id.Dispose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c1;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c2;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c3;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iDispose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Now that customer implements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interface,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we can use the using keyword to make it easier to call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Dispose method. THIS IS THE BEST WAY TO FOLLOW THE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DISPOSE DESIGN PATTERN! Here's what it looks like from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client's perspective.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(c1 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())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"1)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c1.CustomerNumber, c1.PurchaseTotal);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this example, the developer is calling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method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twice. Normally this would be caught because two consecutive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looks odd. But in larger applications, the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two calls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might be in different locations of the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application.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c2 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c2.CustomerNumber, c2.PurchaseTotal);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iDispose</w:t>
      </w:r>
      <w:proofErr w:type="spellEnd"/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= c2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3A2254">
        <w:rPr>
          <w:rFonts w:ascii="Consolas" w:hAnsi="Consolas" w:cs="Consolas"/>
          <w:color w:val="2B91AF"/>
          <w:sz w:val="19"/>
          <w:szCs w:val="19"/>
          <w:highlight w:val="yellow"/>
        </w:rPr>
        <w:t>IDisposable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;</w:t>
      </w: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spellStart"/>
      <w:r w:rsidR="008B1C4B" w:rsidRPr="003A2254">
        <w:rPr>
          <w:rFonts w:ascii="Consolas" w:hAnsi="Consolas" w:cs="Consolas"/>
          <w:sz w:val="19"/>
          <w:szCs w:val="19"/>
          <w:highlight w:val="yellow"/>
        </w:rPr>
        <w:t>iDispose</w:t>
      </w:r>
      <w:proofErr w:type="spellEnd"/>
      <w:r w:rsidR="008B1C4B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!=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3A2254">
        <w:rPr>
          <w:rFonts w:ascii="Consolas" w:hAnsi="Consolas" w:cs="Consolas"/>
          <w:sz w:val="19"/>
          <w:szCs w:val="19"/>
          <w:highlight w:val="yellow"/>
        </w:rPr>
        <w:t>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iDispose.Dispose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>);</w:t>
      </w:r>
      <w:bookmarkStart w:id="0" w:name="_GoBack"/>
      <w:bookmarkEnd w:id="0"/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P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 xml:space="preserve"> (c2 !=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3A2254">
        <w:rPr>
          <w:rFonts w:ascii="Consolas" w:hAnsi="Consolas" w:cs="Consolas"/>
          <w:sz w:val="19"/>
          <w:szCs w:val="19"/>
          <w:highlight w:val="yellow"/>
        </w:rPr>
        <w:t>)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c2.Dispose(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polymorphism, we can pass a Customer object to a method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that accepts an object which implements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c3 = </w:t>
      </w:r>
      <w:r w:rsidRPr="003A225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A225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3A2254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3A2254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"3) Read customer {0}. Total purchases: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c3.CustomerNumber, c3.PurchaseTotal);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A2254">
        <w:rPr>
          <w:rFonts w:ascii="Consolas" w:hAnsi="Consolas" w:cs="Consolas"/>
          <w:sz w:val="19"/>
          <w:szCs w:val="19"/>
          <w:highlight w:val="yellow"/>
        </w:rPr>
        <w:t>CleanUpMemory</w:t>
      </w:r>
      <w:proofErr w:type="spellEnd"/>
      <w:r w:rsidRPr="003A2254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3A2254">
        <w:rPr>
          <w:rFonts w:ascii="Consolas" w:hAnsi="Consolas" w:cs="Consolas"/>
          <w:sz w:val="19"/>
          <w:szCs w:val="19"/>
          <w:highlight w:val="yellow"/>
        </w:rPr>
        <w:t>c3);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&lt;ENTER&gt; to end: "</w:t>
      </w:r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2254" w:rsidRDefault="003A2254" w:rsidP="003A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74F9" w:rsidRPr="003A2254" w:rsidRDefault="003A2254" w:rsidP="003A225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}</w:t>
      </w:r>
    </w:p>
    <w:sectPr w:rsidR="007B74F9" w:rsidRPr="003A2254" w:rsidSect="003A2254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27BE2"/>
    <w:rsid w:val="00334ED0"/>
    <w:rsid w:val="00373E13"/>
    <w:rsid w:val="00395E76"/>
    <w:rsid w:val="003A2254"/>
    <w:rsid w:val="003B5CAC"/>
    <w:rsid w:val="00424C72"/>
    <w:rsid w:val="0047574C"/>
    <w:rsid w:val="007B74F9"/>
    <w:rsid w:val="008A07FD"/>
    <w:rsid w:val="008B1C4B"/>
    <w:rsid w:val="00A0631F"/>
    <w:rsid w:val="00A24D59"/>
    <w:rsid w:val="00A36058"/>
    <w:rsid w:val="00A40F98"/>
    <w:rsid w:val="00B31D20"/>
    <w:rsid w:val="00C61D81"/>
    <w:rsid w:val="00C82332"/>
    <w:rsid w:val="00CC0C4E"/>
    <w:rsid w:val="00D94021"/>
    <w:rsid w:val="00DD4B26"/>
    <w:rsid w:val="00E86DB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19</cp:revision>
  <dcterms:created xsi:type="dcterms:W3CDTF">2011-07-10T19:29:00Z</dcterms:created>
  <dcterms:modified xsi:type="dcterms:W3CDTF">2012-03-26T02:13:00Z</dcterms:modified>
</cp:coreProperties>
</file>