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Delegates and Events: Part 4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Core Topics: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1. Using multicast delegates to contain multiple method calls.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**********************************************************************/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namespace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SignalAndWarningSystem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delegate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DisplayMenu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delegate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ToggleSystemPower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delegate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ManageWater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delegate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PowerUpComplete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 w:rsidRPr="008C65A1">
        <w:rPr>
          <w:rFonts w:ascii="Arial" w:hAnsi="Arial" w:cs="Arial"/>
          <w:color w:val="0000FF"/>
          <w:sz w:val="25"/>
          <w:szCs w:val="25"/>
          <w:highlight w:val="yellow"/>
        </w:rPr>
        <w:t>internal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8C65A1">
        <w:rPr>
          <w:rFonts w:ascii="Arial" w:hAnsi="Arial" w:cs="Arial"/>
          <w:color w:val="0000FF"/>
          <w:sz w:val="25"/>
          <w:szCs w:val="25"/>
          <w:highlight w:val="yellow"/>
        </w:rPr>
        <w:t>delegate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8C65A1">
        <w:rPr>
          <w:rFonts w:ascii="Arial" w:hAnsi="Arial" w:cs="Arial"/>
          <w:color w:val="0000FF"/>
          <w:sz w:val="25"/>
          <w:szCs w:val="25"/>
          <w:highlight w:val="yellow"/>
        </w:rPr>
        <w:t>void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8C65A1">
        <w:rPr>
          <w:rFonts w:ascii="Arial" w:hAnsi="Arial" w:cs="Arial"/>
          <w:color w:val="2B91AF"/>
          <w:sz w:val="25"/>
          <w:szCs w:val="25"/>
          <w:highlight w:val="yellow"/>
        </w:rPr>
        <w:t>RaiseWarning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>();</w:t>
      </w:r>
      <w:r w:rsidR="008C65A1">
        <w:rPr>
          <w:rFonts w:ascii="Arial" w:hAnsi="Arial" w:cs="Arial"/>
          <w:b/>
          <w:bCs/>
          <w:sz w:val="25"/>
          <w:szCs w:val="25"/>
        </w:rPr>
        <w:tab/>
      </w:r>
      <w:r w:rsidR="008C65A1" w:rsidRPr="008C65A1">
        <w:rPr>
          <w:rFonts w:ascii="Arial" w:hAnsi="Arial" w:cs="Arial"/>
          <w:bCs/>
          <w:color w:val="00B050"/>
          <w:sz w:val="25"/>
          <w:szCs w:val="25"/>
        </w:rPr>
        <w:t>//Use for 3 levels of warning system.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HotWaterTransferSystem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_powerOn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HotWaterTransferSystem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PowerOn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PowerUp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Power up request came in and system is off.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!PowerOn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"Starting up the system..."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It takes time to power up the system. Simulate that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with a pause in the operation.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10000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PowerOn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"System is running."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else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Power up request came in and system is already on.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"System is already running."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This is a new PowerUp method that takes two delegates, one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to call the real PowerUp method and one for the callback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method.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PowerUp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2B91AF"/>
          <w:sz w:val="25"/>
          <w:szCs w:val="25"/>
        </w:rPr>
        <w:t>ToggleSystemPower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powerUpProcess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PowerUpComplete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callbackMethod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Call the PowerUp process.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powerUpProcess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Now call the callback method to notify the client code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that the reading process is done.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callbackMethod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PowerDown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Power down request came in and system is on.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PowerOn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"Shutting down the system..."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It takes time to power down the system. Simulate that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with a pause in the operation.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7000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PowerOn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"System is powered down."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else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Power down request came in and system is already off.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"System is already shut down."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PowerOn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_powerOn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_powerOn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TransferHotWaterOut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PowerOn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"Purging HOT water..."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Simulate the transfer of hot water out of the system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with a pause in the operation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5000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"Hot water transfer complete."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else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"System is not on. Hot water tranfer aborted."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TransferColdWaterIn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PowerOn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"Filling COLD water..."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Simulate the transfer of hot water out of the system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with a pause in the operation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5000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"Cold water transfer complete."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else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"System is not on. Cold water tranfer aborted."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Pr="008C65A1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 w:rsidRPr="008C65A1">
        <w:rPr>
          <w:rFonts w:ascii="Arial" w:hAnsi="Arial" w:cs="Arial"/>
          <w:color w:val="0000FF"/>
          <w:sz w:val="25"/>
          <w:szCs w:val="25"/>
          <w:highlight w:val="yellow"/>
        </w:rPr>
        <w:t>internal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8C65A1">
        <w:rPr>
          <w:rFonts w:ascii="Arial" w:hAnsi="Arial" w:cs="Arial"/>
          <w:color w:val="0000FF"/>
          <w:sz w:val="25"/>
          <w:szCs w:val="25"/>
          <w:highlight w:val="yellow"/>
        </w:rPr>
        <w:t>void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8C65A1">
        <w:rPr>
          <w:rFonts w:ascii="Arial" w:hAnsi="Arial" w:cs="Arial"/>
          <w:sz w:val="25"/>
          <w:szCs w:val="25"/>
          <w:highlight w:val="yellow"/>
        </w:rPr>
        <w:t>AlertTransferStationFloor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>()</w:t>
      </w:r>
    </w:p>
    <w:p w:rsidR="00680EDC" w:rsidRPr="008C65A1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{</w:t>
      </w:r>
    </w:p>
    <w:p w:rsidR="00680EDC" w:rsidRPr="008C65A1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</w:t>
      </w:r>
      <w:r w:rsidRPr="008C65A1">
        <w:rPr>
          <w:rFonts w:ascii="Arial" w:hAnsi="Arial" w:cs="Arial"/>
          <w:color w:val="2B91AF"/>
          <w:sz w:val="25"/>
          <w:szCs w:val="25"/>
          <w:highlight w:val="yellow"/>
        </w:rPr>
        <w:t>Console</w:t>
      </w:r>
      <w:r w:rsidRPr="008C65A1">
        <w:rPr>
          <w:rFonts w:ascii="Arial" w:hAnsi="Arial" w:cs="Arial"/>
          <w:sz w:val="25"/>
          <w:szCs w:val="25"/>
          <w:highlight w:val="yellow"/>
        </w:rPr>
        <w:t>.WriteLine</w:t>
      </w:r>
    </w:p>
    <w:p w:rsidR="00680EDC" w:rsidRPr="008C65A1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(</w:t>
      </w:r>
      <w:r w:rsidRPr="008C65A1">
        <w:rPr>
          <w:rFonts w:ascii="Arial" w:hAnsi="Arial" w:cs="Arial"/>
          <w:color w:val="A31515"/>
          <w:sz w:val="25"/>
          <w:szCs w:val="25"/>
          <w:highlight w:val="yellow"/>
        </w:rPr>
        <w:t>"*** FLOOR - The HWT System is malfunctioning!"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Pr="008C65A1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5"/>
          <w:szCs w:val="25"/>
          <w:highlight w:val="yellow"/>
        </w:rPr>
      </w:pPr>
      <w:r w:rsidRPr="008C65A1">
        <w:rPr>
          <w:rFonts w:ascii="Arial" w:hAnsi="Arial" w:cs="Arial"/>
          <w:bCs/>
          <w:sz w:val="25"/>
          <w:szCs w:val="25"/>
        </w:rPr>
        <w:t xml:space="preserve">        </w:t>
      </w:r>
      <w:r w:rsidRPr="008C65A1">
        <w:rPr>
          <w:rFonts w:ascii="Arial" w:hAnsi="Arial" w:cs="Arial"/>
          <w:color w:val="0000FF"/>
          <w:sz w:val="25"/>
          <w:szCs w:val="25"/>
          <w:highlight w:val="yellow"/>
        </w:rPr>
        <w:t>internal</w:t>
      </w:r>
      <w:r w:rsidRPr="008C65A1">
        <w:rPr>
          <w:rFonts w:ascii="Arial" w:hAnsi="Arial" w:cs="Arial"/>
          <w:bCs/>
          <w:sz w:val="25"/>
          <w:szCs w:val="25"/>
          <w:highlight w:val="yellow"/>
        </w:rPr>
        <w:t xml:space="preserve"> </w:t>
      </w:r>
      <w:r w:rsidRPr="008C65A1">
        <w:rPr>
          <w:rFonts w:ascii="Arial" w:hAnsi="Arial" w:cs="Arial"/>
          <w:color w:val="0000FF"/>
          <w:sz w:val="25"/>
          <w:szCs w:val="25"/>
          <w:highlight w:val="yellow"/>
        </w:rPr>
        <w:t>void</w:t>
      </w:r>
      <w:r w:rsidRPr="008C65A1">
        <w:rPr>
          <w:rFonts w:ascii="Arial" w:hAnsi="Arial" w:cs="Arial"/>
          <w:bCs/>
          <w:sz w:val="25"/>
          <w:szCs w:val="25"/>
          <w:highlight w:val="yellow"/>
        </w:rPr>
        <w:t xml:space="preserve"> </w:t>
      </w:r>
      <w:r w:rsidRPr="008C65A1">
        <w:rPr>
          <w:rFonts w:ascii="Arial" w:hAnsi="Arial" w:cs="Arial"/>
          <w:sz w:val="25"/>
          <w:szCs w:val="25"/>
          <w:highlight w:val="yellow"/>
        </w:rPr>
        <w:t>AlertControlRoom</w:t>
      </w:r>
      <w:r w:rsidRPr="008C65A1">
        <w:rPr>
          <w:rFonts w:ascii="Arial" w:hAnsi="Arial" w:cs="Arial"/>
          <w:bCs/>
          <w:sz w:val="25"/>
          <w:szCs w:val="25"/>
          <w:highlight w:val="yellow"/>
        </w:rPr>
        <w:t>()</w:t>
      </w:r>
    </w:p>
    <w:p w:rsidR="00680EDC" w:rsidRPr="008C65A1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5"/>
          <w:szCs w:val="25"/>
          <w:highlight w:val="yellow"/>
        </w:rPr>
      </w:pPr>
      <w:r w:rsidRPr="008C65A1">
        <w:rPr>
          <w:rFonts w:ascii="Arial" w:hAnsi="Arial" w:cs="Arial"/>
          <w:bCs/>
          <w:sz w:val="25"/>
          <w:szCs w:val="25"/>
          <w:highlight w:val="yellow"/>
        </w:rPr>
        <w:t xml:space="preserve">        {</w:t>
      </w:r>
    </w:p>
    <w:p w:rsidR="00680EDC" w:rsidRPr="008C65A1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</w:t>
      </w:r>
      <w:r w:rsidRPr="008C65A1">
        <w:rPr>
          <w:rFonts w:ascii="Arial" w:hAnsi="Arial" w:cs="Arial"/>
          <w:color w:val="2B91AF"/>
          <w:sz w:val="25"/>
          <w:szCs w:val="25"/>
          <w:highlight w:val="yellow"/>
        </w:rPr>
        <w:t>Console</w:t>
      </w:r>
      <w:r w:rsidRPr="008C65A1">
        <w:rPr>
          <w:rFonts w:ascii="Arial" w:hAnsi="Arial" w:cs="Arial"/>
          <w:sz w:val="25"/>
          <w:szCs w:val="25"/>
          <w:highlight w:val="yellow"/>
        </w:rPr>
        <w:t>.WriteLine</w:t>
      </w:r>
    </w:p>
    <w:p w:rsidR="00680EDC" w:rsidRPr="008C65A1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(</w:t>
      </w:r>
      <w:r w:rsidRPr="008C65A1">
        <w:rPr>
          <w:rFonts w:ascii="Arial" w:hAnsi="Arial" w:cs="Arial"/>
          <w:color w:val="A31515"/>
          <w:sz w:val="25"/>
          <w:szCs w:val="25"/>
          <w:highlight w:val="yellow"/>
        </w:rPr>
        <w:t>"*** CONTROL - The HWT System is malfunctioning!"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Pr="008C65A1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 w:rsidRPr="008C65A1">
        <w:rPr>
          <w:rFonts w:ascii="Arial" w:hAnsi="Arial" w:cs="Arial"/>
          <w:color w:val="0000FF"/>
          <w:sz w:val="25"/>
          <w:szCs w:val="25"/>
          <w:highlight w:val="yellow"/>
        </w:rPr>
        <w:t>internal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8C65A1">
        <w:rPr>
          <w:rFonts w:ascii="Arial" w:hAnsi="Arial" w:cs="Arial"/>
          <w:color w:val="0000FF"/>
          <w:sz w:val="25"/>
          <w:szCs w:val="25"/>
          <w:highlight w:val="yellow"/>
        </w:rPr>
        <w:t>void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8C65A1">
        <w:rPr>
          <w:rFonts w:ascii="Arial" w:hAnsi="Arial" w:cs="Arial"/>
          <w:sz w:val="25"/>
          <w:szCs w:val="25"/>
          <w:highlight w:val="yellow"/>
        </w:rPr>
        <w:t>AlertManagement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>()</w:t>
      </w:r>
    </w:p>
    <w:p w:rsidR="00680EDC" w:rsidRPr="008C65A1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{</w:t>
      </w:r>
    </w:p>
    <w:p w:rsidR="00680EDC" w:rsidRPr="008C65A1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</w:t>
      </w:r>
      <w:r w:rsidRPr="008C65A1">
        <w:rPr>
          <w:rFonts w:ascii="Arial" w:hAnsi="Arial" w:cs="Arial"/>
          <w:color w:val="2B91AF"/>
          <w:sz w:val="25"/>
          <w:szCs w:val="25"/>
          <w:highlight w:val="yellow"/>
        </w:rPr>
        <w:t>Console</w:t>
      </w:r>
      <w:r w:rsidRPr="008C65A1">
        <w:rPr>
          <w:rFonts w:ascii="Arial" w:hAnsi="Arial" w:cs="Arial"/>
          <w:sz w:val="25"/>
          <w:szCs w:val="25"/>
          <w:highlight w:val="yellow"/>
        </w:rPr>
        <w:t>.WriteLine</w:t>
      </w:r>
    </w:p>
    <w:p w:rsidR="00680EDC" w:rsidRPr="008C65A1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(</w:t>
      </w:r>
      <w:r w:rsidRPr="008C65A1">
        <w:rPr>
          <w:rFonts w:ascii="Arial" w:hAnsi="Arial" w:cs="Arial"/>
          <w:color w:val="A31515"/>
          <w:sz w:val="25"/>
          <w:szCs w:val="25"/>
          <w:highlight w:val="yellow"/>
        </w:rPr>
        <w:t>"*** MANAGEMENT - The HWT System is malfunctioning!"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ControlRoom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_exitSystem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2B91AF"/>
          <w:sz w:val="25"/>
          <w:szCs w:val="25"/>
        </w:rPr>
        <w:t>HotWaterTransferSystem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_hwtSystem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ControlRoom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ExitSystem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HotWaterTransferSystem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HotWaterTransferSystem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HWTSystem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_hwtSystem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ExitSystem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_exitSystem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_exitSystem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PowerUpProcessComplete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"CALLBACK: Power Up process is complete."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RunOperation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operation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systemOperation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operation.ToUpper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systemOperation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systemOperation.Substring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switch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systemOperation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case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"1"</w:t>
      </w:r>
      <w:r>
        <w:rPr>
          <w:rFonts w:ascii="Arial" w:hAnsi="Arial" w:cs="Arial"/>
          <w:b/>
          <w:bCs/>
          <w:sz w:val="25"/>
          <w:szCs w:val="25"/>
        </w:rPr>
        <w:t xml:space="preserve">:   </w:t>
      </w:r>
      <w:r>
        <w:rPr>
          <w:rFonts w:ascii="Arial" w:hAnsi="Arial" w:cs="Arial"/>
          <w:color w:val="008000"/>
          <w:sz w:val="25"/>
          <w:szCs w:val="25"/>
        </w:rPr>
        <w:t>// Turn on the system.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 The delegate used for the callback when powerup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 completes.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2B91AF"/>
          <w:sz w:val="25"/>
          <w:szCs w:val="25"/>
        </w:rPr>
        <w:t>PowerUpComplete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puc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PowerUpComplete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PowerUpProcessComplete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2B91AF"/>
          <w:sz w:val="25"/>
          <w:szCs w:val="25"/>
        </w:rPr>
        <w:t>ToggleSystemPower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togglePower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ToggleSystemPower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HWTSystem.PowerUp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 Call the PowerUp method that takes the two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 delegates.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HWTSystem.PowerUp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togglePower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puc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case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"2"</w:t>
      </w:r>
      <w:r>
        <w:rPr>
          <w:rFonts w:ascii="Arial" w:hAnsi="Arial" w:cs="Arial"/>
          <w:b/>
          <w:bCs/>
          <w:sz w:val="25"/>
          <w:szCs w:val="25"/>
        </w:rPr>
        <w:t xml:space="preserve">:   </w:t>
      </w:r>
      <w:r>
        <w:rPr>
          <w:rFonts w:ascii="Arial" w:hAnsi="Arial" w:cs="Arial"/>
          <w:color w:val="008000"/>
          <w:sz w:val="25"/>
          <w:szCs w:val="25"/>
        </w:rPr>
        <w:t>// Turn off the system.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2B91AF"/>
          <w:sz w:val="25"/>
          <w:szCs w:val="25"/>
        </w:rPr>
        <w:t>ToggleSystemPower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togglePower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ToggleSystemPower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HWTSystem.PowerDown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togglePower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case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"3"</w:t>
      </w:r>
      <w:r>
        <w:rPr>
          <w:rFonts w:ascii="Arial" w:hAnsi="Arial" w:cs="Arial"/>
          <w:b/>
          <w:bCs/>
          <w:sz w:val="25"/>
          <w:szCs w:val="25"/>
        </w:rPr>
        <w:t xml:space="preserve">:   </w:t>
      </w:r>
      <w:r>
        <w:rPr>
          <w:rFonts w:ascii="Arial" w:hAnsi="Arial" w:cs="Arial"/>
          <w:color w:val="008000"/>
          <w:sz w:val="25"/>
          <w:szCs w:val="25"/>
        </w:rPr>
        <w:t>// Purge hot water.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2B91AF"/>
          <w:sz w:val="25"/>
          <w:szCs w:val="25"/>
        </w:rPr>
        <w:t>ManageWater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manager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ManageWater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HWTSystem.TransferHotWaterOut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manager</w:t>
      </w:r>
      <w:r>
        <w:rPr>
          <w:rFonts w:ascii="Arial" w:hAnsi="Arial" w:cs="Arial"/>
          <w:b/>
          <w:bCs/>
          <w:sz w:val="25"/>
          <w:szCs w:val="25"/>
        </w:rPr>
        <w:t>())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case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"4"</w:t>
      </w:r>
      <w:r>
        <w:rPr>
          <w:rFonts w:ascii="Arial" w:hAnsi="Arial" w:cs="Arial"/>
          <w:b/>
          <w:bCs/>
          <w:sz w:val="25"/>
          <w:szCs w:val="25"/>
        </w:rPr>
        <w:t xml:space="preserve">:   </w:t>
      </w:r>
      <w:r>
        <w:rPr>
          <w:rFonts w:ascii="Arial" w:hAnsi="Arial" w:cs="Arial"/>
          <w:color w:val="008000"/>
          <w:sz w:val="25"/>
          <w:szCs w:val="25"/>
        </w:rPr>
        <w:t>// Fill cold water.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2B91AF"/>
          <w:sz w:val="25"/>
          <w:szCs w:val="25"/>
        </w:rPr>
        <w:t>ManageWater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manager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ManageWater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HWTSystem.TransferColdWaterIn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manager</w:t>
      </w:r>
      <w:r>
        <w:rPr>
          <w:rFonts w:ascii="Arial" w:hAnsi="Arial" w:cs="Arial"/>
          <w:b/>
          <w:bCs/>
          <w:sz w:val="25"/>
          <w:szCs w:val="25"/>
        </w:rPr>
        <w:t>())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case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"5"</w:t>
      </w:r>
      <w:r>
        <w:rPr>
          <w:rFonts w:ascii="Arial" w:hAnsi="Arial" w:cs="Arial"/>
          <w:b/>
          <w:bCs/>
          <w:sz w:val="25"/>
          <w:szCs w:val="25"/>
        </w:rPr>
        <w:t xml:space="preserve">:   </w:t>
      </w:r>
      <w:r>
        <w:rPr>
          <w:rFonts w:ascii="Arial" w:hAnsi="Arial" w:cs="Arial"/>
          <w:color w:val="008000"/>
          <w:sz w:val="25"/>
          <w:szCs w:val="25"/>
        </w:rPr>
        <w:t>// Correct system errors.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HWTSystem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 See if the system is on. If not, turn it on!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!HWTSystem.PowerOn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HWTSystem.PowerUp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 Purge the hot water and then fill with cold water.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2B91AF"/>
          <w:sz w:val="25"/>
          <w:szCs w:val="25"/>
        </w:rPr>
        <w:t>ManageWater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manager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ManageWater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HWTSystem.TransferHotWaterOut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manager</w:t>
      </w:r>
      <w:r>
        <w:rPr>
          <w:rFonts w:ascii="Arial" w:hAnsi="Arial" w:cs="Arial"/>
          <w:b/>
          <w:bCs/>
          <w:sz w:val="25"/>
          <w:szCs w:val="25"/>
        </w:rPr>
        <w:t>())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manager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</w:t>
      </w:r>
      <w:r>
        <w:rPr>
          <w:rFonts w:ascii="Arial" w:hAnsi="Arial" w:cs="Arial"/>
          <w:color w:val="2B91AF"/>
          <w:sz w:val="25"/>
          <w:szCs w:val="25"/>
        </w:rPr>
        <w:t>ManageWater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HWTSystem.TransferColdWaterIn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manager</w:t>
      </w:r>
      <w:r>
        <w:rPr>
          <w:rFonts w:ascii="Arial" w:hAnsi="Arial" w:cs="Arial"/>
          <w:b/>
          <w:bCs/>
          <w:sz w:val="25"/>
          <w:szCs w:val="25"/>
        </w:rPr>
        <w:t>())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 Turn the system off.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HWTSystem.PowerOn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HWTSystem.PowerDown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"System errors have been fixed 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A31515"/>
          <w:sz w:val="25"/>
          <w:szCs w:val="25"/>
        </w:rPr>
        <w:t>"and the system was shutdown successfully."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case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"X"</w:t>
      </w:r>
      <w:r>
        <w:rPr>
          <w:rFonts w:ascii="Arial" w:hAnsi="Arial" w:cs="Arial"/>
          <w:b/>
          <w:bCs/>
          <w:sz w:val="25"/>
          <w:szCs w:val="25"/>
        </w:rPr>
        <w:t xml:space="preserve">:   </w:t>
      </w:r>
      <w:r>
        <w:rPr>
          <w:rFonts w:ascii="Arial" w:hAnsi="Arial" w:cs="Arial"/>
          <w:color w:val="008000"/>
          <w:sz w:val="25"/>
          <w:szCs w:val="25"/>
        </w:rPr>
        <w:t>// Exit the control program.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ExitSystem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default</w:t>
      </w:r>
      <w:r>
        <w:rPr>
          <w:rFonts w:ascii="Arial" w:hAnsi="Arial" w:cs="Arial"/>
          <w:b/>
          <w:bCs/>
          <w:sz w:val="25"/>
          <w:szCs w:val="25"/>
        </w:rPr>
        <w:t>: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"Menu option {0} is not valid."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operation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break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success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 w:rsidRPr="008C65A1">
        <w:rPr>
          <w:rFonts w:ascii="Arial" w:hAnsi="Arial" w:cs="Arial"/>
          <w:color w:val="2B91AF"/>
          <w:sz w:val="25"/>
          <w:szCs w:val="25"/>
          <w:highlight w:val="yellow"/>
        </w:rPr>
        <w:t>RaiseWarning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8C65A1">
        <w:rPr>
          <w:rFonts w:ascii="Arial" w:hAnsi="Arial" w:cs="Arial"/>
          <w:sz w:val="25"/>
          <w:szCs w:val="25"/>
          <w:highlight w:val="yellow"/>
        </w:rPr>
        <w:t>warning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8C65A1">
        <w:rPr>
          <w:rFonts w:ascii="Arial" w:hAnsi="Arial" w:cs="Arial"/>
          <w:sz w:val="25"/>
          <w:szCs w:val="25"/>
          <w:highlight w:val="yellow"/>
        </w:rPr>
        <w:t>=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8C65A1">
        <w:rPr>
          <w:rFonts w:ascii="Arial" w:hAnsi="Arial" w:cs="Arial"/>
          <w:color w:val="0000FF"/>
          <w:sz w:val="25"/>
          <w:szCs w:val="25"/>
          <w:highlight w:val="yellow"/>
        </w:rPr>
        <w:t>null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status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emergencyOccured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controlRoomWarningAdded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bool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managementWarningAdded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Create the DisplayMenu delegate and use an anonymous method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to contain the code.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DisplayMenu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menu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delegate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"Hot Water Transfer System Control Menu"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"\t1. Turn on system"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"\t2. Turn off system"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"\t3. Purge hot water from system"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"\t4. Fill system with cold water"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"\t5. Correct system errors"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"\tX. Exit HWTS control program"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"Enter option: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Create the control room object.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ControlRoom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ControlRoom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Continue to run until the user exits the application.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while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!cr.ExitSystem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the control menu.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menu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Get the option from the user.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Process the option.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status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cr.RunOperation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option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!status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"WARNING: Is there a problem in the system?"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If this is the first emergency, create the warning 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delegate and point it to the alert mechanism that 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8000"/>
          <w:sz w:val="25"/>
          <w:szCs w:val="25"/>
        </w:rPr>
        <w:t>// will notify the people working on the floor with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8000"/>
          <w:sz w:val="25"/>
          <w:szCs w:val="25"/>
        </w:rPr>
        <w:t>// the system hardware.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!emergencyOccured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emergencyOccured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Pr="008C65A1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 w:rsidRPr="008C65A1">
        <w:rPr>
          <w:rFonts w:ascii="Arial" w:hAnsi="Arial" w:cs="Arial"/>
          <w:sz w:val="25"/>
          <w:szCs w:val="25"/>
          <w:highlight w:val="yellow"/>
        </w:rPr>
        <w:t>warning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8C65A1">
        <w:rPr>
          <w:rFonts w:ascii="Arial" w:hAnsi="Arial" w:cs="Arial"/>
          <w:sz w:val="25"/>
          <w:szCs w:val="25"/>
          <w:highlight w:val="yellow"/>
        </w:rPr>
        <w:t>=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</w:p>
    <w:p w:rsidR="00680EDC" w:rsidRPr="008C65A1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    </w:t>
      </w:r>
      <w:r w:rsidRPr="008C65A1">
        <w:rPr>
          <w:rFonts w:ascii="Arial" w:hAnsi="Arial" w:cs="Arial"/>
          <w:color w:val="0000FF"/>
          <w:sz w:val="25"/>
          <w:szCs w:val="25"/>
          <w:highlight w:val="yellow"/>
        </w:rPr>
        <w:t>new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8C65A1">
        <w:rPr>
          <w:rFonts w:ascii="Arial" w:hAnsi="Arial" w:cs="Arial"/>
          <w:color w:val="2B91AF"/>
          <w:sz w:val="25"/>
          <w:szCs w:val="25"/>
          <w:highlight w:val="yellow"/>
        </w:rPr>
        <w:t>RaiseWarning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        (</w:t>
      </w:r>
      <w:r w:rsidRPr="008C65A1">
        <w:rPr>
          <w:rFonts w:ascii="Arial" w:hAnsi="Arial" w:cs="Arial"/>
          <w:sz w:val="25"/>
          <w:szCs w:val="25"/>
          <w:highlight w:val="yellow"/>
        </w:rPr>
        <w:t>cr.HWTSystem.AlertTransferStationFloor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else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If the first warning was already posted, add in 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another warning to the control room. Now both 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8000"/>
          <w:sz w:val="25"/>
          <w:szCs w:val="25"/>
        </w:rPr>
        <w:t>// the floor and the control room will be notified.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!controlRoomWarningAdded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controlRoomWarningAdded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Pr="008C65A1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 w:rsidRPr="008C65A1">
        <w:rPr>
          <w:rFonts w:ascii="Arial" w:hAnsi="Arial" w:cs="Arial"/>
          <w:sz w:val="25"/>
          <w:szCs w:val="25"/>
          <w:highlight w:val="yellow"/>
        </w:rPr>
        <w:t>warning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8C65A1">
        <w:rPr>
          <w:rFonts w:ascii="Arial" w:hAnsi="Arial" w:cs="Arial"/>
          <w:sz w:val="25"/>
          <w:szCs w:val="25"/>
          <w:highlight w:val="yellow"/>
        </w:rPr>
        <w:t>+=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</w:p>
    <w:p w:rsidR="00680EDC" w:rsidRPr="008C65A1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        </w:t>
      </w:r>
      <w:r w:rsidRPr="008C65A1">
        <w:rPr>
          <w:rFonts w:ascii="Arial" w:hAnsi="Arial" w:cs="Arial"/>
          <w:color w:val="0000FF"/>
          <w:sz w:val="25"/>
          <w:szCs w:val="25"/>
          <w:highlight w:val="yellow"/>
        </w:rPr>
        <w:t>new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8C65A1">
        <w:rPr>
          <w:rFonts w:ascii="Arial" w:hAnsi="Arial" w:cs="Arial"/>
          <w:color w:val="2B91AF"/>
          <w:sz w:val="25"/>
          <w:szCs w:val="25"/>
          <w:highlight w:val="yellow"/>
        </w:rPr>
        <w:t>RaiseWarning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            (</w:t>
      </w:r>
      <w:r w:rsidRPr="008C65A1">
        <w:rPr>
          <w:rFonts w:ascii="Arial" w:hAnsi="Arial" w:cs="Arial"/>
          <w:sz w:val="25"/>
          <w:szCs w:val="25"/>
          <w:highlight w:val="yellow"/>
        </w:rPr>
        <w:t>cr.HWTSystem.AlertControlRoom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00FF"/>
          <w:sz w:val="25"/>
          <w:szCs w:val="25"/>
        </w:rPr>
        <w:t>else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(</w:t>
      </w:r>
      <w:r>
        <w:rPr>
          <w:rFonts w:ascii="Arial" w:hAnsi="Arial" w:cs="Arial"/>
          <w:sz w:val="25"/>
          <w:szCs w:val="25"/>
        </w:rPr>
        <w:t>controlRoomWarningAdded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&amp;&amp;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!managementWarningAdded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008000"/>
          <w:sz w:val="25"/>
          <w:szCs w:val="25"/>
        </w:rPr>
        <w:t>// At this point, management needs to be notified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because the warnings have not been cleared 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008000"/>
          <w:sz w:val="25"/>
          <w:szCs w:val="25"/>
        </w:rPr>
        <w:t>// yet. Add another method to the delegate's list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008000"/>
          <w:sz w:val="25"/>
          <w:szCs w:val="25"/>
        </w:rPr>
        <w:t>// of methods to call.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sz w:val="25"/>
          <w:szCs w:val="25"/>
        </w:rPr>
        <w:t>managementWarningAdded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true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Pr="008C65A1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 w:rsidRPr="008C65A1">
        <w:rPr>
          <w:rFonts w:ascii="Arial" w:hAnsi="Arial" w:cs="Arial"/>
          <w:sz w:val="25"/>
          <w:szCs w:val="25"/>
          <w:highlight w:val="yellow"/>
        </w:rPr>
        <w:t>warning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8C65A1">
        <w:rPr>
          <w:rFonts w:ascii="Arial" w:hAnsi="Arial" w:cs="Arial"/>
          <w:sz w:val="25"/>
          <w:szCs w:val="25"/>
          <w:highlight w:val="yellow"/>
        </w:rPr>
        <w:t>+=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</w:p>
    <w:p w:rsidR="00680EDC" w:rsidRPr="008C65A1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        </w:t>
      </w:r>
      <w:r w:rsidRPr="008C65A1">
        <w:rPr>
          <w:rFonts w:ascii="Arial" w:hAnsi="Arial" w:cs="Arial"/>
          <w:color w:val="0000FF"/>
          <w:sz w:val="25"/>
          <w:szCs w:val="25"/>
          <w:highlight w:val="yellow"/>
        </w:rPr>
        <w:t>new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8C65A1">
        <w:rPr>
          <w:rFonts w:ascii="Arial" w:hAnsi="Arial" w:cs="Arial"/>
          <w:color w:val="2B91AF"/>
          <w:sz w:val="25"/>
          <w:szCs w:val="25"/>
          <w:highlight w:val="yellow"/>
        </w:rPr>
        <w:t>RaiseWarning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            (</w:t>
      </w:r>
      <w:r w:rsidRPr="008C65A1">
        <w:rPr>
          <w:rFonts w:ascii="Arial" w:hAnsi="Arial" w:cs="Arial"/>
          <w:sz w:val="25"/>
          <w:szCs w:val="25"/>
          <w:highlight w:val="yellow"/>
        </w:rPr>
        <w:t>cr.HWTSystem.AlertManagement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8000"/>
          <w:sz w:val="25"/>
          <w:szCs w:val="25"/>
        </w:rPr>
        <w:t>// If there are any methods in this delegate's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8000"/>
          <w:sz w:val="25"/>
          <w:szCs w:val="25"/>
        </w:rPr>
        <w:t>// list, call them now</w:t>
      </w:r>
    </w:p>
    <w:p w:rsidR="00680EDC" w:rsidRPr="008C65A1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 w:rsidRPr="008C65A1">
        <w:rPr>
          <w:rFonts w:ascii="Arial" w:hAnsi="Arial" w:cs="Arial"/>
          <w:color w:val="0000FF"/>
          <w:sz w:val="25"/>
          <w:szCs w:val="25"/>
          <w:highlight w:val="yellow"/>
        </w:rPr>
        <w:t>if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r w:rsidRPr="008C65A1">
        <w:rPr>
          <w:rFonts w:ascii="Arial" w:hAnsi="Arial" w:cs="Arial"/>
          <w:sz w:val="25"/>
          <w:szCs w:val="25"/>
          <w:highlight w:val="yellow"/>
        </w:rPr>
        <w:t>warning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8C65A1">
        <w:rPr>
          <w:rFonts w:ascii="Arial" w:hAnsi="Arial" w:cs="Arial"/>
          <w:sz w:val="25"/>
          <w:szCs w:val="25"/>
          <w:highlight w:val="yellow"/>
        </w:rPr>
        <w:t>!=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8C65A1">
        <w:rPr>
          <w:rFonts w:ascii="Arial" w:hAnsi="Arial" w:cs="Arial"/>
          <w:color w:val="0000FF"/>
          <w:sz w:val="25"/>
          <w:szCs w:val="25"/>
          <w:highlight w:val="yellow"/>
        </w:rPr>
        <w:t>null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>)</w:t>
      </w:r>
    </w:p>
    <w:p w:rsidR="00680EDC" w:rsidRPr="008C65A1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{</w:t>
      </w:r>
    </w:p>
    <w:p w:rsidR="00680EDC" w:rsidRPr="008C65A1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</w:t>
      </w:r>
      <w:r w:rsidRPr="008C65A1">
        <w:rPr>
          <w:rFonts w:ascii="Arial" w:hAnsi="Arial" w:cs="Arial"/>
          <w:sz w:val="25"/>
          <w:szCs w:val="25"/>
          <w:highlight w:val="yellow"/>
        </w:rPr>
        <w:t>warning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>();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else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8000"/>
          <w:sz w:val="25"/>
          <w:szCs w:val="25"/>
        </w:rPr>
        <w:t>// All warnings have been corrected, or none have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8000"/>
          <w:sz w:val="25"/>
          <w:szCs w:val="25"/>
        </w:rPr>
        <w:t>// occured. Clear out the various flags and unload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8000"/>
          <w:sz w:val="25"/>
          <w:szCs w:val="25"/>
        </w:rPr>
        <w:t>// the multicast delegate by setting it to null.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emergencyOccured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controlRoomWarningAdded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managementWarningAdded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 w:rsidRPr="008C65A1">
        <w:rPr>
          <w:rFonts w:ascii="Arial" w:hAnsi="Arial" w:cs="Arial"/>
          <w:sz w:val="25"/>
          <w:szCs w:val="25"/>
          <w:highlight w:val="yellow"/>
        </w:rPr>
        <w:t>warning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8C65A1">
        <w:rPr>
          <w:rFonts w:ascii="Arial" w:hAnsi="Arial" w:cs="Arial"/>
          <w:sz w:val="25"/>
          <w:szCs w:val="25"/>
          <w:highlight w:val="yellow"/>
        </w:rPr>
        <w:t>=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8C65A1">
        <w:rPr>
          <w:rFonts w:ascii="Arial" w:hAnsi="Arial" w:cs="Arial"/>
          <w:color w:val="0000FF"/>
          <w:sz w:val="25"/>
          <w:szCs w:val="25"/>
          <w:highlight w:val="yellow"/>
        </w:rPr>
        <w:t>null</w:t>
      </w:r>
      <w:r w:rsidRPr="008C65A1">
        <w:rPr>
          <w:rFonts w:ascii="Arial" w:hAnsi="Arial" w:cs="Arial"/>
          <w:b/>
          <w:bCs/>
          <w:sz w:val="25"/>
          <w:szCs w:val="25"/>
          <w:highlight w:val="yellow"/>
        </w:rPr>
        <w:t>;</w:t>
      </w:r>
      <w:bookmarkStart w:id="0" w:name="_GoBack"/>
      <w:bookmarkEnd w:id="0"/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680EDC" w:rsidRDefault="00680EDC" w:rsidP="00680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}</w:t>
      </w:r>
    </w:p>
    <w:p w:rsidR="00947722" w:rsidRPr="00680EDC" w:rsidRDefault="008C65A1" w:rsidP="00680EDC"/>
    <w:sectPr w:rsidR="00947722" w:rsidRPr="00680EDC" w:rsidSect="008C65A1">
      <w:pgSz w:w="12240" w:h="15840"/>
      <w:pgMar w:top="245" w:right="720" w:bottom="245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D12"/>
    <w:rsid w:val="001177C2"/>
    <w:rsid w:val="00271F13"/>
    <w:rsid w:val="00334ED0"/>
    <w:rsid w:val="004C52E5"/>
    <w:rsid w:val="0058587C"/>
    <w:rsid w:val="00680EDC"/>
    <w:rsid w:val="00684176"/>
    <w:rsid w:val="00832D12"/>
    <w:rsid w:val="008C65A1"/>
    <w:rsid w:val="008F5BB9"/>
    <w:rsid w:val="009718AF"/>
    <w:rsid w:val="00A40F98"/>
    <w:rsid w:val="00C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2015</Words>
  <Characters>11487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13476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2</cp:revision>
  <dcterms:created xsi:type="dcterms:W3CDTF">2011-07-17T16:14:00Z</dcterms:created>
  <dcterms:modified xsi:type="dcterms:W3CDTF">2011-07-17T16:14:00Z</dcterms:modified>
</cp:coreProperties>
</file>