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Part 9: Threading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Topic:  Using the ParameterizedThreadStart delegate to pass in a single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object type argument.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/****************************************************************************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Be sure to provide an integer value on the command line. To do this: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1)  Right-click on the project in Solution Explorer and click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Properties.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2)  In the Properties window, click the Debug tab.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3)  In the "Command line arguments" field, enter a whole number.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***************************************************************************/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System.Collections.Generic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System.Text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using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System.Threading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00FF"/>
          <w:sz w:val="25"/>
          <w:szCs w:val="25"/>
        </w:rPr>
        <w:t>namespace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ThreadsDemo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 that represent the number of milliseconds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to pause the thread.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Member variables that are used for the calculation.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public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yet another method that takes a single object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argument. This will parse the object and get the input values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from it.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 w:rsidRPr="00F71764">
        <w:rPr>
          <w:rFonts w:ascii="Arial" w:hAnsi="Arial" w:cs="Arial"/>
          <w:color w:val="0000FF"/>
          <w:sz w:val="25"/>
          <w:szCs w:val="25"/>
          <w:highlight w:val="yellow"/>
        </w:rPr>
        <w:t>internal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color w:val="0000FF"/>
          <w:sz w:val="25"/>
          <w:szCs w:val="25"/>
          <w:highlight w:val="yellow"/>
        </w:rPr>
        <w:t>void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sz w:val="25"/>
          <w:szCs w:val="25"/>
          <w:highlight w:val="yellow"/>
        </w:rPr>
        <w:t>CalculateValue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71764">
        <w:rPr>
          <w:rFonts w:ascii="Arial" w:hAnsi="Arial" w:cs="Arial"/>
          <w:color w:val="0000FF"/>
          <w:sz w:val="25"/>
          <w:szCs w:val="25"/>
          <w:highlight w:val="yellow"/>
        </w:rPr>
        <w:t>object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sz w:val="25"/>
          <w:szCs w:val="25"/>
          <w:highlight w:val="yellow"/>
        </w:rPr>
        <w:t>input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Attempt to convert the input object to an array of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doubles.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>[];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the conversion worked and there are at least two elements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in the double array, run the calculation.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inputValues.Length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], </w:t>
      </w:r>
      <w:r>
        <w:rPr>
          <w:rFonts w:ascii="Arial" w:hAnsi="Arial" w:cs="Arial"/>
          <w:sz w:val="25"/>
          <w:szCs w:val="25"/>
        </w:rPr>
        <w:t>inputValues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This method represents a task that could potentially run for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a long period of time.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CalculateValue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(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Save the foreground color of the console window.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starting the task.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"\n\tStarting the calculation task..."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 moment.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Perform the calculation.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Math</w:t>
      </w:r>
      <w:r>
        <w:rPr>
          <w:rFonts w:ascii="Arial" w:hAnsi="Arial" w:cs="Arial"/>
          <w:sz w:val="25"/>
          <w:szCs w:val="25"/>
        </w:rPr>
        <w:t>.Pow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firstNumber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secondNumber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for another moment.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MillisecondsToPause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Change the foreground color in the console.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ConsoleColor</w:t>
      </w:r>
      <w:r>
        <w:rPr>
          <w:rFonts w:ascii="Arial" w:hAnsi="Arial" w:cs="Arial"/>
          <w:sz w:val="25"/>
          <w:szCs w:val="25"/>
        </w:rPr>
        <w:t>.Red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Display a message that we're done with the task.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"\n\tDone with the calculation task."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Set the console color back to the original value.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.ForegroundColor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originalcolor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answer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Make this available to code outside of this class.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MillisecondsToPause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throw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ArgumentException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    (</w:t>
      </w:r>
      <w:r>
        <w:rPr>
          <w:rFonts w:ascii="Arial" w:hAnsi="Arial" w:cs="Arial"/>
          <w:color w:val="A31515"/>
          <w:sz w:val="25"/>
          <w:szCs w:val="25"/>
        </w:rPr>
        <w:t>"Milliseconds must be greater than or equal to 0."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_millisecondsToPause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Provide a way to allow code outside this class to access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the results. This is read-only to code outside this class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8000"/>
          <w:sz w:val="25"/>
          <w:szCs w:val="25"/>
        </w:rPr>
        <w:t>// (notice the private accessor on set).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get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_results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private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If this call fails, milliseconds will be set to zero.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sz w:val="25"/>
          <w:szCs w:val="25"/>
        </w:rPr>
        <w:t>.TryParse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out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If the user types in a low number, let's assume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that they entered in the number of seconds and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convert the value to milliseconds.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if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250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1000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r>
        <w:rPr>
          <w:rFonts w:ascii="Arial" w:hAnsi="Arial" w:cs="Arial"/>
          <w:color w:val="0000FF"/>
          <w:sz w:val="25"/>
          <w:szCs w:val="25"/>
        </w:rPr>
        <w:t>static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try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a message to show we're in Main().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"Starting the program."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Get the number of milliseconds from the arguments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passed in from the command line.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int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GetMilliseconds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args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]);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ComplicatedCalculator object.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cc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   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ComplicatedCalculator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milliseconds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Create the ParameterizedThreadStart delegate. This 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delegate will be used to pass an array of doubles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to the method on the secondary thread.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00FF"/>
          <w:sz w:val="25"/>
          <w:szCs w:val="25"/>
        </w:rPr>
        <w:t>double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r>
        <w:rPr>
          <w:rFonts w:ascii="Arial" w:hAnsi="Arial" w:cs="Arial"/>
          <w:sz w:val="25"/>
          <w:szCs w:val="25"/>
        </w:rPr>
        <w:t>numbers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10.4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7.451</w:t>
      </w:r>
      <w:r>
        <w:rPr>
          <w:rFonts w:ascii="Arial" w:hAnsi="Arial" w:cs="Arial"/>
          <w:b/>
          <w:bCs/>
          <w:sz w:val="25"/>
          <w:szCs w:val="25"/>
        </w:rPr>
        <w:t xml:space="preserve"> };</w:t>
      </w:r>
    </w:p>
    <w:p w:rsidR="003E1004" w:rsidRPr="00F7176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F71764">
        <w:rPr>
          <w:rFonts w:ascii="Arial" w:hAnsi="Arial" w:cs="Arial"/>
          <w:color w:val="2B91AF"/>
          <w:sz w:val="25"/>
          <w:szCs w:val="25"/>
          <w:highlight w:val="yellow"/>
        </w:rPr>
        <w:t>ParameterizedThreadStart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sz w:val="25"/>
          <w:szCs w:val="25"/>
          <w:highlight w:val="yellow"/>
        </w:rPr>
        <w:t>threadedMethod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sz w:val="25"/>
          <w:szCs w:val="25"/>
          <w:highlight w:val="yellow"/>
        </w:rPr>
        <w:t>=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r w:rsidRPr="00F71764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color w:val="2B91AF"/>
          <w:sz w:val="25"/>
          <w:szCs w:val="25"/>
          <w:highlight w:val="yellow"/>
        </w:rPr>
        <w:t>ParameterizedThreadStart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71764">
        <w:rPr>
          <w:rFonts w:ascii="Arial" w:hAnsi="Arial" w:cs="Arial"/>
          <w:sz w:val="25"/>
          <w:szCs w:val="25"/>
          <w:highlight w:val="yellow"/>
        </w:rPr>
        <w:t>cc.CalculateValue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Create the thread object and start the thread. In this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case, when we call Start(), we pass in the double array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as an argument.</w:t>
      </w:r>
    </w:p>
    <w:p w:rsidR="003E1004" w:rsidRPr="00F7176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F71764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sz w:val="25"/>
          <w:szCs w:val="25"/>
          <w:highlight w:val="yellow"/>
        </w:rPr>
        <w:t>secondaryThread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sz w:val="25"/>
          <w:szCs w:val="25"/>
          <w:highlight w:val="yellow"/>
        </w:rPr>
        <w:t>=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color w:val="0000FF"/>
          <w:sz w:val="25"/>
          <w:szCs w:val="25"/>
          <w:highlight w:val="yellow"/>
        </w:rPr>
        <w:t>new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F71764">
        <w:rPr>
          <w:rFonts w:ascii="Arial" w:hAnsi="Arial" w:cs="Arial"/>
          <w:color w:val="2B91AF"/>
          <w:sz w:val="25"/>
          <w:szCs w:val="25"/>
          <w:highlight w:val="yellow"/>
        </w:rPr>
        <w:t>Thread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71764">
        <w:rPr>
          <w:rFonts w:ascii="Arial" w:hAnsi="Arial" w:cs="Arial"/>
          <w:sz w:val="25"/>
          <w:szCs w:val="25"/>
          <w:highlight w:val="yellow"/>
        </w:rPr>
        <w:t>threadedMethod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</w:t>
      </w:r>
      <w:r w:rsidRPr="00F71764">
        <w:rPr>
          <w:rFonts w:ascii="Arial" w:hAnsi="Arial" w:cs="Arial"/>
          <w:sz w:val="25"/>
          <w:szCs w:val="25"/>
          <w:highlight w:val="yellow"/>
        </w:rPr>
        <w:t>secondaryThread.Start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71764">
        <w:rPr>
          <w:rFonts w:ascii="Arial" w:hAnsi="Arial" w:cs="Arial"/>
          <w:sz w:val="25"/>
          <w:szCs w:val="25"/>
          <w:highlight w:val="yellow"/>
        </w:rPr>
        <w:t>numbers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Display some messages to show that Main() is still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responsive while the calculation is going on.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(</w:t>
      </w:r>
      <w:r>
        <w:rPr>
          <w:rFonts w:ascii="Arial" w:hAnsi="Arial" w:cs="Arial"/>
          <w:color w:val="A31515"/>
          <w:sz w:val="25"/>
          <w:szCs w:val="25"/>
        </w:rPr>
        <w:t>"\nNow I'm going to go do something else."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"\nLike talk about the weather."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"\nOr the latest news."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"\nYou know, my foot hurts."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"\nI love hotdogs!"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"\nHow much is a shake at Burgermaster?"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"\nOk, now I'm getting hungry!"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sz w:val="25"/>
          <w:szCs w:val="25"/>
        </w:rPr>
        <w:t>System.Threading.</w:t>
      </w:r>
      <w:r>
        <w:rPr>
          <w:rFonts w:ascii="Arial" w:hAnsi="Arial" w:cs="Arial"/>
          <w:color w:val="2B91AF"/>
          <w:sz w:val="25"/>
          <w:szCs w:val="25"/>
        </w:rPr>
        <w:t>Thread</w:t>
      </w:r>
      <w:r>
        <w:rPr>
          <w:rFonts w:ascii="Arial" w:hAnsi="Arial" w:cs="Arial"/>
          <w:sz w:val="25"/>
          <w:szCs w:val="25"/>
        </w:rPr>
        <w:t>.Sleep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sz w:val="25"/>
          <w:szCs w:val="25"/>
        </w:rPr>
        <w:t>1500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How do we know that we have the answer? At this point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we don't. We'll take a chance for now and hope that the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answer is there. If the argument passed into Main() is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set to 2500, then this will work. If it's set to 7500,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then the result will be 0.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 w:rsidRPr="00F71764">
        <w:rPr>
          <w:rFonts w:ascii="Arial" w:hAnsi="Arial" w:cs="Arial"/>
          <w:color w:val="2B91AF"/>
          <w:sz w:val="25"/>
          <w:szCs w:val="25"/>
          <w:highlight w:val="yellow"/>
        </w:rPr>
        <w:t>Console</w:t>
      </w:r>
      <w:r w:rsidRPr="00F71764">
        <w:rPr>
          <w:rFonts w:ascii="Arial" w:hAnsi="Arial" w:cs="Arial"/>
          <w:sz w:val="25"/>
          <w:szCs w:val="25"/>
          <w:highlight w:val="yellow"/>
        </w:rPr>
        <w:t>.WriteLine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F71764">
        <w:rPr>
          <w:rFonts w:ascii="Arial" w:hAnsi="Arial" w:cs="Arial"/>
          <w:color w:val="A31515"/>
          <w:sz w:val="25"/>
          <w:szCs w:val="25"/>
          <w:highlight w:val="yellow"/>
        </w:rPr>
        <w:t>"\n\tThe result is: {0}"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 xml:space="preserve">, </w:t>
      </w:r>
      <w:r w:rsidRPr="00F71764">
        <w:rPr>
          <w:rFonts w:ascii="Arial" w:hAnsi="Arial" w:cs="Arial"/>
          <w:sz w:val="25"/>
          <w:szCs w:val="25"/>
          <w:highlight w:val="yellow"/>
        </w:rPr>
        <w:t>cc.Results</w:t>
      </w:r>
      <w:r w:rsidRPr="00F71764">
        <w:rPr>
          <w:rFonts w:ascii="Arial" w:hAnsi="Arial" w:cs="Arial"/>
          <w:b/>
          <w:bCs/>
          <w:sz w:val="25"/>
          <w:szCs w:val="25"/>
          <w:highlight w:val="yellow"/>
        </w:rPr>
        <w:t>);</w:t>
      </w:r>
      <w:bookmarkStart w:id="0" w:name="_GoBack"/>
      <w:bookmarkEnd w:id="0"/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00FF"/>
          <w:sz w:val="25"/>
          <w:szCs w:val="25"/>
        </w:rPr>
        <w:t>catch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2B91AF"/>
          <w:sz w:val="25"/>
          <w:szCs w:val="25"/>
        </w:rPr>
        <w:t>Exception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"\nEXCEPTION: {0}."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e.Message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Pause so we can look at the console window.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"\n\nPress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r>
        <w:rPr>
          <w:rFonts w:ascii="Arial" w:hAnsi="Arial" w:cs="Arial"/>
          <w:b/>
          <w:bCs/>
          <w:sz w:val="25"/>
          <w:szCs w:val="25"/>
        </w:rPr>
        <w:t>();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3E1004" w:rsidRDefault="003E1004" w:rsidP="003E10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947722" w:rsidRPr="003E1004" w:rsidRDefault="003E1004" w:rsidP="003E100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947722" w:rsidRPr="003E1004" w:rsidSect="0013614E">
      <w:pgSz w:w="12240" w:h="15840"/>
      <w:pgMar w:top="245" w:right="720" w:bottom="245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A6B"/>
    <w:rsid w:val="0013614E"/>
    <w:rsid w:val="002F035D"/>
    <w:rsid w:val="00334ED0"/>
    <w:rsid w:val="00393797"/>
    <w:rsid w:val="003E1004"/>
    <w:rsid w:val="00490082"/>
    <w:rsid w:val="00551B95"/>
    <w:rsid w:val="00695BA5"/>
    <w:rsid w:val="007B43F5"/>
    <w:rsid w:val="00873038"/>
    <w:rsid w:val="009761A0"/>
    <w:rsid w:val="00A40F98"/>
    <w:rsid w:val="00BC143F"/>
    <w:rsid w:val="00C04231"/>
    <w:rsid w:val="00C372CB"/>
    <w:rsid w:val="00EA24C7"/>
    <w:rsid w:val="00EE412C"/>
    <w:rsid w:val="00F43880"/>
    <w:rsid w:val="00F71764"/>
    <w:rsid w:val="00F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6</cp:revision>
  <dcterms:created xsi:type="dcterms:W3CDTF">2011-07-31T02:10:00Z</dcterms:created>
  <dcterms:modified xsi:type="dcterms:W3CDTF">2011-07-31T02:17:00Z</dcterms:modified>
</cp:coreProperties>
</file>