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12: Threading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Joining secondar</w:t>
      </w:r>
      <w:r w:rsidR="00467B1B">
        <w:rPr>
          <w:rFonts w:ascii="Arial" w:hAnsi="Arial" w:cs="Arial"/>
          <w:color w:val="008000"/>
          <w:sz w:val="25"/>
          <w:szCs w:val="25"/>
        </w:rPr>
        <w:t>y</w:t>
      </w:r>
      <w:r>
        <w:rPr>
          <w:rFonts w:ascii="Arial" w:hAnsi="Arial" w:cs="Arial"/>
          <w:color w:val="008000"/>
          <w:sz w:val="25"/>
          <w:szCs w:val="25"/>
        </w:rPr>
        <w:t xml:space="preserve"> thread to main thread to stall main thread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while secondar</w:t>
      </w:r>
      <w:r w:rsidR="00467B1B">
        <w:rPr>
          <w:rFonts w:ascii="Arial" w:hAnsi="Arial" w:cs="Arial"/>
          <w:color w:val="008000"/>
          <w:sz w:val="25"/>
          <w:szCs w:val="25"/>
        </w:rPr>
        <w:t>y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 xml:space="preserve"> thread is completing execution.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"\n\tStarting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"\n\tDone with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 In this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"Calculation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Join the secondary thread, but don't wait forever.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Joining secondary thread {1}: {2}."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secondaryThread.ManagedThreadId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647D6D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647D6D">
        <w:rPr>
          <w:rFonts w:ascii="Arial" w:hAnsi="Arial" w:cs="Arial"/>
          <w:sz w:val="25"/>
          <w:szCs w:val="25"/>
          <w:highlight w:val="yellow"/>
        </w:rPr>
        <w:t>!secondaryThread.Join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647D6D">
        <w:rPr>
          <w:rFonts w:ascii="Arial" w:hAnsi="Arial" w:cs="Arial"/>
          <w:sz w:val="25"/>
          <w:szCs w:val="25"/>
          <w:highlight w:val="yellow"/>
        </w:rPr>
        <w:t>10000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A31515"/>
          <w:sz w:val="25"/>
          <w:szCs w:val="25"/>
        </w:rPr>
        <w:t>"is still alive. Calling Abort()."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secondaryThread.ManagedThreadId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If it is, abort the thread and then Join it again.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647D6D">
        <w:rPr>
          <w:rFonts w:ascii="Arial" w:hAnsi="Arial" w:cs="Arial"/>
          <w:sz w:val="25"/>
          <w:szCs w:val="25"/>
          <w:highlight w:val="yellow"/>
        </w:rPr>
        <w:t>secondaryThread.Abort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647D6D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647D6D">
        <w:rPr>
          <w:rFonts w:ascii="Arial" w:hAnsi="Arial" w:cs="Arial"/>
          <w:sz w:val="25"/>
          <w:szCs w:val="25"/>
          <w:highlight w:val="yellow"/>
        </w:rPr>
        <w:t>!secondaryThread.Join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647D6D">
        <w:rPr>
          <w:rFonts w:ascii="Arial" w:hAnsi="Arial" w:cs="Arial"/>
          <w:sz w:val="25"/>
          <w:szCs w:val="25"/>
          <w:highlight w:val="yellow"/>
        </w:rPr>
        <w:t>10000</w:t>
      </w:r>
      <w:r w:rsidRPr="00647D6D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"\n{0}: Thread {1}: {2} is still running!"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secondaryThread.ManagedThreadId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secondaryThread.Name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The result is: 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451302" w:rsidRDefault="00451302" w:rsidP="004513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451302" w:rsidRDefault="00451302" w:rsidP="0045130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451302" w:rsidSect="00647D6D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34ED0"/>
    <w:rsid w:val="00341871"/>
    <w:rsid w:val="00393797"/>
    <w:rsid w:val="00394EF3"/>
    <w:rsid w:val="003E1004"/>
    <w:rsid w:val="0045055A"/>
    <w:rsid w:val="00451302"/>
    <w:rsid w:val="00467B1B"/>
    <w:rsid w:val="00490082"/>
    <w:rsid w:val="00551B95"/>
    <w:rsid w:val="005C1E1D"/>
    <w:rsid w:val="00647D6D"/>
    <w:rsid w:val="00695BA5"/>
    <w:rsid w:val="007B43F5"/>
    <w:rsid w:val="007D4C06"/>
    <w:rsid w:val="00873038"/>
    <w:rsid w:val="009761A0"/>
    <w:rsid w:val="00A40F98"/>
    <w:rsid w:val="00BC143F"/>
    <w:rsid w:val="00C04231"/>
    <w:rsid w:val="00C372CB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2011-07-31T16:22:00Z</dcterms:created>
  <dcterms:modified xsi:type="dcterms:W3CDTF">2011-08-09T15:12:00Z</dcterms:modified>
</cp:coreProperties>
</file>