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5696D24A"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73D35FEA" w:rsidR="00F8063A" w:rsidRDefault="00F8063A" w:rsidP="00F8063A">
      <w:pPr>
        <w:pStyle w:val="afd"/>
        <w:jc w:val="left"/>
      </w:pPr>
      <w:r>
        <w:t xml:space="preserve">В таблице 2.2.3.9 приведено описание событий библиотеки </w:t>
      </w:r>
      <w:r>
        <w:rPr>
          <w:lang w:val="en-US"/>
        </w:rPr>
        <w:t>API</w:t>
      </w:r>
      <w:r w:rsidRPr="00F8063A">
        <w:t>.</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proofErr w:type="spellStart"/>
            <w:r>
              <w:rPr>
                <w:lang w:val="en-US"/>
              </w:rPr>
              <w:t>onScanCompleted</w:t>
            </w:r>
            <w:proofErr w:type="spellEnd"/>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proofErr w:type="spellStart"/>
            <w:r>
              <w:rPr>
                <w:lang w:val="en-US"/>
              </w:rPr>
              <w:t>onScanFound</w:t>
            </w:r>
            <w:proofErr w:type="spellEnd"/>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proofErr w:type="spellStart"/>
            <w:r>
              <w:rPr>
                <w:lang w:val="en-US"/>
              </w:rPr>
              <w:t>onVirusInfo</w:t>
            </w:r>
            <w:proofErr w:type="spellEnd"/>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174749F7" w:rsidR="002A2269" w:rsidRDefault="002A2269" w:rsidP="002C1958">
            <w:pPr>
              <w:jc w:val="both"/>
              <w:rPr>
                <w:rStyle w:val="fdwtext"/>
                <w:lang w:val="en-US"/>
              </w:rPr>
            </w:pPr>
            <w:r>
              <w:rPr>
                <w:rStyle w:val="fdwtext"/>
                <w:lang w:val="en-US"/>
              </w:rPr>
              <w:t>Ryzen 5 2200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Pr="00DD126D" w:rsidRDefault="00311FD6" w:rsidP="00311FD6">
      <w:pPr>
        <w:pStyle w:val="afd"/>
        <w:rPr>
          <w:color w:val="FF0000"/>
        </w:rPr>
      </w:pPr>
      <w:r w:rsidRPr="00DD126D">
        <w:rPr>
          <w:color w:val="FF0000"/>
        </w:rPr>
        <w:t>НУЖНЫ ПРОГРАММНЫЕ ТРЕБОВАНИЯ ЕЩЁ</w:t>
      </w:r>
      <w:r w:rsidR="00072F49" w:rsidRPr="00DD126D">
        <w:rPr>
          <w:color w:val="FF0000"/>
        </w:rPr>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w:t>
            </w:r>
            <w:r>
              <w:t xml:space="preserve">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01CC23A3" w14:textId="244F9B18"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r>
        <w:lastRenderedPageBreak/>
        <w:t>2.2.7 Выходные данные</w:t>
      </w:r>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65EE82E2" w:rsidR="00146E19" w:rsidRDefault="00146E19" w:rsidP="00146E19">
      <w:pPr>
        <w:pStyle w:val="afd"/>
      </w:pPr>
      <w:r>
        <w:t>В таблице 2.2.6.3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6C14D69D" w:rsidR="00146E19" w:rsidRDefault="00146E19" w:rsidP="00146E19">
      <w:pPr>
        <w:pStyle w:val="afd"/>
        <w:ind w:firstLine="0"/>
      </w:pPr>
      <w:r>
        <w:t>Таблица 2.2.6.3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6DD48B5" w:rsidR="00820173" w:rsidRDefault="0060253C" w:rsidP="00510251">
            <w:pPr>
              <w:pStyle w:val="afd"/>
              <w:ind w:firstLine="0"/>
            </w:pPr>
            <w: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77777777" w:rsidR="00820173" w:rsidRDefault="00820173"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r>
        <w:lastRenderedPageBreak/>
        <w:t>2.2.8 Рекомендации по использованию</w:t>
      </w:r>
    </w:p>
    <w:p w14:paraId="251E4195" w14:textId="15FAB6E9" w:rsidR="005C6723" w:rsidRDefault="00AE33C0" w:rsidP="006C1E8E">
      <w:pPr>
        <w:pStyle w:val="afb"/>
        <w:rPr>
          <w:b w:val="0"/>
          <w:bCs/>
        </w:rPr>
      </w:pPr>
      <w:r>
        <w:rPr>
          <w:b w:val="0"/>
          <w:bCs/>
        </w:rPr>
        <w:t xml:space="preserve">Программное средство запускается автоматически при загрузке системы. По умолчанию главная форма скрыта, </w:t>
      </w:r>
      <w:r w:rsidR="001024F6">
        <w:rPr>
          <w:b w:val="0"/>
          <w:bCs/>
        </w:rPr>
        <w:t>чтобы</w:t>
      </w:r>
      <w:r>
        <w:rPr>
          <w:b w:val="0"/>
          <w:bCs/>
        </w:rPr>
        <w:t xml:space="preserve"> её открыть необходимо сделать двойной ще</w:t>
      </w:r>
      <w:r w:rsidR="005F0ABC">
        <w:rPr>
          <w:b w:val="0"/>
          <w:bCs/>
        </w:rPr>
        <w:t xml:space="preserve">лчок по иконке в </w:t>
      </w:r>
      <w:proofErr w:type="spellStart"/>
      <w:r w:rsidR="005F0ABC">
        <w:rPr>
          <w:b w:val="0"/>
          <w:bCs/>
        </w:rPr>
        <w:t>трее</w:t>
      </w:r>
      <w:proofErr w:type="spellEnd"/>
      <w:r w:rsidR="005F0ABC">
        <w:rPr>
          <w:b w:val="0"/>
          <w:bCs/>
        </w:rPr>
        <w:t xml:space="preserve"> либо открыть контекстное меню и нажать на кнопку Открыть </w:t>
      </w:r>
      <w:r w:rsidR="005F0ABC" w:rsidRPr="005F0ABC">
        <w:rPr>
          <w:b w:val="0"/>
          <w:bCs/>
        </w:rPr>
        <w:t>(</w:t>
      </w:r>
      <w:r w:rsidR="005F0ABC">
        <w:rPr>
          <w:b w:val="0"/>
          <w:bCs/>
        </w:rPr>
        <w:t>рисунок 2.2.8.1</w:t>
      </w:r>
      <w:r w:rsidR="005F0ABC" w:rsidRPr="005F0ABC">
        <w:rPr>
          <w:b w:val="0"/>
          <w:bCs/>
        </w:rPr>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5952EF3B" w:rsidR="00C906DE" w:rsidRDefault="00C906DE" w:rsidP="005F0ABC">
      <w:pPr>
        <w:pStyle w:val="aff"/>
      </w:pPr>
      <w:r>
        <w:drawing>
          <wp:inline distT="0" distB="0" distL="0" distR="0" wp14:anchorId="24ABB236" wp14:editId="1CD2AD66">
            <wp:extent cx="5876630" cy="2945219"/>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74" b="2458"/>
                    <a:stretch/>
                  </pic:blipFill>
                  <pic:spPr bwMode="auto">
                    <a:xfrm>
                      <a:off x="0" y="0"/>
                      <a:ext cx="5876630" cy="2945219"/>
                    </a:xfrm>
                    <a:prstGeom prst="rect">
                      <a:avLst/>
                    </a:prstGeom>
                    <a:ln>
                      <a:noFill/>
                    </a:ln>
                    <a:extLst>
                      <a:ext uri="{53640926-AAD7-44D8-BBD7-CCE9431645EC}">
                        <a14:shadowObscured xmlns:a14="http://schemas.microsoft.com/office/drawing/2010/main"/>
                      </a:ext>
                    </a:extLst>
                  </pic:spPr>
                </pic:pic>
              </a:graphicData>
            </a:graphic>
          </wp:inline>
        </w:drawing>
      </w:r>
    </w:p>
    <w:p w14:paraId="5DB087B8" w14:textId="4E048725" w:rsidR="00C906DE" w:rsidRDefault="00C906DE" w:rsidP="005F0ABC">
      <w:pPr>
        <w:pStyle w:val="aff"/>
      </w:pPr>
      <w:r>
        <w:t>Рисунок 2.2.8.2 – Главное окно</w:t>
      </w:r>
    </w:p>
    <w:p w14:paraId="5BFC3D19" w14:textId="0834A120" w:rsidR="005F0ABC" w:rsidRDefault="004A275B" w:rsidP="004A275B">
      <w:pPr>
        <w:pStyle w:val="afd"/>
      </w:pPr>
      <w:r>
        <w:t>На главном окне программы расположено 5 кнопок</w:t>
      </w:r>
      <w:r w:rsidRPr="004A275B">
        <w:t>:</w:t>
      </w:r>
    </w:p>
    <w:p w14:paraId="661604CA" w14:textId="0BCFED49" w:rsidR="004A275B" w:rsidRPr="004A275B" w:rsidRDefault="004A275B" w:rsidP="004A275B">
      <w:pPr>
        <w:pStyle w:val="afd"/>
      </w:pPr>
      <w:r w:rsidRPr="004A275B">
        <w:t xml:space="preserve">– </w:t>
      </w:r>
      <w:r w:rsidR="00800B14">
        <w:t>с</w:t>
      </w:r>
      <w:r>
        <w:t>канирование, открывает окно настройки ручного сканирования</w:t>
      </w:r>
      <w:r w:rsidRPr="004A275B">
        <w:t>;</w:t>
      </w:r>
    </w:p>
    <w:p w14:paraId="139B0F89" w14:textId="13153334" w:rsidR="004A275B" w:rsidRDefault="004A275B" w:rsidP="004A275B">
      <w:pPr>
        <w:pStyle w:val="afd"/>
      </w:pPr>
      <w:r>
        <w:t xml:space="preserve">– </w:t>
      </w:r>
      <w:r w:rsidR="00800B14">
        <w:t>н</w:t>
      </w:r>
      <w:r>
        <w:t>астройки</w:t>
      </w:r>
      <w:r w:rsidRPr="004A275B">
        <w:t xml:space="preserve">, </w:t>
      </w:r>
      <w:r>
        <w:t>открывает окно настроек программного средства</w:t>
      </w:r>
      <w:r w:rsidRPr="004A275B">
        <w:t>;</w:t>
      </w:r>
    </w:p>
    <w:p w14:paraId="0ABF7B4B" w14:textId="2CD9FADA" w:rsidR="004A275B" w:rsidRDefault="00800B14" w:rsidP="004A275B">
      <w:pPr>
        <w:pStyle w:val="afd"/>
      </w:pPr>
      <w:r>
        <w:t>– к</w:t>
      </w:r>
      <w:r w:rsidR="004A275B">
        <w:t>арантин</w:t>
      </w:r>
      <w:r w:rsidR="004A275B" w:rsidRPr="004A275B">
        <w:t xml:space="preserve">, </w:t>
      </w:r>
      <w:r w:rsidR="004A275B">
        <w:t>открывает окно, в котором отображаются все файлы, находящиеся в карантине</w:t>
      </w:r>
      <w:r w:rsidR="004A275B" w:rsidRPr="004A275B">
        <w:t>;</w:t>
      </w:r>
    </w:p>
    <w:p w14:paraId="4E6E4A84" w14:textId="07655725" w:rsidR="004A275B" w:rsidRPr="004A275B" w:rsidRDefault="00800B14" w:rsidP="00800B14">
      <w:pPr>
        <w:pStyle w:val="afd"/>
        <w:ind w:left="709" w:firstLine="0"/>
      </w:pPr>
      <w:r>
        <w:t>– и</w:t>
      </w:r>
      <w:r w:rsidR="004A275B">
        <w:t>сключения, открывает окно, в котором можно задать файлы и папки, которые не проверяются во время сканирования</w:t>
      </w:r>
      <w:r w:rsidR="00334CE5">
        <w:t>.</w:t>
      </w:r>
    </w:p>
    <w:p w14:paraId="4112C936" w14:textId="7DB6A1C1" w:rsidR="005F0ABC" w:rsidRDefault="00550C0D" w:rsidP="005F0ABC">
      <w:pPr>
        <w:pStyle w:val="afd"/>
      </w:pPr>
      <w:r>
        <w:t>На рисунке 2.2.8.</w:t>
      </w:r>
      <w:r w:rsidR="00B34A73" w:rsidRPr="00B34A73">
        <w:t xml:space="preserve">3 </w:t>
      </w:r>
      <w:r w:rsidR="00B34A73">
        <w:t>изображено окно настроек сканирования</w:t>
      </w:r>
      <w:r w:rsidR="00DB7673">
        <w:t>.</w:t>
      </w:r>
    </w:p>
    <w:p w14:paraId="62686B7D" w14:textId="0EEE899E" w:rsidR="00DB7673" w:rsidRDefault="00DB7673" w:rsidP="00DB7673">
      <w:pPr>
        <w:pStyle w:val="aff"/>
      </w:pPr>
      <w:r>
        <w:lastRenderedPageBreak/>
        <w:drawing>
          <wp:inline distT="0" distB="0" distL="0" distR="0" wp14:anchorId="3BF015A5" wp14:editId="50169F6A">
            <wp:extent cx="5940425" cy="30194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19425"/>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Default="002B150C" w:rsidP="002B150C">
      <w:pPr>
        <w:pStyle w:val="afd"/>
        <w:rPr>
          <w:lang w:val="en-US"/>
        </w:rPr>
      </w:pPr>
      <w:r>
        <w:t>На форме расположены 4 кнопки</w:t>
      </w:r>
      <w:r>
        <w:rPr>
          <w:lang w:val="en-US"/>
        </w:rPr>
        <w:t>:</w:t>
      </w:r>
    </w:p>
    <w:p w14:paraId="2816249F" w14:textId="1322A3D4" w:rsidR="002B150C" w:rsidRDefault="002B150C" w:rsidP="008722AE">
      <w:pPr>
        <w:pStyle w:val="afd"/>
        <w:numPr>
          <w:ilvl w:val="0"/>
          <w:numId w:val="16"/>
        </w:numPr>
        <w:ind w:left="0" w:firstLine="709"/>
      </w:pPr>
      <w:r>
        <w:t>полная проверка, запускает проверку всех файлов на всех разделах доступных жестких дисков</w:t>
      </w:r>
      <w:r w:rsidRPr="002B150C">
        <w:t>;</w:t>
      </w:r>
    </w:p>
    <w:p w14:paraId="49B95557" w14:textId="566BE1D7" w:rsidR="002B150C" w:rsidRDefault="002B150C" w:rsidP="002B150C">
      <w:pPr>
        <w:pStyle w:val="afd"/>
        <w:numPr>
          <w:ilvl w:val="0"/>
          <w:numId w:val="16"/>
        </w:numPr>
        <w:ind w:left="0" w:firstLine="709"/>
      </w:pPr>
      <w:r>
        <w:t>быстрая проверка, запускает проверку только исполняемых</w:t>
      </w:r>
      <w:r>
        <w:rPr>
          <w:lang w:val="en-US"/>
        </w:rPr>
        <w:t> </w:t>
      </w:r>
      <w:r>
        <w:t>файлов на всех разделах доступных жестких дисков</w:t>
      </w:r>
      <w:r w:rsidR="00394E69" w:rsidRPr="00394E69">
        <w:t>,</w:t>
      </w:r>
      <w:r>
        <w:t xml:space="preserve"> за исключением системного раздела</w:t>
      </w:r>
      <w:r w:rsidRPr="002B150C">
        <w:t>;</w:t>
      </w:r>
    </w:p>
    <w:p w14:paraId="7C8B965E" w14:textId="41DBE437" w:rsidR="002B150C" w:rsidRPr="002B150C" w:rsidRDefault="002B150C" w:rsidP="002B150C">
      <w:pPr>
        <w:pStyle w:val="afd"/>
        <w:numPr>
          <w:ilvl w:val="0"/>
          <w:numId w:val="16"/>
        </w:numPr>
      </w:pPr>
      <w:r>
        <w:t>отмена, возвращает на главную страницу</w:t>
      </w:r>
      <w:r w:rsidRPr="002B150C">
        <w:t>;</w:t>
      </w:r>
    </w:p>
    <w:p w14:paraId="1F0FA199" w14:textId="7DD84A1D" w:rsidR="002B150C" w:rsidRPr="002B150C" w:rsidRDefault="002B150C" w:rsidP="002B150C">
      <w:pPr>
        <w:pStyle w:val="afd"/>
        <w:numPr>
          <w:ilvl w:val="0"/>
          <w:numId w:val="16"/>
        </w:numPr>
      </w:pPr>
      <w:r>
        <w:t>начать проверку, запускает проверку файлов</w:t>
      </w:r>
      <w:r w:rsidRPr="002B150C">
        <w:t>.</w:t>
      </w:r>
      <w:r>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797E83E2" w:rsidR="00CB7467" w:rsidRDefault="00CB7467" w:rsidP="00CB7467">
      <w:pPr>
        <w:pStyle w:val="aff"/>
      </w:pPr>
      <w:r>
        <w:lastRenderedPageBreak/>
        <w:drawing>
          <wp:inline distT="0" distB="0" distL="0" distR="0" wp14:anchorId="61A02565" wp14:editId="1655ED55">
            <wp:extent cx="5886023" cy="2945219"/>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5" r="-1" b="2334"/>
                    <a:stretch/>
                  </pic:blipFill>
                  <pic:spPr bwMode="auto">
                    <a:xfrm>
                      <a:off x="0" y="0"/>
                      <a:ext cx="5887262" cy="2945839"/>
                    </a:xfrm>
                    <a:prstGeom prst="rect">
                      <a:avLst/>
                    </a:prstGeom>
                    <a:ln>
                      <a:noFill/>
                    </a:ln>
                    <a:extLst>
                      <a:ext uri="{53640926-AAD7-44D8-BBD7-CCE9431645EC}">
                        <a14:shadowObscured xmlns:a14="http://schemas.microsoft.com/office/drawing/2010/main"/>
                      </a:ext>
                    </a:extLst>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Default="00454400" w:rsidP="005F0ABC">
      <w:pPr>
        <w:pStyle w:val="afd"/>
        <w:rPr>
          <w:lang w:val="en-US"/>
        </w:rPr>
      </w:pPr>
      <w:r>
        <w:t>На форме располагается 2 кнопки</w:t>
      </w:r>
      <w:r>
        <w:rPr>
          <w:lang w:val="en-US"/>
        </w:rPr>
        <w:t>:</w:t>
      </w:r>
    </w:p>
    <w:p w14:paraId="1C9F02AB" w14:textId="6A90A262" w:rsidR="00454400" w:rsidRDefault="00454400" w:rsidP="00454400">
      <w:pPr>
        <w:pStyle w:val="afd"/>
        <w:numPr>
          <w:ilvl w:val="0"/>
          <w:numId w:val="16"/>
        </w:numPr>
        <w:rPr>
          <w:lang w:val="en-US"/>
        </w:rPr>
      </w:pPr>
      <w:r>
        <w:t>приостановить, позволяет приостановить сканирование</w:t>
      </w:r>
      <w:r>
        <w:rPr>
          <w:lang w:val="en-US"/>
        </w:rPr>
        <w:t>;</w:t>
      </w:r>
    </w:p>
    <w:p w14:paraId="49B2786C" w14:textId="2FA84F58" w:rsidR="00454400" w:rsidRDefault="00454400" w:rsidP="00454400">
      <w:pPr>
        <w:pStyle w:val="afd"/>
        <w:numPr>
          <w:ilvl w:val="0"/>
          <w:numId w:val="16"/>
        </w:numPr>
        <w:ind w:left="0" w:firstLine="709"/>
      </w:pPr>
      <w:r>
        <w:t>завершить сканирование, позволяет остановить процесс сканирования</w:t>
      </w:r>
      <w:r w:rsidR="009C18B5">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lastRenderedPageBreak/>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130C9E46" w:rsidR="0095264C" w:rsidRDefault="0095264C" w:rsidP="0095264C">
      <w:pPr>
        <w:pStyle w:val="aff"/>
      </w:pPr>
      <w:r>
        <w:drawing>
          <wp:inline distT="0" distB="0" distL="0" distR="0" wp14:anchorId="2AEE2258" wp14:editId="6050B3BF">
            <wp:extent cx="5954233" cy="293938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53" t="2454" r="1199" b="3201"/>
                    <a:stretch/>
                  </pic:blipFill>
                  <pic:spPr bwMode="auto">
                    <a:xfrm>
                      <a:off x="0" y="0"/>
                      <a:ext cx="5963841" cy="2944127"/>
                    </a:xfrm>
                    <a:prstGeom prst="rect">
                      <a:avLst/>
                    </a:prstGeom>
                    <a:ln>
                      <a:noFill/>
                    </a:ln>
                    <a:extLst>
                      <a:ext uri="{53640926-AAD7-44D8-BBD7-CCE9431645EC}">
                        <a14:shadowObscured xmlns:a14="http://schemas.microsoft.com/office/drawing/2010/main"/>
                      </a:ext>
                    </a:extLst>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1D765BB2" w:rsidR="00192BE6" w:rsidRDefault="00192BE6" w:rsidP="00192BE6">
      <w:pPr>
        <w:pStyle w:val="afd"/>
      </w:pPr>
      <w:r w:rsidRPr="00192BE6">
        <w:t>Файлы</w:t>
      </w:r>
      <w:r w:rsidR="006315C6">
        <w:t>,</w:t>
      </w:r>
      <w:r w:rsidRPr="00192BE6">
        <w:t xml:space="preserve"> находящие</w:t>
      </w:r>
      <w:r>
        <w:t>ся в карантине можно либо восстановить, либо удалить</w:t>
      </w:r>
      <w:r w:rsidR="006315C6">
        <w:t>. Все действия осуществляются через контекстное меню (рисунок 2.2.8.9).</w:t>
      </w:r>
    </w:p>
    <w:p w14:paraId="60A8756F" w14:textId="6EBB2279" w:rsidR="006315C6" w:rsidRDefault="006315C6" w:rsidP="006315C6">
      <w:pPr>
        <w:pStyle w:val="aff"/>
      </w:pPr>
      <w:r>
        <w:drawing>
          <wp:inline distT="0" distB="0" distL="0" distR="0" wp14:anchorId="431A39B3" wp14:editId="3C8B6D66">
            <wp:extent cx="2998470" cy="10737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073785"/>
                    </a:xfrm>
                    <a:prstGeom prst="rect">
                      <a:avLst/>
                    </a:prstGeom>
                    <a:noFill/>
                    <a:ln>
                      <a:noFill/>
                    </a:ln>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77B2BF2E" w:rsidR="004A1624" w:rsidRPr="00C65088" w:rsidRDefault="004A1624" w:rsidP="003D76D9">
      <w:pPr>
        <w:pStyle w:val="afd"/>
        <w:rPr>
          <w:lang w:val="en-US"/>
        </w:rPr>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proofErr w:type="spellStart"/>
      <w:r>
        <w:t>флешек</w:t>
      </w:r>
      <w:proofErr w:type="spellEnd"/>
      <w:r>
        <w:t xml:space="preserve">) или установить </w:t>
      </w:r>
      <w:proofErr w:type="gramStart"/>
      <w:r>
        <w:t>действие</w:t>
      </w:r>
      <w:proofErr w:type="gramEnd"/>
      <w:r>
        <w:t xml:space="preserve"> применяемое к обнаруженным вирусам по умолчани</w:t>
      </w:r>
      <w:r w:rsidR="009C057D">
        <w:t>ю.</w:t>
      </w:r>
    </w:p>
    <w:p w14:paraId="3384FF71" w14:textId="05AD36CF" w:rsidR="003D76D9" w:rsidRDefault="00E57669" w:rsidP="006315C6">
      <w:pPr>
        <w:pStyle w:val="aff"/>
      </w:pPr>
      <w:r>
        <w:lastRenderedPageBreak/>
        <w:drawing>
          <wp:inline distT="0" distB="0" distL="0" distR="0" wp14:anchorId="7C404FAE" wp14:editId="25A7613D">
            <wp:extent cx="5826642" cy="298450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5" t="2093" r="1009"/>
                    <a:stretch/>
                  </pic:blipFill>
                  <pic:spPr bwMode="auto">
                    <a:xfrm>
                      <a:off x="0" y="0"/>
                      <a:ext cx="5827306" cy="298484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77777777" w:rsidR="003D76D9" w:rsidRPr="003D76D9" w:rsidRDefault="003D76D9" w:rsidP="006315C6">
      <w:pPr>
        <w:pStyle w:val="aff"/>
      </w:pPr>
    </w:p>
    <w:p w14:paraId="74D78CE7" w14:textId="6028ABE8" w:rsidR="005F0ABC" w:rsidRPr="003D76D9" w:rsidRDefault="005F0ABC" w:rsidP="003D76D9">
      <w:pPr>
        <w:pStyle w:val="afd"/>
      </w:pPr>
      <w:r>
        <w:br w:type="page"/>
      </w:r>
    </w:p>
    <w:p w14:paraId="6918F88E" w14:textId="77777777" w:rsidR="00C65088" w:rsidRDefault="00C65088" w:rsidP="00C65088">
      <w:pPr>
        <w:pStyle w:val="afb"/>
      </w:pPr>
      <w:bookmarkStart w:id="9" w:name="_Toc62732295"/>
      <w:r>
        <w:lastRenderedPageBreak/>
        <w:t>3</w:t>
      </w:r>
      <w:r w:rsidRPr="009F56BF">
        <w:t xml:space="preserve"> </w:t>
      </w:r>
      <w:r>
        <w:t>Экономический раздел</w:t>
      </w:r>
      <w:bookmarkEnd w:id="9"/>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C37ACA">
        <w:trPr>
          <w:trHeight w:val="130"/>
        </w:trPr>
        <w:tc>
          <w:tcPr>
            <w:tcW w:w="8222" w:type="dxa"/>
            <w:tcBorders>
              <w:bottom w:val="single" w:sz="4" w:space="0" w:color="auto"/>
            </w:tcBorders>
            <w:vAlign w:val="center"/>
          </w:tcPr>
          <w:p w14:paraId="1B569AF6" w14:textId="77777777" w:rsidR="00C65088" w:rsidRPr="00EA0E38" w:rsidRDefault="00C65088" w:rsidP="00C37ACA">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C37ACA">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C37ACA">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C37ACA">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C37ACA">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C37ACA">
            <w:pPr>
              <w:jc w:val="center"/>
              <w:rPr>
                <w:szCs w:val="28"/>
              </w:rPr>
            </w:pPr>
            <w:r>
              <w:rPr>
                <w:szCs w:val="28"/>
              </w:rPr>
              <w:t>2</w:t>
            </w:r>
          </w:p>
          <w:p w14:paraId="5D7B2D9C" w14:textId="77777777" w:rsidR="00C65088" w:rsidRPr="00EA0E38" w:rsidRDefault="00C65088" w:rsidP="00C37ACA">
            <w:pPr>
              <w:jc w:val="center"/>
              <w:rPr>
                <w:szCs w:val="28"/>
              </w:rPr>
            </w:pPr>
            <w:r w:rsidRPr="00EA0E38">
              <w:rPr>
                <w:szCs w:val="28"/>
              </w:rPr>
              <w:t>1</w:t>
            </w:r>
          </w:p>
        </w:tc>
      </w:tr>
      <w:tr w:rsidR="00C65088" w:rsidRPr="00EA0E38" w14:paraId="2B815DC5" w14:textId="77777777" w:rsidTr="00C37ACA">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C37ACA">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C37ACA">
            <w:pPr>
              <w:jc w:val="center"/>
              <w:rPr>
                <w:szCs w:val="28"/>
              </w:rPr>
            </w:pPr>
            <w:r w:rsidRPr="00EA0E38">
              <w:rPr>
                <w:szCs w:val="28"/>
              </w:rPr>
              <w:t>1</w:t>
            </w:r>
          </w:p>
        </w:tc>
      </w:tr>
      <w:tr w:rsidR="00C65088" w:rsidRPr="00EA0E38" w14:paraId="42A64D6D" w14:textId="77777777" w:rsidTr="00C37ACA">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C37ACA">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C37ACA">
            <w:pPr>
              <w:ind w:hanging="23"/>
              <w:jc w:val="center"/>
              <w:rPr>
                <w:szCs w:val="28"/>
              </w:rPr>
            </w:pPr>
            <w:r>
              <w:rPr>
                <w:szCs w:val="28"/>
              </w:rPr>
              <w:t>3</w:t>
            </w:r>
          </w:p>
        </w:tc>
      </w:tr>
      <w:tr w:rsidR="00C65088" w:rsidRPr="00EA0E38" w14:paraId="7C44724D" w14:textId="77777777" w:rsidTr="00C37ACA">
        <w:tc>
          <w:tcPr>
            <w:tcW w:w="8222" w:type="dxa"/>
            <w:tcBorders>
              <w:top w:val="nil"/>
              <w:left w:val="single" w:sz="4" w:space="0" w:color="auto"/>
              <w:bottom w:val="nil"/>
              <w:right w:val="single" w:sz="4" w:space="0" w:color="auto"/>
            </w:tcBorders>
          </w:tcPr>
          <w:p w14:paraId="00F533C1" w14:textId="77777777" w:rsidR="00C65088" w:rsidRPr="00EA0E38" w:rsidRDefault="00C65088" w:rsidP="00C37ACA">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C37ACA">
            <w:pPr>
              <w:ind w:hanging="23"/>
              <w:jc w:val="center"/>
              <w:rPr>
                <w:szCs w:val="28"/>
              </w:rPr>
            </w:pPr>
            <w:r>
              <w:rPr>
                <w:szCs w:val="28"/>
              </w:rPr>
              <w:t>1</w:t>
            </w:r>
          </w:p>
        </w:tc>
      </w:tr>
      <w:tr w:rsidR="00C65088" w:rsidRPr="00EA0E38" w14:paraId="528B64D6" w14:textId="77777777" w:rsidTr="00C37ACA">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C37ACA">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C37ACA">
            <w:pPr>
              <w:ind w:hanging="23"/>
              <w:jc w:val="center"/>
              <w:rPr>
                <w:szCs w:val="28"/>
              </w:rPr>
            </w:pPr>
            <w:r>
              <w:rPr>
                <w:szCs w:val="28"/>
              </w:rPr>
              <w:t>2</w:t>
            </w:r>
          </w:p>
        </w:tc>
      </w:tr>
      <w:tr w:rsidR="00C65088" w:rsidRPr="00EA0E38" w14:paraId="25313B05" w14:textId="77777777" w:rsidTr="00C37ACA">
        <w:tc>
          <w:tcPr>
            <w:tcW w:w="8222" w:type="dxa"/>
            <w:tcBorders>
              <w:top w:val="single" w:sz="4" w:space="0" w:color="auto"/>
              <w:bottom w:val="nil"/>
            </w:tcBorders>
          </w:tcPr>
          <w:p w14:paraId="48A84187" w14:textId="77777777" w:rsidR="00C65088" w:rsidRPr="00A35D51" w:rsidRDefault="00C65088" w:rsidP="00C37ACA">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C37ACA">
            <w:pPr>
              <w:ind w:hanging="23"/>
              <w:jc w:val="center"/>
              <w:rPr>
                <w:szCs w:val="28"/>
              </w:rPr>
            </w:pPr>
            <w:r>
              <w:rPr>
                <w:szCs w:val="28"/>
              </w:rPr>
              <w:t>3</w:t>
            </w:r>
          </w:p>
        </w:tc>
      </w:tr>
      <w:tr w:rsidR="00C65088" w:rsidRPr="00EA0E38" w14:paraId="04BF738F" w14:textId="77777777" w:rsidTr="00C37ACA">
        <w:tc>
          <w:tcPr>
            <w:tcW w:w="8222" w:type="dxa"/>
            <w:tcBorders>
              <w:top w:val="nil"/>
              <w:bottom w:val="nil"/>
            </w:tcBorders>
          </w:tcPr>
          <w:p w14:paraId="6CB206DB" w14:textId="77777777" w:rsidR="00C65088" w:rsidRPr="00EA0E38" w:rsidRDefault="00C65088" w:rsidP="00C37ACA">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C37ACA">
            <w:pPr>
              <w:ind w:hanging="23"/>
              <w:jc w:val="center"/>
              <w:rPr>
                <w:szCs w:val="28"/>
              </w:rPr>
            </w:pPr>
            <w:r>
              <w:rPr>
                <w:szCs w:val="28"/>
              </w:rPr>
              <w:t>1</w:t>
            </w:r>
          </w:p>
        </w:tc>
      </w:tr>
      <w:tr w:rsidR="00C65088" w:rsidRPr="00EA0E38" w14:paraId="03BBB331" w14:textId="77777777" w:rsidTr="00C37ACA">
        <w:tc>
          <w:tcPr>
            <w:tcW w:w="8222" w:type="dxa"/>
            <w:tcBorders>
              <w:top w:val="nil"/>
            </w:tcBorders>
          </w:tcPr>
          <w:p w14:paraId="3FC0E1C2" w14:textId="77777777" w:rsidR="00C65088" w:rsidRPr="00EA0E38" w:rsidRDefault="00C65088" w:rsidP="00C37ACA">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C37ACA">
            <w:pPr>
              <w:ind w:hanging="23"/>
              <w:jc w:val="center"/>
              <w:rPr>
                <w:szCs w:val="28"/>
              </w:rPr>
            </w:pPr>
            <w:r>
              <w:rPr>
                <w:szCs w:val="28"/>
              </w:rPr>
              <w:t>2</w:t>
            </w:r>
          </w:p>
        </w:tc>
      </w:tr>
      <w:tr w:rsidR="00C65088" w:rsidRPr="00EA0E38" w14:paraId="092BEB3F" w14:textId="77777777" w:rsidTr="00C37ACA">
        <w:tc>
          <w:tcPr>
            <w:tcW w:w="8222" w:type="dxa"/>
          </w:tcPr>
          <w:p w14:paraId="52D60BAF" w14:textId="77777777" w:rsidR="00C65088" w:rsidRPr="00EA0E38" w:rsidRDefault="00C65088" w:rsidP="00C37ACA">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C37ACA">
            <w:pPr>
              <w:ind w:hanging="23"/>
              <w:jc w:val="center"/>
              <w:rPr>
                <w:szCs w:val="28"/>
              </w:rPr>
            </w:pPr>
            <w:r>
              <w:rPr>
                <w:szCs w:val="28"/>
              </w:rPr>
              <w:t>7</w:t>
            </w:r>
          </w:p>
        </w:tc>
      </w:tr>
      <w:tr w:rsidR="00C65088" w:rsidRPr="00EA0E38" w14:paraId="41586EDC" w14:textId="77777777" w:rsidTr="00C37ACA">
        <w:tc>
          <w:tcPr>
            <w:tcW w:w="8222" w:type="dxa"/>
            <w:tcBorders>
              <w:bottom w:val="single" w:sz="4" w:space="0" w:color="auto"/>
            </w:tcBorders>
          </w:tcPr>
          <w:p w14:paraId="74EC7D37" w14:textId="77777777" w:rsidR="00C65088" w:rsidRPr="00EA0E38" w:rsidRDefault="00C65088" w:rsidP="00C37ACA">
            <w:pPr>
              <w:ind w:hanging="23"/>
              <w:rPr>
                <w:szCs w:val="28"/>
              </w:rPr>
            </w:pPr>
            <w:r>
              <w:rPr>
                <w:szCs w:val="28"/>
              </w:rPr>
              <w:t>Тестирование и испытания</w:t>
            </w:r>
          </w:p>
        </w:tc>
        <w:tc>
          <w:tcPr>
            <w:tcW w:w="1417" w:type="dxa"/>
          </w:tcPr>
          <w:p w14:paraId="2F8CA310" w14:textId="77777777" w:rsidR="00C65088" w:rsidRPr="00397F0E" w:rsidRDefault="00C65088" w:rsidP="00C37ACA">
            <w:pPr>
              <w:ind w:hanging="23"/>
              <w:jc w:val="center"/>
              <w:rPr>
                <w:szCs w:val="28"/>
              </w:rPr>
            </w:pPr>
            <w:r>
              <w:rPr>
                <w:szCs w:val="28"/>
              </w:rPr>
              <w:t>1</w:t>
            </w:r>
          </w:p>
        </w:tc>
      </w:tr>
      <w:tr w:rsidR="00C65088" w:rsidRPr="00EA0E38" w14:paraId="023E6FDA" w14:textId="77777777" w:rsidTr="00C37ACA">
        <w:tc>
          <w:tcPr>
            <w:tcW w:w="8222" w:type="dxa"/>
            <w:tcBorders>
              <w:top w:val="single" w:sz="4" w:space="0" w:color="auto"/>
            </w:tcBorders>
          </w:tcPr>
          <w:p w14:paraId="78A1C3C9" w14:textId="77777777" w:rsidR="00C65088" w:rsidRPr="00EA0E38" w:rsidRDefault="00C65088" w:rsidP="00C37ACA">
            <w:pPr>
              <w:ind w:hanging="23"/>
              <w:rPr>
                <w:szCs w:val="28"/>
              </w:rPr>
            </w:pPr>
            <w:r>
              <w:rPr>
                <w:szCs w:val="28"/>
              </w:rPr>
              <w:t>Внесение корректировок</w:t>
            </w:r>
          </w:p>
        </w:tc>
        <w:tc>
          <w:tcPr>
            <w:tcW w:w="1417" w:type="dxa"/>
          </w:tcPr>
          <w:p w14:paraId="70E0FC5D" w14:textId="77777777" w:rsidR="00C65088" w:rsidRPr="00833D8B" w:rsidRDefault="00C65088" w:rsidP="00C37ACA">
            <w:pPr>
              <w:ind w:hanging="23"/>
              <w:jc w:val="center"/>
              <w:rPr>
                <w:szCs w:val="28"/>
              </w:rPr>
            </w:pPr>
            <w:r>
              <w:rPr>
                <w:szCs w:val="28"/>
              </w:rPr>
              <w:t>2</w:t>
            </w:r>
          </w:p>
        </w:tc>
      </w:tr>
      <w:tr w:rsidR="00C65088" w:rsidRPr="00EA0E38" w14:paraId="17C60F97" w14:textId="77777777" w:rsidTr="00C37ACA">
        <w:tc>
          <w:tcPr>
            <w:tcW w:w="8222" w:type="dxa"/>
            <w:tcBorders>
              <w:left w:val="single" w:sz="4" w:space="0" w:color="auto"/>
            </w:tcBorders>
          </w:tcPr>
          <w:p w14:paraId="3055BF9C" w14:textId="77777777" w:rsidR="00C65088" w:rsidRPr="000575F7" w:rsidRDefault="00C65088" w:rsidP="00C37ACA">
            <w:pPr>
              <w:rPr>
                <w:szCs w:val="28"/>
                <w:highlight w:val="red"/>
              </w:rPr>
            </w:pPr>
            <w:r w:rsidRPr="00C325A6">
              <w:rPr>
                <w:szCs w:val="28"/>
              </w:rPr>
              <w:t>Всего</w:t>
            </w:r>
          </w:p>
        </w:tc>
        <w:tc>
          <w:tcPr>
            <w:tcW w:w="1417" w:type="dxa"/>
          </w:tcPr>
          <w:p w14:paraId="64A48D1A" w14:textId="77777777" w:rsidR="00C65088" w:rsidRPr="00833D8B" w:rsidRDefault="00C65088" w:rsidP="00C37ACA">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proofErr w:type="spellStart"/>
      <w:r w:rsidRPr="00065359">
        <w:t>ЗП</w:t>
      </w:r>
      <w:r w:rsidRPr="00065359">
        <w:rPr>
          <w:vertAlign w:val="subscript"/>
        </w:rPr>
        <w:t>о</w:t>
      </w:r>
      <w:proofErr w:type="spellEnd"/>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w:t>
      </w:r>
      <w:proofErr w:type="spellStart"/>
      <w:r w:rsidRPr="00065359">
        <w:rPr>
          <w:szCs w:val="28"/>
        </w:rPr>
        <w:t>К</w:t>
      </w:r>
      <w:r w:rsidRPr="00065359">
        <w:rPr>
          <w:szCs w:val="28"/>
          <w:vertAlign w:val="subscript"/>
        </w:rPr>
        <w:t>пр</w:t>
      </w:r>
      <w:proofErr w:type="spellEnd"/>
      <w:r w:rsidRPr="00065359">
        <w:rPr>
          <w:szCs w:val="28"/>
        </w:rPr>
        <w:t>,</w:t>
      </w:r>
      <w:r w:rsidR="00551920">
        <w:rPr>
          <w:szCs w:val="28"/>
          <w:lang w:val="en-US"/>
        </w:rPr>
        <w:t xml:space="preserve"> </w:t>
      </w:r>
      <w:r w:rsidR="00551920">
        <w:rPr>
          <w:szCs w:val="28"/>
          <w:lang w:val="en-US"/>
        </w:rPr>
        <w:tab/>
      </w:r>
      <w:r w:rsidR="00551920">
        <w:rPr>
          <w:szCs w:val="28"/>
          <w:lang w:val="en-US"/>
        </w:rPr>
        <w:tab/>
      </w:r>
      <w:r w:rsidR="00551920">
        <w:rPr>
          <w:szCs w:val="28"/>
          <w:lang w:val="en-US"/>
        </w:rPr>
        <w:tab/>
      </w:r>
      <w:r w:rsidR="00551920">
        <w:rPr>
          <w:szCs w:val="28"/>
          <w:lang w:val="en-US"/>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proofErr w:type="spellStart"/>
      <w:r w:rsidRPr="00065359">
        <w:t>ЗП</w:t>
      </w:r>
      <w:r w:rsidRPr="00065359">
        <w:rPr>
          <w:vertAlign w:val="subscript"/>
        </w:rPr>
        <w:t>о</w:t>
      </w:r>
      <w:proofErr w:type="spellEnd"/>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proofErr w:type="spellStart"/>
      <w:r w:rsidRPr="00065359">
        <w:rPr>
          <w:szCs w:val="28"/>
        </w:rPr>
        <w:t>К</w:t>
      </w:r>
      <w:r w:rsidRPr="00065359">
        <w:rPr>
          <w:szCs w:val="28"/>
          <w:vertAlign w:val="subscript"/>
        </w:rPr>
        <w:t>пр</w:t>
      </w:r>
      <w:proofErr w:type="spellEnd"/>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proofErr w:type="spellStart"/>
      <w:r w:rsidRPr="00065359">
        <w:t>ЗП</w:t>
      </w:r>
      <w:r w:rsidRPr="00065359">
        <w:rPr>
          <w:vertAlign w:val="subscript"/>
        </w:rPr>
        <w:t>о</w:t>
      </w:r>
      <w:proofErr w:type="spellEnd"/>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proofErr w:type="spellStart"/>
      <w:r w:rsidRPr="00065359">
        <w:t>Н</w:t>
      </w:r>
      <w:r w:rsidRPr="00065359">
        <w:rPr>
          <w:vertAlign w:val="subscript"/>
        </w:rPr>
        <w:t>дзп</w:t>
      </w:r>
      <w:proofErr w:type="spellEnd"/>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 xml:space="preserve">где </w:t>
      </w:r>
      <w:proofErr w:type="spellStart"/>
      <w:r w:rsidRPr="00065359">
        <w:t>ЗП</w:t>
      </w:r>
      <w:r w:rsidRPr="00065359">
        <w:rPr>
          <w:vertAlign w:val="subscript"/>
        </w:rPr>
        <w:t>д</w:t>
      </w:r>
      <w:proofErr w:type="spellEnd"/>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proofErr w:type="spellStart"/>
      <w:r w:rsidRPr="00065359">
        <w:t>Н</w:t>
      </w:r>
      <w:r w:rsidRPr="00065359">
        <w:rPr>
          <w:vertAlign w:val="subscript"/>
        </w:rPr>
        <w:t>дзп</w:t>
      </w:r>
      <w:proofErr w:type="spellEnd"/>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bookmarkStart w:id="10" w:name="_GoBack"/>
      <w:bookmarkEnd w:id="10"/>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w:proofErr w:type="spellStart"/>
                <m:r>
                  <m:rPr>
                    <m:nor/>
                  </m:rPr>
                  <w:rPr>
                    <w:sz w:val="32"/>
                    <w:szCs w:val="32"/>
                  </w:rPr>
                  <m:t>фсзн</m:t>
                </m:r>
                <w:proofErr w:type="spellEnd"/>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proofErr w:type="spellStart"/>
      <w:r w:rsidRPr="00065359">
        <w:rPr>
          <w:szCs w:val="28"/>
        </w:rPr>
        <w:t>О</w:t>
      </w:r>
      <w:r w:rsidRPr="00065359">
        <w:rPr>
          <w:szCs w:val="28"/>
          <w:vertAlign w:val="subscript"/>
        </w:rPr>
        <w:t>фсзн</w:t>
      </w:r>
      <w:proofErr w:type="spellEnd"/>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proofErr w:type="spellStart"/>
      <w:r w:rsidRPr="00065359">
        <w:t>Н</w:t>
      </w:r>
      <w:r w:rsidRPr="00065359">
        <w:rPr>
          <w:szCs w:val="28"/>
          <w:vertAlign w:val="subscript"/>
        </w:rPr>
        <w:t>фсзн</w:t>
      </w:r>
      <w:proofErr w:type="spellEnd"/>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w:proofErr w:type="spellStart"/>
            <m:r>
              <m:rPr>
                <m:nor/>
              </m:rPr>
              <w:rPr>
                <w:sz w:val="32"/>
                <w:szCs w:val="32"/>
              </w:rPr>
              <m:t>бгс</m:t>
            </m:r>
            <w:proofErr w:type="spellEnd"/>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w:proofErr w:type="spellStart"/>
                <m:r>
                  <m:rPr>
                    <m:nor/>
                  </m:rPr>
                  <w:rPr>
                    <w:sz w:val="32"/>
                    <w:szCs w:val="32"/>
                  </w:rPr>
                  <m:t>бгс</m:t>
                </m:r>
                <w:proofErr w:type="spellEnd"/>
              </m:sub>
            </m:sSub>
          </m:num>
          <m:den>
            <m:r>
              <w:rPr>
                <w:rFonts w:ascii="Cambria Math" w:hAnsi="Cambria Math"/>
                <w:sz w:val="32"/>
                <w:szCs w:val="32"/>
              </w:rPr>
              <m:t>100</m:t>
            </m:r>
          </m:den>
        </m:f>
      </m:oMath>
      <w:proofErr w:type="gramStart"/>
      <w:r w:rsidRPr="00065359">
        <w:rPr>
          <w:szCs w:val="28"/>
        </w:rPr>
        <w:t xml:space="preserve">,   </w:t>
      </w:r>
      <w:proofErr w:type="gramEnd"/>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 xml:space="preserve">где </w:t>
      </w:r>
      <w:proofErr w:type="spellStart"/>
      <w:r w:rsidRPr="00065359">
        <w:rPr>
          <w:szCs w:val="28"/>
        </w:rPr>
        <w:t>О</w:t>
      </w:r>
      <w:r w:rsidRPr="00065359">
        <w:rPr>
          <w:szCs w:val="28"/>
          <w:vertAlign w:val="subscript"/>
        </w:rPr>
        <w:t>бгс</w:t>
      </w:r>
      <w:proofErr w:type="spellEnd"/>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proofErr w:type="spellStart"/>
      <w:r w:rsidRPr="00065359">
        <w:t>Н</w:t>
      </w:r>
      <w:r w:rsidRPr="00065359">
        <w:rPr>
          <w:szCs w:val="28"/>
          <w:vertAlign w:val="subscript"/>
        </w:rPr>
        <w:t>бгс</w:t>
      </w:r>
      <w:proofErr w:type="spellEnd"/>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proofErr w:type="spellStart"/>
      <w:r w:rsidRPr="00065359">
        <w:t>О</w:t>
      </w:r>
      <w:r w:rsidRPr="00065359">
        <w:rPr>
          <w:vertAlign w:val="subscript"/>
        </w:rPr>
        <w:t>бгс</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C37ACA">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C37ACA">
        <w:trPr>
          <w:trHeight w:val="354"/>
        </w:trPr>
        <w:tc>
          <w:tcPr>
            <w:tcW w:w="2819" w:type="dxa"/>
          </w:tcPr>
          <w:p w14:paraId="57DE05F2" w14:textId="77777777" w:rsidR="00C65088" w:rsidRPr="00510533" w:rsidRDefault="00C65088" w:rsidP="007E1044">
            <w:pPr>
              <w:tabs>
                <w:tab w:val="left" w:pos="1215"/>
              </w:tabs>
              <w:rPr>
                <w:sz w:val="26"/>
                <w:szCs w:val="26"/>
              </w:rPr>
            </w:pPr>
            <w:proofErr w:type="spellStart"/>
            <w:r>
              <w:rPr>
                <w:sz w:val="26"/>
                <w:szCs w:val="26"/>
              </w:rPr>
              <w:t>Брошюрирование</w:t>
            </w:r>
            <w:proofErr w:type="spellEnd"/>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C37ACA">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C37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C65088"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Pr="00932A78">
        <w:rPr>
          <w:szCs w:val="28"/>
        </w:rPr>
        <w:t>,</w:t>
      </w:r>
      <w:r w:rsidRPr="00932A78">
        <w:rPr>
          <w:szCs w:val="28"/>
        </w:rPr>
        <w:tab/>
      </w:r>
      <w:r w:rsidRPr="00932A78">
        <w:rPr>
          <w:szCs w:val="28"/>
        </w:rPr>
        <w:tab/>
      </w:r>
      <w:r w:rsidRPr="00932A78">
        <w:rPr>
          <w:szCs w:val="28"/>
        </w:rPr>
        <w:tab/>
      </w:r>
      <w:r w:rsidRPr="00932A78">
        <w:rPr>
          <w:szCs w:val="28"/>
        </w:rPr>
        <w:tab/>
      </w:r>
      <w:r w:rsidRPr="00932A78">
        <w:rPr>
          <w:szCs w:val="28"/>
        </w:rPr>
        <w:tab/>
        <w:t>(</w:t>
      </w:r>
      <w:r>
        <w:rPr>
          <w:szCs w:val="28"/>
        </w:rPr>
        <w:t>3.1.7</w:t>
      </w:r>
      <w:r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oMath>
      <w:r w:rsidRPr="00065359">
        <w:rPr>
          <w:szCs w:val="28"/>
        </w:rPr>
        <w:t xml:space="preserve"> – установочная мощность </w:t>
      </w:r>
      <w:proofErr w:type="spellStart"/>
      <w:r w:rsidRPr="00065359">
        <w:rPr>
          <w:szCs w:val="28"/>
          <w:lang w:val="en-US"/>
        </w:rPr>
        <w:t>i</w:t>
      </w:r>
      <w:proofErr w:type="spellEnd"/>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C65088"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oMath>
      <w:r w:rsidRPr="00065359">
        <w:rPr>
          <w:szCs w:val="28"/>
        </w:rPr>
        <w:t xml:space="preserve"> – время фактического использования </w:t>
      </w:r>
      <w:proofErr w:type="spellStart"/>
      <w:r w:rsidRPr="00065359">
        <w:rPr>
          <w:szCs w:val="28"/>
          <w:lang w:val="en-US"/>
        </w:rPr>
        <w:t>i</w:t>
      </w:r>
      <w:proofErr w:type="spellEnd"/>
      <w:r w:rsidRPr="00065359">
        <w:rPr>
          <w:szCs w:val="28"/>
        </w:rPr>
        <w:t>-го объекта, ч;</w:t>
      </w:r>
    </w:p>
    <w:p w14:paraId="533AE321" w14:textId="77777777" w:rsidR="00C65088" w:rsidRDefault="00C65088"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Pr="00065359">
        <w:rPr>
          <w:szCs w:val="28"/>
        </w:rPr>
        <w:t xml:space="preserve"> – тариф за 1 кВт/ч энергии, руб., тариф уточняется в бухгалтерии предприятия (таблица </w:t>
      </w:r>
      <w:r>
        <w:rPr>
          <w:szCs w:val="28"/>
        </w:rPr>
        <w:t>3.1.3</w:t>
      </w:r>
      <w:r w:rsidRPr="00065359">
        <w:rPr>
          <w:szCs w:val="28"/>
        </w:rPr>
        <w:t>).</w:t>
      </w:r>
      <w:r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C65088" w:rsidP="007E1044">
      <w:pPr>
        <w:tabs>
          <w:tab w:val="left" w:pos="-4395"/>
        </w:tabs>
        <w:spacing w:after="0"/>
        <w:jc w:val="center"/>
        <w:rPr>
          <w:rFonts w:ascii="Roboto" w:hAnsi="Roboto"/>
          <w:color w:val="000000"/>
          <w:shd w:val="clear" w:color="auto" w:fill="FFFFFF"/>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r>
          <m:rPr>
            <m:nor/>
          </m:rPr>
          <w:rPr>
            <w:szCs w:val="28"/>
          </w:rPr>
          <m:t>0.40</m:t>
        </m:r>
        <m:r>
          <m:rPr>
            <m:sty m:val="p"/>
          </m:rPr>
          <w:rPr>
            <w:rFonts w:ascii="Cambria Math" w:hAnsi="Cambria Math"/>
            <w:szCs w:val="28"/>
          </w:rPr>
          <m:t>*</m:t>
        </m:r>
        <m:r>
          <m:rPr>
            <m:nor/>
          </m:rPr>
          <w:rPr>
            <w:rFonts w:ascii="Cambria Math"/>
            <w:szCs w:val="28"/>
          </w:rPr>
          <m:t>176</m:t>
        </m:r>
        <m:r>
          <m:rPr>
            <m:sty m:val="p"/>
          </m:rPr>
          <w:rPr>
            <w:rFonts w:ascii="Cambria Math" w:hAnsi="Cambria Math"/>
            <w:szCs w:val="28"/>
          </w:rPr>
          <m:t>*</m:t>
        </m:r>
        <m:r>
          <m:rPr>
            <m:nor/>
          </m:rPr>
          <w:rPr>
            <w:szCs w:val="28"/>
          </w:rPr>
          <m:t>0.</m:t>
        </m:r>
        <m:r>
          <m:rPr>
            <m:nor/>
          </m:rPr>
          <w:rPr>
            <w:rFonts w:ascii="Cambria Math"/>
            <w:szCs w:val="28"/>
          </w:rPr>
          <m:t>37</m:t>
        </m:r>
        <m:r>
          <m:rPr>
            <m:nor/>
          </m:rPr>
          <w:rPr>
            <w:rFonts w:ascii="Cambria Math"/>
            <w:szCs w:val="28"/>
          </w:rPr>
          <m:t>7</m:t>
        </m:r>
        <m:r>
          <m:rPr>
            <m:nor/>
          </m:rPr>
          <w:rPr>
            <w:rFonts w:ascii="Cambria Math"/>
            <w:szCs w:val="28"/>
          </w:rPr>
          <m:t xml:space="preserve">7 </m:t>
        </m:r>
        <m:r>
          <m:rPr>
            <m:nor/>
          </m:rPr>
          <w:rPr>
            <w:szCs w:val="28"/>
          </w:rPr>
          <m:t>=</m:t>
        </m:r>
        <m:r>
          <m:rPr>
            <m:nor/>
          </m:rPr>
          <w:rPr>
            <w:rFonts w:ascii="Cambria Math"/>
            <w:szCs w:val="28"/>
          </w:rPr>
          <m:t xml:space="preserve"> </m:t>
        </m:r>
        <m:r>
          <m:rPr>
            <m:nor/>
          </m:rPr>
          <w:rPr>
            <w:rFonts w:ascii="Cambria Math"/>
            <w:szCs w:val="28"/>
          </w:rPr>
          <m:t>26</m:t>
        </m:r>
        <m:r>
          <m:rPr>
            <m:nor/>
          </m:rPr>
          <w:rPr>
            <w:szCs w:val="28"/>
          </w:rPr>
          <m:t>.</m:t>
        </m:r>
        <m:r>
          <m:rPr>
            <m:nor/>
          </m:rPr>
          <w:rPr>
            <w:rFonts w:ascii="Cambria Math"/>
            <w:szCs w:val="28"/>
          </w:rPr>
          <m:t>59</m:t>
        </m:r>
      </m:oMath>
      <w:r w:rsidRPr="000D189C">
        <w:rPr>
          <w:rFonts w:ascii="Roboto" w:hAnsi="Roboto"/>
          <w:szCs w:val="28"/>
        </w:rPr>
        <w:t xml:space="preserve"> </w:t>
      </w:r>
      <w:r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C37ACA">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C37ACA">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C37ACA">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w:proofErr w:type="spellStart"/>
      <w:r w:rsidRPr="00065359">
        <w:rPr>
          <w:szCs w:val="28"/>
        </w:rPr>
        <w:t>ЗП</w:t>
      </w:r>
      <w:r w:rsidRPr="00065359">
        <w:rPr>
          <w:szCs w:val="28"/>
          <w:vertAlign w:val="subscript"/>
        </w:rPr>
        <w:t>о</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w:proofErr w:type="spellStart"/>
                <m:r>
                  <m:rPr>
                    <m:nor/>
                  </m:rPr>
                  <w:rPr>
                    <w:szCs w:val="28"/>
                  </w:rPr>
                  <m:t>пр</m:t>
                </m:r>
                <w:proofErr w:type="spellEnd"/>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пр</w:t>
      </w:r>
      <w:proofErr w:type="spellEnd"/>
      <w:r w:rsidRPr="00065359">
        <w:rPr>
          <w:szCs w:val="28"/>
        </w:rPr>
        <w:t xml:space="preserve"> – норматив прямых расходов, </w:t>
      </w:r>
      <w:proofErr w:type="spellStart"/>
      <w:r w:rsidRPr="00065359">
        <w:rPr>
          <w:szCs w:val="28"/>
        </w:rPr>
        <w:t>Н</w:t>
      </w:r>
      <w:r w:rsidRPr="00065359">
        <w:rPr>
          <w:szCs w:val="28"/>
          <w:vertAlign w:val="subscript"/>
        </w:rPr>
        <w:t>пр</w:t>
      </w:r>
      <w:proofErr w:type="spellEnd"/>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77777777" w:rsidR="00C65088" w:rsidRPr="00065359" w:rsidRDefault="00C65088" w:rsidP="00551920">
      <w:pPr>
        <w:spacing w:after="0"/>
        <w:ind w:left="707" w:firstLine="286"/>
        <w:jc w:val="center"/>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m:oMath>
        <m:r>
          <w:rPr>
            <w:rFonts w:ascii="Cambria Math" w:hAnsi="Cambria Math"/>
            <w:szCs w:val="28"/>
          </w:rPr>
          <m:t>98,28*</m:t>
        </m:r>
        <m:f>
          <m:fPr>
            <m:ctrlPr>
              <w:rPr>
                <w:rFonts w:ascii="Cambria Math" w:hAnsi="Cambria Math"/>
                <w:i/>
                <w:szCs w:val="28"/>
              </w:rPr>
            </m:ctrlPr>
          </m:fPr>
          <m:num>
            <m:r>
              <w:rPr>
                <w:rFonts w:ascii="Cambria Math" w:hAnsi="Cambria Math"/>
                <w:szCs w:val="28"/>
              </w:rPr>
              <m:t>15</m:t>
            </m:r>
          </m:num>
          <m:den>
            <m:r>
              <w:rPr>
                <w:rFonts w:ascii="Cambria Math" w:hAnsi="Cambria Math"/>
                <w:szCs w:val="28"/>
              </w:rPr>
              <m:t>100</m:t>
            </m:r>
          </m:den>
        </m:f>
        <m:r>
          <w:rPr>
            <w:rFonts w:ascii="Cambria Math" w:hAnsi="Cambria Math"/>
            <w:szCs w:val="28"/>
          </w:rPr>
          <m:t>=</m:t>
        </m:r>
        <m:r>
          <m:rPr>
            <m:sty m:val="p"/>
          </m:rPr>
          <w:rPr>
            <w:rFonts w:ascii="Cambria Math" w:hAnsi="Cambria Math"/>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proofErr w:type="spellStart"/>
      <w:r w:rsidRPr="00065359">
        <w:t>А</w:t>
      </w:r>
      <w:r w:rsidRPr="00065359">
        <w:rPr>
          <w:vertAlign w:val="subscript"/>
        </w:rPr>
        <w:t>о</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 xml:space="preserve">где </w:t>
      </w:r>
      <w:proofErr w:type="spellStart"/>
      <w:r w:rsidRPr="00065359">
        <w:t>А</w:t>
      </w:r>
      <w:r w:rsidRPr="00065359">
        <w:rPr>
          <w:vertAlign w:val="subscript"/>
        </w:rPr>
        <w:t>о</w:t>
      </w:r>
      <w:proofErr w:type="spellEnd"/>
      <w:r w:rsidRPr="00065359">
        <w:t xml:space="preserve"> – амортизационные отчисления, руб.;</w:t>
      </w:r>
    </w:p>
    <w:p w14:paraId="7611FAE2" w14:textId="77777777" w:rsidR="00C65088" w:rsidRPr="00065359" w:rsidRDefault="00C65088"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proofErr w:type="spellStart"/>
      <w:r w:rsidRPr="000613A5">
        <w:rPr>
          <w:color w:val="000000" w:themeColor="text1"/>
          <w:szCs w:val="28"/>
        </w:rPr>
        <w:t>А</w:t>
      </w:r>
      <w:r w:rsidRPr="000613A5">
        <w:rPr>
          <w:color w:val="000000" w:themeColor="text1"/>
          <w:szCs w:val="28"/>
          <w:vertAlign w:val="subscript"/>
        </w:rPr>
        <w:t>о</w:t>
      </w:r>
      <w:proofErr w:type="spellEnd"/>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olor w:val="000000" w:themeColor="text1"/>
            <w:szCs w:val="28"/>
          </w:rPr>
          <m:t>1400/4=3</m:t>
        </m:r>
        <m:r>
          <w:rPr>
            <w:rFonts w:ascii="Cambria Math" w:hAnsi="Cambria Math"/>
            <w:color w:val="000000" w:themeColor="text1"/>
            <w:szCs w:val="28"/>
          </w:rPr>
          <m:t>50</m:t>
        </m:r>
      </m:oMath>
      <w:r w:rsidRPr="000613A5">
        <w:rPr>
          <w:color w:val="000000" w:themeColor="text1"/>
          <w:szCs w:val="28"/>
        </w:rPr>
        <w:t xml:space="preserve"> 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proofErr w:type="spellStart"/>
      <w:r>
        <w:rPr>
          <w:color w:val="000000" w:themeColor="text1"/>
          <w:szCs w:val="28"/>
        </w:rPr>
        <w:t>А</w:t>
      </w:r>
      <w:r w:rsidRPr="0036349E">
        <w:rPr>
          <w:color w:val="000000" w:themeColor="text1"/>
          <w:szCs w:val="28"/>
          <w:vertAlign w:val="subscript"/>
        </w:rPr>
        <w:t>о</w:t>
      </w:r>
      <w:proofErr w:type="spellEnd"/>
      <w:r w:rsidRPr="0040381A">
        <w:rPr>
          <w:color w:val="000000" w:themeColor="text1"/>
          <w:szCs w:val="28"/>
          <w:vertAlign w:val="subscript"/>
        </w:rPr>
        <w:t>(</w:t>
      </w:r>
      <w:proofErr w:type="spellStart"/>
      <w:r>
        <w:rPr>
          <w:color w:val="000000" w:themeColor="text1"/>
          <w:szCs w:val="28"/>
          <w:vertAlign w:val="subscript"/>
        </w:rPr>
        <w:t>мес</w:t>
      </w:r>
      <w:proofErr w:type="spellEnd"/>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olor w:val="000000" w:themeColor="text1"/>
            <w:szCs w:val="28"/>
            <w:vertAlign w:val="subscript"/>
          </w:rPr>
          <m:t>=</m:t>
        </m:r>
        <m:f>
          <m:fPr>
            <m:ctrlPr>
              <w:rPr>
                <w:rFonts w:ascii="Cambria Math" w:hAnsi="Cambria Math"/>
                <w:i/>
                <w:color w:val="000000" w:themeColor="text1"/>
                <w:szCs w:val="28"/>
                <w:vertAlign w:val="subscript"/>
              </w:rPr>
            </m:ctrlPr>
          </m:fPr>
          <m:num>
            <m:r>
              <w:rPr>
                <w:rFonts w:ascii="Cambria Math" w:hAnsi="Cambria Math"/>
                <w:color w:val="000000" w:themeColor="text1"/>
                <w:szCs w:val="28"/>
                <w:vertAlign w:val="subscript"/>
              </w:rPr>
              <m:t>350</m:t>
            </m:r>
          </m:num>
          <m:den>
            <m:r>
              <w:rPr>
                <w:rFonts w:ascii="Cambria Math" w:hAnsi="Cambria Math"/>
                <w:color w:val="000000" w:themeColor="text1"/>
                <w:szCs w:val="28"/>
                <w:vertAlign w:val="subscript"/>
              </w:rPr>
              <m:t>12</m:t>
            </m:r>
          </m:den>
        </m:f>
        <m:r>
          <w:rPr>
            <w:rFonts w:ascii="Cambria Math" w:hAnsi="Cambria Math"/>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ЗП</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нр</m:t>
                </m:r>
              </m:sub>
            </m:sSub>
          </m:num>
          <m:den>
            <m:r>
              <w:rPr>
                <w:rFonts w:ascii="Cambria Math" w:hAnsi="Cambria Math"/>
              </w:rPr>
              <m:t>100</m:t>
            </m:r>
          </m:den>
        </m:f>
      </m:oMath>
      <w:r w:rsidRPr="00065359">
        <w:t xml:space="preserve"> , </w:t>
      </w:r>
      <w:r w:rsidRPr="00065359">
        <w:tab/>
      </w:r>
      <w:r w:rsidRPr="00065359">
        <w:tab/>
      </w:r>
      <w:r w:rsidRPr="00065359">
        <w:tab/>
      </w:r>
      <w:r>
        <w:tab/>
      </w:r>
      <w:r w:rsidRPr="00C60691">
        <w:t xml:space="preserve">     </w:t>
      </w:r>
      <w:proofErr w:type="gramStart"/>
      <w:r w:rsidRPr="00C60691">
        <w:t xml:space="preserve">  </w:t>
      </w:r>
      <w:r w:rsidRPr="00065359">
        <w:t xml:space="preserve"> (</w:t>
      </w:r>
      <w:proofErr w:type="gramEnd"/>
      <w:r>
        <w:t>3.1.1</w:t>
      </w:r>
      <w:r w:rsidRPr="00065359">
        <w:t>0)</w:t>
      </w:r>
    </w:p>
    <w:p w14:paraId="3A8C0994" w14:textId="77777777" w:rsidR="00C65088" w:rsidRPr="00065359" w:rsidRDefault="00C65088" w:rsidP="007E1044">
      <w:pPr>
        <w:spacing w:after="0"/>
        <w:jc w:val="both"/>
      </w:pPr>
      <w:r w:rsidRPr="00065359">
        <w:t xml:space="preserve">где </w:t>
      </w:r>
      <w:proofErr w:type="spellStart"/>
      <w:r w:rsidRPr="00065359">
        <w:t>Р</w:t>
      </w:r>
      <w:r w:rsidRPr="00065359">
        <w:rPr>
          <w:sz w:val="36"/>
          <w:vertAlign w:val="subscript"/>
        </w:rPr>
        <w:t>нр</w:t>
      </w:r>
      <w:proofErr w:type="spellEnd"/>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proofErr w:type="spellStart"/>
      <w:r w:rsidRPr="00065359">
        <w:t>Н</w:t>
      </w:r>
      <w:r w:rsidRPr="00065359">
        <w:rPr>
          <w:sz w:val="36"/>
          <w:vertAlign w:val="subscript"/>
        </w:rPr>
        <w:t>нр</w:t>
      </w:r>
      <w:proofErr w:type="spellEnd"/>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w:t>
      </w:r>
      <w:proofErr w:type="spellStart"/>
      <w:r w:rsidRPr="00065359">
        <w:t>ЗП</w:t>
      </w:r>
      <w:r w:rsidRPr="00065359">
        <w:rPr>
          <w:vertAlign w:val="subscript"/>
        </w:rPr>
        <w:t>о</w:t>
      </w:r>
      <w:proofErr w:type="spellEnd"/>
      <w:r w:rsidRPr="00065359">
        <w:t xml:space="preserve"> + </w:t>
      </w:r>
      <w:proofErr w:type="spellStart"/>
      <w:r w:rsidRPr="00065359">
        <w:t>ЗП</w:t>
      </w:r>
      <w:r w:rsidRPr="00065359">
        <w:rPr>
          <w:vertAlign w:val="subscript"/>
        </w:rPr>
        <w:t>д</w:t>
      </w:r>
      <w:proofErr w:type="spellEnd"/>
      <w:r w:rsidRPr="00065359">
        <w:t xml:space="preserve"> + </w:t>
      </w:r>
      <w:proofErr w:type="spellStart"/>
      <w:r w:rsidRPr="00065359">
        <w:t>О</w:t>
      </w:r>
      <w:r w:rsidRPr="00065359">
        <w:rPr>
          <w:vertAlign w:val="subscript"/>
        </w:rPr>
        <w:t>фсзн</w:t>
      </w:r>
      <w:proofErr w:type="spellEnd"/>
      <w:r w:rsidRPr="00065359">
        <w:t xml:space="preserve"> + </w:t>
      </w:r>
      <w:proofErr w:type="spellStart"/>
      <w:r w:rsidRPr="00065359">
        <w:t>О</w:t>
      </w:r>
      <w:r w:rsidRPr="00065359">
        <w:rPr>
          <w:vertAlign w:val="subscript"/>
        </w:rPr>
        <w:t>бгс</w:t>
      </w:r>
      <w:proofErr w:type="spellEnd"/>
      <w:r w:rsidRPr="00065359">
        <w:t xml:space="preserve"> + С</w:t>
      </w:r>
      <w:r w:rsidRPr="00065359">
        <w:rPr>
          <w:vertAlign w:val="subscript"/>
        </w:rPr>
        <w:t>м</w:t>
      </w:r>
      <w:r w:rsidRPr="00065359">
        <w:t xml:space="preserve"> + </w:t>
      </w:r>
      <w:proofErr w:type="spellStart"/>
      <w:r w:rsidRPr="00065359">
        <w:t>Р</w:t>
      </w:r>
      <w:r w:rsidRPr="00065359">
        <w:rPr>
          <w:vertAlign w:val="subscript"/>
        </w:rPr>
        <w:t>эл</w:t>
      </w:r>
      <w:proofErr w:type="spellEnd"/>
      <w:r w:rsidRPr="00065359">
        <w:t xml:space="preserve"> + </w:t>
      </w:r>
      <w:proofErr w:type="spellStart"/>
      <w:r w:rsidRPr="00065359">
        <w:t>Р</w:t>
      </w:r>
      <w:r w:rsidRPr="00065359">
        <w:rPr>
          <w:vertAlign w:val="subscript"/>
        </w:rPr>
        <w:t>пр</w:t>
      </w:r>
      <w:proofErr w:type="spellEnd"/>
      <w:r w:rsidRPr="00065359">
        <w:t xml:space="preserve"> + </w:t>
      </w:r>
      <w:proofErr w:type="spellStart"/>
      <w:r w:rsidRPr="00065359">
        <w:t>А</w:t>
      </w:r>
      <w:r w:rsidRPr="00065359">
        <w:rPr>
          <w:vertAlign w:val="subscript"/>
        </w:rPr>
        <w:t>о</w:t>
      </w:r>
      <w:proofErr w:type="spellEnd"/>
      <w:r w:rsidRPr="00065359">
        <w:t xml:space="preserve"> + </w:t>
      </w:r>
      <w:proofErr w:type="spellStart"/>
      <w:r w:rsidRPr="00065359">
        <w:t>Р</w:t>
      </w:r>
      <w:r w:rsidRPr="00065359">
        <w:rPr>
          <w:vertAlign w:val="subscript"/>
        </w:rPr>
        <w:t>нр</w:t>
      </w:r>
      <w:proofErr w:type="spellEnd"/>
      <w:r w:rsidRPr="00065359">
        <w:t xml:space="preserve">                      </w:t>
      </w:r>
      <w:proofErr w:type="gramStart"/>
      <w:r w:rsidRPr="00065359">
        <w:t xml:space="preserve">   (</w:t>
      </w:r>
      <w:proofErr w:type="gramEnd"/>
      <w:r>
        <w:t>3.1.1</w:t>
      </w:r>
      <w:r w:rsidRPr="00065359">
        <w:t>1)</w:t>
      </w:r>
    </w:p>
    <w:p w14:paraId="63CAB3BD" w14:textId="77777777" w:rsidR="00C65088" w:rsidRPr="00065359" w:rsidRDefault="00C65088" w:rsidP="007E1044">
      <w:pPr>
        <w:spacing w:after="0"/>
        <w:ind w:firstLine="142"/>
        <w:jc w:val="both"/>
      </w:pPr>
      <w:r w:rsidRPr="00065359">
        <w:t xml:space="preserve">где   </w:t>
      </w:r>
      <w:proofErr w:type="spellStart"/>
      <w:r w:rsidRPr="00065359">
        <w:t>С</w:t>
      </w:r>
      <w:r w:rsidRPr="00065359">
        <w:rPr>
          <w:szCs w:val="28"/>
          <w:vertAlign w:val="subscript"/>
        </w:rPr>
        <w:t>п</w:t>
      </w:r>
      <w:proofErr w:type="spellEnd"/>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proofErr w:type="spellStart"/>
      <w:r w:rsidRPr="00065359">
        <w:t>ЗП</w:t>
      </w:r>
      <w:r w:rsidRPr="00065359">
        <w:rPr>
          <w:vertAlign w:val="subscript"/>
        </w:rPr>
        <w:t>о</w:t>
      </w:r>
      <w:proofErr w:type="spellEnd"/>
      <w:r w:rsidRPr="00065359">
        <w:t xml:space="preserve"> – основная заработная плата, руб.;</w:t>
      </w:r>
    </w:p>
    <w:p w14:paraId="2465F61A" w14:textId="77777777" w:rsidR="00C65088" w:rsidRPr="00065359" w:rsidRDefault="00C65088" w:rsidP="007E1044">
      <w:pPr>
        <w:spacing w:after="0"/>
        <w:ind w:firstLine="709"/>
        <w:jc w:val="both"/>
      </w:pPr>
      <w:proofErr w:type="spellStart"/>
      <w:r w:rsidRPr="00065359">
        <w:t>ЗП</w:t>
      </w:r>
      <w:r w:rsidRPr="00065359">
        <w:rPr>
          <w:vertAlign w:val="subscript"/>
        </w:rPr>
        <w:t>д</w:t>
      </w:r>
      <w:proofErr w:type="spellEnd"/>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proofErr w:type="spellStart"/>
      <w:r w:rsidRPr="00065359">
        <w:t>О</w:t>
      </w:r>
      <w:r w:rsidRPr="00065359">
        <w:rPr>
          <w:vertAlign w:val="subscript"/>
        </w:rPr>
        <w:t>фсзн</w:t>
      </w:r>
      <w:proofErr w:type="spellEnd"/>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proofErr w:type="spellStart"/>
      <w:r w:rsidRPr="00065359">
        <w:t>О</w:t>
      </w:r>
      <w:r w:rsidRPr="00065359">
        <w:rPr>
          <w:vertAlign w:val="subscript"/>
        </w:rPr>
        <w:t>бгс</w:t>
      </w:r>
      <w:proofErr w:type="spellEnd"/>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proofErr w:type="spellStart"/>
      <w:r w:rsidRPr="00065359">
        <w:t>Р</w:t>
      </w:r>
      <w:r w:rsidRPr="00065359">
        <w:rPr>
          <w:vertAlign w:val="subscript"/>
        </w:rPr>
        <w:t>эл</w:t>
      </w:r>
      <w:proofErr w:type="spellEnd"/>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proofErr w:type="spellStart"/>
      <w:r w:rsidRPr="00065359">
        <w:t>Р</w:t>
      </w:r>
      <w:r w:rsidRPr="00065359">
        <w:rPr>
          <w:vertAlign w:val="subscript"/>
        </w:rPr>
        <w:t>пр</w:t>
      </w:r>
      <w:proofErr w:type="spellEnd"/>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proofErr w:type="spellStart"/>
      <w:r w:rsidRPr="00065359">
        <w:t>А</w:t>
      </w:r>
      <w:r w:rsidRPr="00065359">
        <w:rPr>
          <w:vertAlign w:val="subscript"/>
        </w:rPr>
        <w:t>о</w:t>
      </w:r>
      <w:proofErr w:type="spellEnd"/>
      <w:r w:rsidRPr="00065359">
        <w:t xml:space="preserve"> – амортизационные отчисления, руб.;</w:t>
      </w:r>
    </w:p>
    <w:p w14:paraId="518ED449" w14:textId="77777777" w:rsidR="00C65088" w:rsidRPr="00065359" w:rsidRDefault="00C65088" w:rsidP="007E1044">
      <w:pPr>
        <w:spacing w:after="0"/>
        <w:ind w:firstLine="709"/>
        <w:jc w:val="both"/>
      </w:pPr>
      <w:proofErr w:type="spellStart"/>
      <w:r w:rsidRPr="00065359">
        <w:t>Р</w:t>
      </w:r>
      <w:r w:rsidRPr="00065359">
        <w:rPr>
          <w:vertAlign w:val="subscript"/>
        </w:rPr>
        <w:t>нр</w:t>
      </w:r>
      <w:proofErr w:type="spellEnd"/>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proofErr w:type="spellStart"/>
      <w:r w:rsidRPr="00065359">
        <w:t>С</w:t>
      </w:r>
      <w:r w:rsidRPr="00065359">
        <w:rPr>
          <w:szCs w:val="28"/>
          <w:vertAlign w:val="subscript"/>
        </w:rPr>
        <w:t>п</w:t>
      </w:r>
      <w:proofErr w:type="spellEnd"/>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szCs w:val="28"/>
          </w:rPr>
          <m:t>=</m:t>
        </m:r>
        <m:r>
          <m:rPr>
            <m:sty m:val="p"/>
          </m:rPr>
          <w:rPr>
            <w:rFonts w:ascii="Cambria Math" w:hAnsi="Cambria Math"/>
          </w:rPr>
          <m:t>2</m:t>
        </m:r>
        <m:r>
          <w:rPr>
            <w:rFonts w:ascii="Cambria Math" w:hAnsi="Cambria Math"/>
          </w:rPr>
          <m:t>58</m:t>
        </m:r>
        <m:r>
          <m:rPr>
            <m:sty m:val="p"/>
          </m:rPr>
          <w:rPr>
            <w:rFonts w:ascii="Cambria Math" w:hAnsi="Cambria Math"/>
          </w:rPr>
          <m:t>,</m:t>
        </m:r>
        <m:r>
          <m:rPr>
            <m:sty m:val="p"/>
          </m:rPr>
          <w:rPr>
            <w:rFonts w:ascii="Cambria Math" w:hAnsi="Cambria Math"/>
          </w:rPr>
          <m:t>88</m:t>
        </m:r>
        <m:r>
          <m:rPr>
            <m:sty m:val="p"/>
          </m:rPr>
          <w:rPr>
            <w:rFonts w:ascii="Cambria Math" w:hAnsi="Cambria Math"/>
          </w:rPr>
          <m:t xml:space="preserve"> </m:t>
        </m:r>
        <m:r>
          <m:rPr>
            <m:sty m:val="p"/>
          </m:rPr>
          <w:rPr>
            <w:rFonts w:ascii="Cambria Math" w:hAnsi="Cambria Math"/>
            <w:szCs w:val="28"/>
          </w:rPr>
          <m:t xml:space="preserve">* </m:t>
        </m:r>
        <m:f>
          <m:fPr>
            <m:ctrlPr>
              <w:rPr>
                <w:rFonts w:ascii="Cambria Math" w:hAnsi="Cambria Math"/>
                <w:szCs w:val="28"/>
              </w:rPr>
            </m:ctrlPr>
          </m:fPr>
          <m:num>
            <m:r>
              <w:rPr>
                <w:rFonts w:ascii="Cambria Math" w:hAnsi="Cambria Math"/>
                <w:szCs w:val="28"/>
              </w:rPr>
              <m:t>30</m:t>
            </m:r>
          </m:num>
          <m:den>
            <m:r>
              <w:rPr>
                <w:rFonts w:ascii="Cambria Math" w:hAnsi="Cambria Math"/>
                <w:szCs w:val="28"/>
              </w:rPr>
              <m:t>100</m:t>
            </m:r>
          </m:den>
        </m:f>
        <m:r>
          <m:rPr>
            <m:sty m:val="p"/>
          </m:rPr>
          <w:rPr>
            <w:rFonts w:ascii="Cambria Math" w:hAnsi="Cambria Math"/>
            <w:szCs w:val="28"/>
          </w:rPr>
          <m:t>=</m:t>
        </m:r>
      </m:oMath>
      <w:r w:rsidRPr="00065359">
        <w:rPr>
          <w:szCs w:val="28"/>
        </w:rPr>
        <w:t xml:space="preserve"> </w:t>
      </w:r>
      <w:r>
        <w:rPr>
          <w:szCs w:val="28"/>
          <w:lang w:val="en-US"/>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t>С</w:t>
      </w:r>
      <w:r w:rsidRPr="00065359">
        <w:rPr>
          <w:szCs w:val="28"/>
          <w:vertAlign w:val="subscript"/>
        </w:rPr>
        <w:t>п</w:t>
      </w:r>
      <w:proofErr w:type="spellEnd"/>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r>
        <w:rPr>
          <w:lang w:val="en-US"/>
        </w:rPr>
        <w:t>2</w:t>
      </w:r>
      <w:r w:rsidR="008C195C">
        <w:t>58</w:t>
      </w:r>
      <w:r>
        <w:rPr>
          <w:lang w:val="en-US"/>
        </w:rPr>
        <w:t>,</w:t>
      </w:r>
      <w:r w:rsidR="008C195C">
        <w:t>88</w:t>
      </w:r>
      <w:r w:rsidRPr="00065359">
        <w:t xml:space="preserve"> </w:t>
      </w:r>
      <w:r w:rsidRPr="00065359">
        <w:rPr>
          <w:szCs w:val="28"/>
        </w:rPr>
        <w:t xml:space="preserve">+ </w:t>
      </w:r>
      <w:r>
        <w:rPr>
          <w:szCs w:val="28"/>
          <w:lang w:val="en-US"/>
        </w:rPr>
        <w:t>7</w:t>
      </w:r>
      <w:r w:rsidR="008C195C">
        <w:rPr>
          <w:szCs w:val="28"/>
        </w:rPr>
        <w:t>7</w:t>
      </w:r>
      <w:r>
        <w:rPr>
          <w:szCs w:val="28"/>
          <w:lang w:val="en-US"/>
        </w:rPr>
        <w:t>,</w:t>
      </w:r>
      <w:r w:rsidR="008C195C">
        <w:rPr>
          <w:szCs w:val="28"/>
        </w:rPr>
        <w:t>66</w:t>
      </w:r>
      <w:r w:rsidRPr="00065359">
        <w:rPr>
          <w:szCs w:val="28"/>
        </w:rPr>
        <w:t xml:space="preserve"> = </w:t>
      </w:r>
      <w:r>
        <w:rPr>
          <w:szCs w:val="28"/>
          <w:lang w:val="en-US"/>
        </w:rPr>
        <w:t>3</w:t>
      </w:r>
      <w:r w:rsidR="008C195C">
        <w:rPr>
          <w:szCs w:val="28"/>
        </w:rPr>
        <w:t>36</w:t>
      </w:r>
      <w:r>
        <w:rPr>
          <w:szCs w:val="28"/>
        </w:rPr>
        <w:t>,</w:t>
      </w:r>
      <w:r>
        <w:rPr>
          <w:szCs w:val="28"/>
          <w:lang w:val="en-US"/>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065359" w:rsidRDefault="00C65088" w:rsidP="007E1044">
      <w:pPr>
        <w:tabs>
          <w:tab w:val="left" w:pos="1215"/>
        </w:tabs>
        <w:spacing w:after="0"/>
        <w:ind w:firstLine="540"/>
        <w:jc w:val="both"/>
        <w:rPr>
          <w:szCs w:val="28"/>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НДС = </w:t>
      </w:r>
      <w:proofErr w:type="spellStart"/>
      <w:r w:rsidRPr="00065359">
        <w:rPr>
          <w:szCs w:val="28"/>
        </w:rPr>
        <w:t>Ц</w:t>
      </w:r>
      <w:r w:rsidRPr="00065359">
        <w:rPr>
          <w:szCs w:val="28"/>
          <w:vertAlign w:val="subscript"/>
        </w:rPr>
        <w:t>отп</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ндс</w:t>
      </w:r>
      <w:proofErr w:type="spellEnd"/>
      <w:r w:rsidRPr="00065359">
        <w:rPr>
          <w:szCs w:val="28"/>
        </w:rPr>
        <w:t xml:space="preserve"> – ставка налога (НДС), </w:t>
      </w:r>
      <w:proofErr w:type="spellStart"/>
      <w:r w:rsidRPr="00065359">
        <w:rPr>
          <w:szCs w:val="28"/>
        </w:rPr>
        <w:t>Н</w:t>
      </w:r>
      <w:r w:rsidRPr="00065359">
        <w:rPr>
          <w:szCs w:val="28"/>
          <w:vertAlign w:val="subscript"/>
        </w:rPr>
        <w:t>ндс</w:t>
      </w:r>
      <w:proofErr w:type="spellEnd"/>
      <w:r w:rsidRPr="00065359">
        <w:rPr>
          <w:szCs w:val="28"/>
        </w:rPr>
        <w:t xml:space="preserve"> = 20%.</w:t>
      </w:r>
    </w:p>
    <w:p w14:paraId="62BC1FE2" w14:textId="77777777" w:rsidR="00C65088" w:rsidRPr="00065359" w:rsidRDefault="00C65088" w:rsidP="007E1044">
      <w:pPr>
        <w:tabs>
          <w:tab w:val="left" w:pos="1215"/>
        </w:tabs>
        <w:spacing w:after="0"/>
        <w:jc w:val="both"/>
        <w:rPr>
          <w:szCs w:val="28"/>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szCs w:val="28"/>
          </w:rPr>
          <m:t>=3</m:t>
        </m:r>
        <m:r>
          <w:rPr>
            <w:rFonts w:ascii="Cambria Math" w:hAnsi="Cambria Math"/>
            <w:szCs w:val="28"/>
          </w:rPr>
          <m:t>40</m:t>
        </m:r>
        <m:r>
          <m:rPr>
            <m:sty m:val="p"/>
          </m:rPr>
          <w:rPr>
            <w:rFonts w:ascii="Cambria Math" w:hAnsi="Cambria Math"/>
            <w:szCs w:val="28"/>
          </w:rPr>
          <m:t xml:space="preserve">,50 * </m:t>
        </m:r>
        <m:f>
          <m:fPr>
            <m:ctrlPr>
              <w:rPr>
                <w:rFonts w:ascii="Cambria Math" w:hAnsi="Cambria Math"/>
                <w:szCs w:val="28"/>
              </w:rPr>
            </m:ctrlPr>
          </m:fPr>
          <m:num>
            <m:r>
              <w:rPr>
                <w:rFonts w:ascii="Cambria Math" w:hAnsi="Cambria Math"/>
                <w:szCs w:val="28"/>
              </w:rPr>
              <m:t>20</m:t>
            </m:r>
          </m:num>
          <m:den>
            <m:r>
              <w:rPr>
                <w:rFonts w:ascii="Cambria Math" w:hAnsi="Cambria Math"/>
                <w:szCs w:val="28"/>
              </w:rPr>
              <m:t>100</m:t>
            </m:r>
          </m:den>
        </m:f>
        <m:r>
          <m:rPr>
            <m:sty m:val="p"/>
          </m:rPr>
          <w:rPr>
            <w:rFonts w:ascii="Cambria Math" w:hAnsi="Cambria Math"/>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065359" w:rsidRDefault="00C65088" w:rsidP="007E1044">
      <w:pPr>
        <w:tabs>
          <w:tab w:val="left" w:pos="1215"/>
        </w:tabs>
        <w:spacing w:after="0"/>
        <w:jc w:val="center"/>
        <w:rPr>
          <w:szCs w:val="28"/>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065359" w:rsidRDefault="00C65088" w:rsidP="007E1044">
      <w:pPr>
        <w:tabs>
          <w:tab w:val="left" w:pos="1215"/>
        </w:tabs>
        <w:spacing w:after="0"/>
        <w:ind w:firstLine="540"/>
        <w:jc w:val="both"/>
        <w:rPr>
          <w:szCs w:val="28"/>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rPr>
          <w:szCs w:val="28"/>
        </w:rPr>
        <w:t>Ц</w:t>
      </w:r>
      <w:r w:rsidRPr="00065359">
        <w:rPr>
          <w:szCs w:val="28"/>
          <w:vertAlign w:val="subscript"/>
        </w:rPr>
        <w:t>отп</w:t>
      </w:r>
      <w:proofErr w:type="spellEnd"/>
      <w:r w:rsidRPr="00065359">
        <w:rPr>
          <w:szCs w:val="28"/>
        </w:rPr>
        <w:t xml:space="preserve"> + НДС, </w:t>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5)</w:t>
      </w:r>
    </w:p>
    <w:p w14:paraId="3D86B8C2" w14:textId="77777777" w:rsidR="00C65088" w:rsidRPr="00014628" w:rsidRDefault="00C65088" w:rsidP="007E1044">
      <w:pPr>
        <w:tabs>
          <w:tab w:val="left" w:pos="1215"/>
        </w:tabs>
        <w:spacing w:after="0"/>
        <w:ind w:firstLine="540"/>
        <w:jc w:val="both"/>
        <w:rPr>
          <w:szCs w:val="28"/>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w:t>
      </w:r>
      <w:proofErr w:type="spellStart"/>
      <w:r w:rsidRPr="00065359">
        <w:rPr>
          <w:szCs w:val="28"/>
        </w:rPr>
        <w:t>Ц</w:t>
      </w:r>
      <w:r w:rsidRPr="00AE1E87">
        <w:rPr>
          <w:szCs w:val="28"/>
          <w:vertAlign w:val="subscript"/>
        </w:rPr>
        <w:t>отп</w:t>
      </w:r>
      <w:proofErr w:type="spellEnd"/>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065359" w:rsidRDefault="00C65088" w:rsidP="007E1044">
      <w:pPr>
        <w:tabs>
          <w:tab w:val="left" w:pos="1215"/>
        </w:tabs>
        <w:spacing w:after="0"/>
        <w:ind w:firstLine="540"/>
        <w:rPr>
          <w:szCs w:val="28"/>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C37ACA">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C37ACA">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о</w:t>
            </w:r>
            <w:proofErr w:type="spellEnd"/>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C37ACA">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д</w:t>
            </w:r>
            <w:proofErr w:type="spellEnd"/>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C37ACA">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фсзн</w:t>
            </w:r>
            <w:proofErr w:type="spellEnd"/>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C37ACA">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бгс</w:t>
            </w:r>
            <w:proofErr w:type="spellEnd"/>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C37ACA">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C37ACA">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эл</w:t>
            </w:r>
            <w:proofErr w:type="spellEnd"/>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C37ACA">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пр</w:t>
            </w:r>
            <w:proofErr w:type="spellEnd"/>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C37ACA">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proofErr w:type="spellStart"/>
            <w:r w:rsidRPr="00065359">
              <w:rPr>
                <w:szCs w:val="28"/>
              </w:rPr>
              <w:t>А</w:t>
            </w:r>
            <w:r w:rsidRPr="00065359">
              <w:rPr>
                <w:szCs w:val="28"/>
                <w:vertAlign w:val="subscript"/>
              </w:rPr>
              <w:t>о</w:t>
            </w:r>
            <w:proofErr w:type="spellEnd"/>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C37ACA">
        <w:trPr>
          <w:trHeight w:val="448"/>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нр</w:t>
            </w:r>
            <w:proofErr w:type="spellEnd"/>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C37ACA">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C37ACA">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C37ACA">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C37ACA">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C37ACA">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1E87C3D6" w14:textId="77777777" w:rsidR="00C65088" w:rsidRDefault="00C65088" w:rsidP="007E1044">
      <w:pPr>
        <w:spacing w:after="0"/>
        <w:jc w:val="both"/>
        <w:rPr>
          <w:szCs w:val="28"/>
        </w:rPr>
      </w:pPr>
      <w:r>
        <w:rPr>
          <w:szCs w:val="28"/>
        </w:rPr>
        <w:lastRenderedPageBreak/>
        <w:tab/>
      </w:r>
    </w:p>
    <w:p w14:paraId="5970A7D5" w14:textId="4263556F" w:rsidR="00C65088" w:rsidRDefault="00C65088" w:rsidP="007E1044">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F15B38">
        <w:rPr>
          <w:szCs w:val="28"/>
        </w:rPr>
        <w:t xml:space="preserve">программного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51E36DF8" w14:textId="77777777" w:rsidR="00C65088" w:rsidRDefault="00C65088" w:rsidP="00C65088"/>
    <w:p w14:paraId="1357CEBB" w14:textId="77777777" w:rsidR="005F0ABC" w:rsidRPr="005F0ABC" w:rsidRDefault="005F0ABC" w:rsidP="005F0ABC">
      <w:pPr>
        <w:pStyle w:val="afd"/>
      </w:pPr>
    </w:p>
    <w:sectPr w:rsidR="005F0ABC" w:rsidRPr="005F0A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CC937" w14:textId="77777777" w:rsidR="0074170D" w:rsidRDefault="0074170D">
      <w:pPr>
        <w:spacing w:after="0"/>
      </w:pPr>
      <w:r>
        <w:separator/>
      </w:r>
    </w:p>
  </w:endnote>
  <w:endnote w:type="continuationSeparator" w:id="0">
    <w:p w14:paraId="2998F249" w14:textId="77777777" w:rsidR="0074170D" w:rsidRDefault="00741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DFEE0" w14:textId="77777777" w:rsidR="0074170D" w:rsidRDefault="0074170D">
      <w:pPr>
        <w:spacing w:after="0"/>
      </w:pPr>
      <w:r>
        <w:separator/>
      </w:r>
    </w:p>
  </w:footnote>
  <w:footnote w:type="continuationSeparator" w:id="0">
    <w:p w14:paraId="5E875B8F" w14:textId="77777777" w:rsidR="0074170D" w:rsidRDefault="007417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5"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2"/>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0"/>
  </w:num>
  <w:num w:numId="12">
    <w:abstractNumId w:val="3"/>
  </w:num>
  <w:num w:numId="13">
    <w:abstractNumId w:val="14"/>
  </w:num>
  <w:num w:numId="14">
    <w:abstractNumId w:val="15"/>
  </w:num>
  <w:num w:numId="15">
    <w:abstractNumId w:val="7"/>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4628"/>
    <w:rsid w:val="00015231"/>
    <w:rsid w:val="00017890"/>
    <w:rsid w:val="000246F2"/>
    <w:rsid w:val="00037E0D"/>
    <w:rsid w:val="00042235"/>
    <w:rsid w:val="000445A8"/>
    <w:rsid w:val="00045E4D"/>
    <w:rsid w:val="00065624"/>
    <w:rsid w:val="00072F49"/>
    <w:rsid w:val="00074D7C"/>
    <w:rsid w:val="000A1BE1"/>
    <w:rsid w:val="000A2351"/>
    <w:rsid w:val="000A3EE8"/>
    <w:rsid w:val="000A49C8"/>
    <w:rsid w:val="000A7E8E"/>
    <w:rsid w:val="000C3B65"/>
    <w:rsid w:val="000C783E"/>
    <w:rsid w:val="000D3BD0"/>
    <w:rsid w:val="000E48D5"/>
    <w:rsid w:val="000E55D3"/>
    <w:rsid w:val="001024F6"/>
    <w:rsid w:val="001057A2"/>
    <w:rsid w:val="00117506"/>
    <w:rsid w:val="001276BF"/>
    <w:rsid w:val="00146E19"/>
    <w:rsid w:val="001639E1"/>
    <w:rsid w:val="00165FDA"/>
    <w:rsid w:val="00167EB5"/>
    <w:rsid w:val="001720D9"/>
    <w:rsid w:val="001732B5"/>
    <w:rsid w:val="00174DC4"/>
    <w:rsid w:val="00184621"/>
    <w:rsid w:val="0019008E"/>
    <w:rsid w:val="00192BE6"/>
    <w:rsid w:val="00193952"/>
    <w:rsid w:val="001961CD"/>
    <w:rsid w:val="001A2DC3"/>
    <w:rsid w:val="001A5589"/>
    <w:rsid w:val="001C61F0"/>
    <w:rsid w:val="001D16CD"/>
    <w:rsid w:val="001D598F"/>
    <w:rsid w:val="001D615C"/>
    <w:rsid w:val="001E2444"/>
    <w:rsid w:val="001E615B"/>
    <w:rsid w:val="001F23D3"/>
    <w:rsid w:val="001F721A"/>
    <w:rsid w:val="002253C2"/>
    <w:rsid w:val="00231AF5"/>
    <w:rsid w:val="00237B3D"/>
    <w:rsid w:val="00245D19"/>
    <w:rsid w:val="00246585"/>
    <w:rsid w:val="00246C7B"/>
    <w:rsid w:val="00250345"/>
    <w:rsid w:val="00252EE8"/>
    <w:rsid w:val="002566FA"/>
    <w:rsid w:val="002625FE"/>
    <w:rsid w:val="00263CAE"/>
    <w:rsid w:val="002A2269"/>
    <w:rsid w:val="002B150C"/>
    <w:rsid w:val="002B5D6A"/>
    <w:rsid w:val="002C1958"/>
    <w:rsid w:val="002D7BDA"/>
    <w:rsid w:val="002E22F9"/>
    <w:rsid w:val="00311FD6"/>
    <w:rsid w:val="00312DAB"/>
    <w:rsid w:val="00314FF9"/>
    <w:rsid w:val="00317158"/>
    <w:rsid w:val="003175AF"/>
    <w:rsid w:val="00324C8C"/>
    <w:rsid w:val="00334CE5"/>
    <w:rsid w:val="00344431"/>
    <w:rsid w:val="0035731B"/>
    <w:rsid w:val="00377992"/>
    <w:rsid w:val="00382FA9"/>
    <w:rsid w:val="00387C17"/>
    <w:rsid w:val="00393556"/>
    <w:rsid w:val="00394E69"/>
    <w:rsid w:val="003A06BD"/>
    <w:rsid w:val="003B325B"/>
    <w:rsid w:val="003B498F"/>
    <w:rsid w:val="003D602C"/>
    <w:rsid w:val="003D76D9"/>
    <w:rsid w:val="003E4354"/>
    <w:rsid w:val="003F5F50"/>
    <w:rsid w:val="00423754"/>
    <w:rsid w:val="00425873"/>
    <w:rsid w:val="00445B7B"/>
    <w:rsid w:val="00454400"/>
    <w:rsid w:val="00454E3B"/>
    <w:rsid w:val="00473F1C"/>
    <w:rsid w:val="004838C0"/>
    <w:rsid w:val="00487837"/>
    <w:rsid w:val="00487A0C"/>
    <w:rsid w:val="00494D57"/>
    <w:rsid w:val="00495412"/>
    <w:rsid w:val="004A1624"/>
    <w:rsid w:val="004A275B"/>
    <w:rsid w:val="004A40A6"/>
    <w:rsid w:val="004B39F4"/>
    <w:rsid w:val="004C0C74"/>
    <w:rsid w:val="004C1D74"/>
    <w:rsid w:val="004C6442"/>
    <w:rsid w:val="004D58A2"/>
    <w:rsid w:val="004F42D8"/>
    <w:rsid w:val="00510251"/>
    <w:rsid w:val="00521CD7"/>
    <w:rsid w:val="00523CF4"/>
    <w:rsid w:val="00527C24"/>
    <w:rsid w:val="0053182E"/>
    <w:rsid w:val="0054516A"/>
    <w:rsid w:val="00546061"/>
    <w:rsid w:val="00547930"/>
    <w:rsid w:val="0054797B"/>
    <w:rsid w:val="00550C0D"/>
    <w:rsid w:val="00551920"/>
    <w:rsid w:val="005827AE"/>
    <w:rsid w:val="00587812"/>
    <w:rsid w:val="005879DF"/>
    <w:rsid w:val="00594885"/>
    <w:rsid w:val="005B1FF6"/>
    <w:rsid w:val="005B3C88"/>
    <w:rsid w:val="005B77E0"/>
    <w:rsid w:val="005C3F7E"/>
    <w:rsid w:val="005C6723"/>
    <w:rsid w:val="005D00F1"/>
    <w:rsid w:val="005D3BD5"/>
    <w:rsid w:val="005E4EBC"/>
    <w:rsid w:val="005F0ABC"/>
    <w:rsid w:val="0060253C"/>
    <w:rsid w:val="00616DAD"/>
    <w:rsid w:val="006315C6"/>
    <w:rsid w:val="00631934"/>
    <w:rsid w:val="00635589"/>
    <w:rsid w:val="0064659B"/>
    <w:rsid w:val="00654D26"/>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17677"/>
    <w:rsid w:val="007346F4"/>
    <w:rsid w:val="0074170D"/>
    <w:rsid w:val="007479C1"/>
    <w:rsid w:val="00756D8C"/>
    <w:rsid w:val="0079188C"/>
    <w:rsid w:val="00793CC2"/>
    <w:rsid w:val="007A0D24"/>
    <w:rsid w:val="007C33EA"/>
    <w:rsid w:val="007D1A63"/>
    <w:rsid w:val="007D368A"/>
    <w:rsid w:val="007E0A28"/>
    <w:rsid w:val="007E1044"/>
    <w:rsid w:val="007F56CE"/>
    <w:rsid w:val="00800B14"/>
    <w:rsid w:val="00820173"/>
    <w:rsid w:val="00842A7B"/>
    <w:rsid w:val="0084771B"/>
    <w:rsid w:val="0085334F"/>
    <w:rsid w:val="00861951"/>
    <w:rsid w:val="00871FC4"/>
    <w:rsid w:val="008722AE"/>
    <w:rsid w:val="008765CC"/>
    <w:rsid w:val="00876D89"/>
    <w:rsid w:val="00877ACE"/>
    <w:rsid w:val="00883D84"/>
    <w:rsid w:val="00886D81"/>
    <w:rsid w:val="008A563B"/>
    <w:rsid w:val="008B2C3E"/>
    <w:rsid w:val="008C195C"/>
    <w:rsid w:val="008D20AE"/>
    <w:rsid w:val="008D49A8"/>
    <w:rsid w:val="008E0F30"/>
    <w:rsid w:val="008F42AF"/>
    <w:rsid w:val="009060BB"/>
    <w:rsid w:val="009201F7"/>
    <w:rsid w:val="0092574F"/>
    <w:rsid w:val="009258AB"/>
    <w:rsid w:val="00945860"/>
    <w:rsid w:val="0095264C"/>
    <w:rsid w:val="0095683E"/>
    <w:rsid w:val="00963961"/>
    <w:rsid w:val="009773F5"/>
    <w:rsid w:val="00986859"/>
    <w:rsid w:val="009A01B8"/>
    <w:rsid w:val="009B4080"/>
    <w:rsid w:val="009C057D"/>
    <w:rsid w:val="009C18B5"/>
    <w:rsid w:val="009D05A7"/>
    <w:rsid w:val="009D645A"/>
    <w:rsid w:val="009E530E"/>
    <w:rsid w:val="00A0259B"/>
    <w:rsid w:val="00A20D76"/>
    <w:rsid w:val="00A31284"/>
    <w:rsid w:val="00A3139C"/>
    <w:rsid w:val="00A36036"/>
    <w:rsid w:val="00A45769"/>
    <w:rsid w:val="00A50324"/>
    <w:rsid w:val="00A60FF3"/>
    <w:rsid w:val="00A775E2"/>
    <w:rsid w:val="00A77B6B"/>
    <w:rsid w:val="00A82B5B"/>
    <w:rsid w:val="00AA507B"/>
    <w:rsid w:val="00AB5A56"/>
    <w:rsid w:val="00AB6AE4"/>
    <w:rsid w:val="00AD1269"/>
    <w:rsid w:val="00AE33C0"/>
    <w:rsid w:val="00B00AC3"/>
    <w:rsid w:val="00B07E5C"/>
    <w:rsid w:val="00B143E9"/>
    <w:rsid w:val="00B148C5"/>
    <w:rsid w:val="00B271B7"/>
    <w:rsid w:val="00B319F6"/>
    <w:rsid w:val="00B347F3"/>
    <w:rsid w:val="00B34A73"/>
    <w:rsid w:val="00B35655"/>
    <w:rsid w:val="00B3605C"/>
    <w:rsid w:val="00B5665E"/>
    <w:rsid w:val="00B62A2B"/>
    <w:rsid w:val="00B70354"/>
    <w:rsid w:val="00B76967"/>
    <w:rsid w:val="00BA2150"/>
    <w:rsid w:val="00BA4D3D"/>
    <w:rsid w:val="00BB2CE3"/>
    <w:rsid w:val="00BE6F74"/>
    <w:rsid w:val="00BF46B3"/>
    <w:rsid w:val="00C152BD"/>
    <w:rsid w:val="00C23752"/>
    <w:rsid w:val="00C52B4F"/>
    <w:rsid w:val="00C53970"/>
    <w:rsid w:val="00C62772"/>
    <w:rsid w:val="00C65088"/>
    <w:rsid w:val="00C74A01"/>
    <w:rsid w:val="00C906DE"/>
    <w:rsid w:val="00C97429"/>
    <w:rsid w:val="00CB5922"/>
    <w:rsid w:val="00CB7467"/>
    <w:rsid w:val="00CC3EA0"/>
    <w:rsid w:val="00CD2E80"/>
    <w:rsid w:val="00CD4144"/>
    <w:rsid w:val="00CD6BA6"/>
    <w:rsid w:val="00CF4ACA"/>
    <w:rsid w:val="00D472E7"/>
    <w:rsid w:val="00D77107"/>
    <w:rsid w:val="00D80BAF"/>
    <w:rsid w:val="00D81005"/>
    <w:rsid w:val="00D9715C"/>
    <w:rsid w:val="00DA1E36"/>
    <w:rsid w:val="00DA2D01"/>
    <w:rsid w:val="00DA329D"/>
    <w:rsid w:val="00DB540E"/>
    <w:rsid w:val="00DB7673"/>
    <w:rsid w:val="00DD126D"/>
    <w:rsid w:val="00DD6F27"/>
    <w:rsid w:val="00DE00DB"/>
    <w:rsid w:val="00DE280F"/>
    <w:rsid w:val="00DE5034"/>
    <w:rsid w:val="00DE5BA8"/>
    <w:rsid w:val="00E132D0"/>
    <w:rsid w:val="00E34A77"/>
    <w:rsid w:val="00E405B1"/>
    <w:rsid w:val="00E478ED"/>
    <w:rsid w:val="00E55E03"/>
    <w:rsid w:val="00E57669"/>
    <w:rsid w:val="00E6507C"/>
    <w:rsid w:val="00E771C2"/>
    <w:rsid w:val="00E83BC3"/>
    <w:rsid w:val="00E85EF0"/>
    <w:rsid w:val="00EA181E"/>
    <w:rsid w:val="00ED2C7B"/>
    <w:rsid w:val="00ED4294"/>
    <w:rsid w:val="00EE742C"/>
    <w:rsid w:val="00F15B38"/>
    <w:rsid w:val="00F4084B"/>
    <w:rsid w:val="00F42385"/>
    <w:rsid w:val="00F46F6F"/>
    <w:rsid w:val="00F66E0C"/>
    <w:rsid w:val="00F715B6"/>
    <w:rsid w:val="00F8063A"/>
    <w:rsid w:val="00F82F3C"/>
    <w:rsid w:val="00F918EA"/>
    <w:rsid w:val="00FA0D1C"/>
    <w:rsid w:val="00FB2CE1"/>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6C8FA-C6B8-4562-B4C4-5F2D8F51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19172</TotalTime>
  <Pages>54</Pages>
  <Words>9581</Words>
  <Characters>54618</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248</cp:revision>
  <dcterms:created xsi:type="dcterms:W3CDTF">2020-12-22T03:11:00Z</dcterms:created>
  <dcterms:modified xsi:type="dcterms:W3CDTF">2021-02-11T02:48:00Z</dcterms:modified>
</cp:coreProperties>
</file>