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062b67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62b67"/>
          <w:sz w:val="44"/>
          <w:szCs w:val="44"/>
          <w:rtl w:val="0"/>
        </w:rPr>
        <w:t xml:space="preserve">VyTrack Project User Stories &amp; Test cases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1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 As a user, I should be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c4c4c"/>
          <w:sz w:val="36"/>
          <w:szCs w:val="36"/>
          <w:rtl w:val="0"/>
        </w:rPr>
        <w:t xml:space="preserve">accessing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all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c4c4c"/>
          <w:sz w:val="36"/>
          <w:szCs w:val="36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c4c4c"/>
          <w:sz w:val="36"/>
          <w:szCs w:val="36"/>
          <w:rtl w:val="0"/>
        </w:rPr>
        <w:t xml:space="preserve">modules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of the app.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#1: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b0207"/>
          <w:sz w:val="36"/>
          <w:szCs w:val="36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fb0207"/>
          <w:sz w:val="36"/>
          <w:szCs w:val="36"/>
          <w:rtl w:val="0"/>
        </w:rPr>
        <w:t xml:space="preserve">tore and sales managers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should</w:t>
      </w:r>
      <w:r w:rsidDel="00000000" w:rsidR="00000000" w:rsidRPr="00000000">
        <w:rPr>
          <w:rFonts w:ascii="Times New Roman" w:cs="Times New Roman" w:eastAsia="Times New Roman" w:hAnsi="Times New Roman"/>
          <w:color w:val="fb020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view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6"/>
          <w:szCs w:val="36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 module names.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36"/>
          <w:szCs w:val="36"/>
          <w:rtl w:val="0"/>
        </w:rPr>
        <w:t xml:space="preserve">Expected module names: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 Dashboards, Fleet, Customers, Sales, Activities, Marketing, Reports &amp; Segments, System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657225</wp:posOffset>
            </wp:positionV>
            <wp:extent cx="5405438" cy="333375"/>
            <wp:effectExtent b="0" l="0" r="0" t="0"/>
            <wp:wrapNone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#2: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b0207"/>
          <w:sz w:val="36"/>
          <w:szCs w:val="36"/>
          <w:rtl w:val="0"/>
        </w:rPr>
        <w:t xml:space="preserve">drivers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should view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6"/>
          <w:szCs w:val="3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module names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36"/>
          <w:szCs w:val="36"/>
          <w:rtl w:val="0"/>
        </w:rPr>
        <w:t xml:space="preserve">Expected module names: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 Fleet, Customers, Activities, System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381000</wp:posOffset>
            </wp:positionV>
            <wp:extent cx="3128963" cy="374115"/>
            <wp:effectExtent b="0" l="0" r="0" t="0"/>
            <wp:wrapNone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74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Manager access to main modules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https://qa1.vytrack.com/user/login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ff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1. login as a salesmanager or storemanagers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          2. Verify the users see 8 modules: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Dashboards, Fleet, Customers, Sales, Activities, Marketing, Reports &amp; Segments, System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Driver access to main modules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https://qa1.vytrack.com/user/login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ff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1. login as a 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           2. Verify the users see 4 modules: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Fleet, Customers, Activities, System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2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As a user, I should be access to the Oroinc Documentation page. (Window handle)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118d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#1: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users access the Oronic Documentation page by clicking the question icon.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2"/>
          <w:szCs w:val="32"/>
          <w:rtl w:val="0"/>
        </w:rPr>
        <w:t xml:space="preserve">The page URL: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https://doc.oroinc.com/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2012500</wp:posOffset>
            </wp:positionH>
            <wp:positionV relativeFrom="paragraph">
              <wp:posOffset>142875</wp:posOffset>
            </wp:positionV>
            <wp:extent cx="3083375" cy="731648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375" cy="7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261938</wp:posOffset>
            </wp:positionH>
            <wp:positionV relativeFrom="paragraph">
              <wp:posOffset>164427</wp:posOffset>
            </wp:positionV>
            <wp:extent cx="5805488" cy="1461754"/>
            <wp:effectExtent b="0" l="0" r="0" t="0"/>
            <wp:wrapNone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1461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users access the Oronic Documentation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Click the question icon on the right top of the homepage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Verify the user's access to the Oronic Documentation page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3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As a user, I want to learn how to use the pinbar.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AC1: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when users click the “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Learn how to use this space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” link on the homepage, users should see: 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color w:val="0c61ab"/>
          <w:sz w:val="36"/>
          <w:szCs w:val="36"/>
          <w:rtl w:val="0"/>
        </w:rPr>
        <w:t xml:space="preserve">How To Use Pinbar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”  and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color w:val="0c61ab"/>
          <w:sz w:val="36"/>
          <w:szCs w:val="36"/>
          <w:rtl w:val="0"/>
        </w:rPr>
        <w:t xml:space="preserve">Use the pin icon on the right top corner of the page to create fast access link in the pinbar.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”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276225</wp:posOffset>
            </wp:positionV>
            <wp:extent cx="5651765" cy="727128"/>
            <wp:effectExtent b="0" l="0" r="0" t="0"/>
            <wp:wrapNone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765" cy="7271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1285875</wp:posOffset>
            </wp:positionH>
            <wp:positionV relativeFrom="paragraph">
              <wp:posOffset>152400</wp:posOffset>
            </wp:positionV>
            <wp:extent cx="5168367" cy="2288018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367" cy="22880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61ab"/>
          <w:sz w:val="36"/>
          <w:szCs w:val="36"/>
          <w:rtl w:val="0"/>
        </w:rPr>
        <w:t xml:space="preserve">AC2: 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users should see an image on the page.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2464d"/>
          <w:sz w:val="36"/>
          <w:szCs w:val="36"/>
          <w:rtl w:val="0"/>
        </w:rPr>
        <w:t xml:space="preserve">in automation testing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,  just verify the image source.]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Expected source: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118d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highlight w:val="white"/>
          <w:rtl w:val="0"/>
        </w:rPr>
        <w:t xml:space="preserve">/bundles/oronavigation/images/pinbar-location.jpg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 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users learn how to use the pinbar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Learn how to use this space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Verify the users see 2 messages: </w:t>
      </w:r>
    </w:p>
    <w:p w:rsidR="00000000" w:rsidDel="00000000" w:rsidP="00000000" w:rsidRDefault="00000000" w:rsidRPr="00000000" w14:paraId="00000050">
      <w:pPr>
        <w:ind w:left="720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color w:val="0c61ab"/>
          <w:sz w:val="36"/>
          <w:szCs w:val="36"/>
          <w:rtl w:val="0"/>
        </w:rPr>
        <w:t xml:space="preserve">How To Use Pinbar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”  and</w:t>
      </w:r>
    </w:p>
    <w:p w:rsidR="00000000" w:rsidDel="00000000" w:rsidP="00000000" w:rsidRDefault="00000000" w:rsidRPr="00000000" w14:paraId="00000051">
      <w:pPr>
        <w:ind w:left="720" w:firstLine="72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color w:val="0c61ab"/>
          <w:sz w:val="36"/>
          <w:szCs w:val="36"/>
          <w:rtl w:val="0"/>
        </w:rPr>
        <w:t xml:space="preserve">Use the pin icon on the right top corner of the page to create fast access link in the pinbar.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”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 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users see an image on the pinbar page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57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Learn how to use this space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59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Verify users see an image</w:t>
      </w:r>
    </w:p>
    <w:p w:rsidR="00000000" w:rsidDel="00000000" w:rsidP="00000000" w:rsidRDefault="00000000" w:rsidRPr="00000000" w14:paraId="0000005A">
      <w:pPr>
        <w:ind w:left="1440" w:firstLine="0"/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(manual testing - screenshot proof</w:t>
      </w:r>
    </w:p>
    <w:p w:rsidR="00000000" w:rsidDel="00000000" w:rsidP="00000000" w:rsidRDefault="00000000" w:rsidRPr="00000000" w14:paraId="0000005B">
      <w:pPr>
        <w:ind w:left="1440" w:firstLine="0"/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Automation testing - verify image source)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4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As a user, I want to access to Vehicle contracts page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AC1: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 Store managers and Sales managers access the Vehicle contracts page.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118d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Expected URL: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2464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https://qa2.vytrack.com/entity/Extend_Entity_VehicleContract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Expected title: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 All - Vehicle Contract - Entities - System - Car - Entities - System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AC2: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61ab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Drivers should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 able to access the Vehicle contracts page, the app should display “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6"/>
          <w:szCs w:val="36"/>
          <w:rtl w:val="0"/>
        </w:rPr>
        <w:t xml:space="preserve">You do not have permission to perform this action.”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295275</wp:posOffset>
            </wp:positionV>
            <wp:extent cx="5943600" cy="1765300"/>
            <wp:effectExtent b="0" l="0" r="0" t="0"/>
            <wp:wrapNone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4246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062b67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Managers access the Vehicle contracts page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Login as store or salesmanager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Vehicle contracts under the Fleet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managers can access the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Vehicle contracts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Drivers can NOT access the Vehicle contracts page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Login as drivers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Vehicle contracts under the Fleet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users see an error message: </w:t>
      </w:r>
      <w:r w:rsidDel="00000000" w:rsidR="00000000" w:rsidRPr="00000000">
        <w:rPr>
          <w:rFonts w:ascii="Times New Roman" w:cs="Times New Roman" w:eastAsia="Times New Roman" w:hAnsi="Times New Roman"/>
          <w:color w:val="42464d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6"/>
          <w:szCs w:val="36"/>
          <w:rtl w:val="0"/>
        </w:rPr>
        <w:t xml:space="preserve">You do not have permission to perform this action.”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5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 As a user, I want to view columns on the Vehicle models page. (web-table)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#1: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2122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The store manager and sales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2122d"/>
          <w:sz w:val="36"/>
          <w:szCs w:val="36"/>
          <w:rtl w:val="0"/>
        </w:rPr>
        <w:t xml:space="preserve">manager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should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2122d"/>
          <w:sz w:val="36"/>
          <w:szCs w:val="36"/>
          <w:rtl w:val="0"/>
        </w:rPr>
        <w:t xml:space="preserve">see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6"/>
          <w:szCs w:val="36"/>
          <w:rtl w:val="0"/>
        </w:rPr>
        <w:t xml:space="preserve">10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columns on the Vehicle Model page. 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i w:val="1"/>
          <w:color w:val="118d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8dff"/>
          <w:sz w:val="36"/>
          <w:szCs w:val="36"/>
          <w:rtl w:val="0"/>
        </w:rPr>
        <w:t xml:space="preserve">Expected Column names: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2122d"/>
          <w:sz w:val="36"/>
          <w:szCs w:val="3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MODEL NAME, MAKE, CAN BE REQUESTED, CVVI, CO2 FEE (/MONTH), COST (DEPRECIATED), TOTAL COST (DEPRECIATED), CO2 EMISSIONS, FUEL TYPE, VENDORS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133350</wp:posOffset>
            </wp:positionV>
            <wp:extent cx="5943600" cy="939800"/>
            <wp:effectExtent b="0" l="0" r="0" t="0"/>
            <wp:wrapNone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#2: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Drivers should not able to access the Vehicle Model page, users should see “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6"/>
          <w:szCs w:val="36"/>
          <w:rtl w:val="0"/>
        </w:rPr>
        <w:t xml:space="preserve">You do not have permission to perform this action.”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152400</wp:posOffset>
            </wp:positionV>
            <wp:extent cx="5448825" cy="2121898"/>
            <wp:effectExtent b="0" l="0" r="0" t="0"/>
            <wp:wrapNone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825" cy="2121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managers has access to the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Vehicle models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Login as store and sales managers 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Vehicle Model under the Fleet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managers see 10 columns in the web-table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Drivers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access the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Vehicle models page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Login as store and sales managers </w:t>
      </w:r>
    </w:p>
    <w:p w:rsidR="00000000" w:rsidDel="00000000" w:rsidP="00000000" w:rsidRDefault="00000000" w:rsidRPr="00000000" w14:paraId="000000B3">
      <w:pPr>
        <w:numPr>
          <w:ilvl w:val="0"/>
          <w:numId w:val="19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Vehicle Model under the Fleet</w:t>
      </w:r>
    </w:p>
    <w:p w:rsidR="00000000" w:rsidDel="00000000" w:rsidP="00000000" w:rsidRDefault="00000000" w:rsidRPr="00000000" w14:paraId="000000B4">
      <w:pPr>
        <w:numPr>
          <w:ilvl w:val="0"/>
          <w:numId w:val="19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 drivers see the error message “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6"/>
          <w:szCs w:val="36"/>
          <w:rtl w:val="0"/>
        </w:rPr>
        <w:t xml:space="preserve">You do not have permission to perform this action.”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B5">
      <w:pPr>
        <w:ind w:left="1440" w:firstLine="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6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As a user, I want to see edit car info icons from the Vehicle page. 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#1: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users should see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2122d"/>
          <w:sz w:val="36"/>
          <w:szCs w:val="36"/>
          <w:rtl w:val="0"/>
        </w:rPr>
        <w:t xml:space="preserve">view, edit, delete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” when they hover the mouse over the 3 dots “…”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657225</wp:posOffset>
            </wp:positionV>
            <wp:extent cx="3086100" cy="3298394"/>
            <wp:effectExtent b="0" l="0" r="0" t="0"/>
            <wp:wrapNone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98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color w:val="02122d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60"/>
          <w:szCs w:val="60"/>
          <w:rtl w:val="0"/>
        </w:rPr>
        <w:t xml:space="preserve">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601094</wp:posOffset>
            </wp:positionV>
            <wp:extent cx="3886200" cy="1608706"/>
            <wp:effectExtent b="0" l="0" r="0" t="0"/>
            <wp:wrapNone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08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users see the car edited options on the Vehicle page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D2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0D3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Vehicles under the Fleet</w:t>
      </w:r>
    </w:p>
    <w:p w:rsidR="00000000" w:rsidDel="00000000" w:rsidP="00000000" w:rsidRDefault="00000000" w:rsidRPr="00000000" w14:paraId="000000D4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any car info has 3 dots “...”, and there are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2122d"/>
          <w:sz w:val="36"/>
          <w:szCs w:val="36"/>
          <w:rtl w:val="0"/>
        </w:rPr>
        <w:t xml:space="preserve">view, edit, delete” icons.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Story7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 As a user, I should be able to select any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2122d"/>
          <w:sz w:val="36"/>
          <w:szCs w:val="36"/>
          <w:rtl w:val="0"/>
        </w:rPr>
        <w:t xml:space="preserve">vehicle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 from the Vehicle page(web table)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#1: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once the users launch on the Vehicle page, all the checkboxes should be unchecked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468743</wp:posOffset>
            </wp:positionV>
            <wp:extent cx="2457450" cy="2406676"/>
            <wp:effectExtent b="0" l="0" r="0" t="0"/>
            <wp:wrapNone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06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199541</wp:posOffset>
            </wp:positionV>
            <wp:extent cx="2738438" cy="1134304"/>
            <wp:effectExtent b="0" l="0" r="0" t="0"/>
            <wp:wrapNone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134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#2: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 checks the first checkbox to check all the cars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color w:val="062b67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#3: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can select any car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60"/>
          <w:szCs w:val="60"/>
          <w:rtl w:val="0"/>
        </w:rPr>
        <w:t xml:space="preserve">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533400</wp:posOffset>
            </wp:positionV>
            <wp:extent cx="2457450" cy="2443447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434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220070</wp:posOffset>
            </wp:positionV>
            <wp:extent cx="2455880" cy="2257425"/>
            <wp:effectExtent b="0" l="0" r="0" t="0"/>
            <wp:wrapNone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5880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users view unchecked checkboxes on the Vehicle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F2">
      <w:pPr>
        <w:numPr>
          <w:ilvl w:val="0"/>
          <w:numId w:val="22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0F3">
      <w:pPr>
        <w:numPr>
          <w:ilvl w:val="0"/>
          <w:numId w:val="22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Vehicle under the Fleet</w:t>
      </w:r>
    </w:p>
    <w:p w:rsidR="00000000" w:rsidDel="00000000" w:rsidP="00000000" w:rsidRDefault="00000000" w:rsidRPr="00000000" w14:paraId="000000F4">
      <w:pPr>
        <w:numPr>
          <w:ilvl w:val="0"/>
          <w:numId w:val="22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all the checkboxes are unchecked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users check the first checkbox to check all the cars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0F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Vehicle under the Fleet</w:t>
      </w:r>
    </w:p>
    <w:p w:rsidR="00000000" w:rsidDel="00000000" w:rsidP="00000000" w:rsidRDefault="00000000" w:rsidRPr="00000000" w14:paraId="000000FC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1st checkbox in the web-table</w:t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all the checkboxes also checked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#3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users check any car’s checkbox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0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Vehicle under the Fleet</w:t>
      </w:r>
    </w:p>
    <w:p w:rsidR="00000000" w:rsidDel="00000000" w:rsidP="00000000" w:rsidRDefault="00000000" w:rsidRPr="00000000" w14:paraId="0000010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Check any car’s checkbox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 box is checked</w:t>
      </w:r>
    </w:p>
    <w:p w:rsidR="00000000" w:rsidDel="00000000" w:rsidP="00000000" w:rsidRDefault="00000000" w:rsidRPr="00000000" w14:paraId="00000107">
      <w:pPr>
        <w:ind w:left="720" w:firstLine="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8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As a user, I want to create a recurring(repetitive) calendar event. 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4038600</wp:posOffset>
            </wp:positionH>
            <wp:positionV relativeFrom="paragraph">
              <wp:posOffset>133350</wp:posOffset>
            </wp:positionV>
            <wp:extent cx="2190750" cy="1057275"/>
            <wp:effectExtent b="0" l="0" r="0" t="0"/>
            <wp:wrapNone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128829</wp:posOffset>
            </wp:positionV>
            <wp:extent cx="3948113" cy="955393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955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#1: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 should see the number “1” by default in the Repeat Every input.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1790700</wp:posOffset>
            </wp:positionH>
            <wp:positionV relativeFrom="paragraph">
              <wp:posOffset>419100</wp:posOffset>
            </wp:positionV>
            <wp:extent cx="3395663" cy="2354887"/>
            <wp:effectExtent b="0" l="0" r="0" t="0"/>
            <wp:wrapNone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35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#2: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 should see an error message 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6"/>
          <w:szCs w:val="36"/>
          <w:rtl w:val="0"/>
        </w:rPr>
        <w:t xml:space="preserve">“This value should not be blank.”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when the Calendar event repeat field is cleared(delete the number 1).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1414463</wp:posOffset>
            </wp:positionH>
            <wp:positionV relativeFrom="paragraph">
              <wp:posOffset>944993</wp:posOffset>
            </wp:positionV>
            <wp:extent cx="3824288" cy="1734412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734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users see the default repeat day as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23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124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“Calendar Events” under the Activities</w:t>
      </w:r>
    </w:p>
    <w:p w:rsidR="00000000" w:rsidDel="00000000" w:rsidP="00000000" w:rsidRDefault="00000000" w:rsidRPr="00000000" w14:paraId="00000125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“Create Calendar Event” button</w:t>
      </w:r>
    </w:p>
    <w:p w:rsidR="00000000" w:rsidDel="00000000" w:rsidP="00000000" w:rsidRDefault="00000000" w:rsidRPr="00000000" w14:paraId="00000126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Check the Repeat checkbox </w:t>
      </w:r>
    </w:p>
    <w:p w:rsidR="00000000" w:rsidDel="00000000" w:rsidP="00000000" w:rsidRDefault="00000000" w:rsidRPr="00000000" w14:paraId="00000127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 repeat number is 1  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users clear the repeat day and see an error message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2D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“Calendar Events” under the Activities</w:t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“Create Calendar Event” button</w:t>
      </w:r>
    </w:p>
    <w:p w:rsidR="00000000" w:rsidDel="00000000" w:rsidP="00000000" w:rsidRDefault="00000000" w:rsidRPr="00000000" w14:paraId="00000130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Check the Repeat checkbox </w:t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Clear(delete) the number 1 </w:t>
      </w:r>
    </w:p>
    <w:p w:rsidR="00000000" w:rsidDel="00000000" w:rsidP="00000000" w:rsidRDefault="00000000" w:rsidRPr="00000000" w14:paraId="00000132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 app displays 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6"/>
          <w:szCs w:val="36"/>
          <w:rtl w:val="0"/>
        </w:rPr>
        <w:t xml:space="preserve">“This value should not be blank.”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color w:val="118d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color w:val="118d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  <w:color w:val="118d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  <w:color w:val="118d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  <w:color w:val="118d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9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As a user, I should see error messages when I enter an invalid integer into the calendar repeat day input box.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699446</wp:posOffset>
            </wp:positionV>
            <wp:extent cx="2003253" cy="966788"/>
            <wp:effectExtent b="0" l="0" r="0" t="0"/>
            <wp:wrapNone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3253" cy="966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695325</wp:posOffset>
            </wp:positionV>
            <wp:extent cx="2600325" cy="615219"/>
            <wp:effectExtent b="0" l="0" r="0" t="0"/>
            <wp:wrapNone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15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color w:val="062b67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color w:val="118d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color w:val="062b67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2"/>
          <w:szCs w:val="32"/>
          <w:rtl w:val="0"/>
        </w:rPr>
        <w:t xml:space="preserve">AC #1: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2"/>
          <w:szCs w:val="32"/>
          <w:rtl w:val="0"/>
        </w:rPr>
        <w:t xml:space="preserve">users see error messages for entering invalid integers. 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color w:val="062b67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2"/>
          <w:szCs w:val="32"/>
          <w:rtl w:val="0"/>
        </w:rPr>
        <w:t xml:space="preserve">        If enters less than 1 —&gt; user should see “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2"/>
          <w:szCs w:val="32"/>
          <w:rtl w:val="0"/>
        </w:rPr>
        <w:t xml:space="preserve">The value have not to be less than 1.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2"/>
          <w:szCs w:val="32"/>
          <w:rtl w:val="0"/>
        </w:rPr>
        <w:t xml:space="preserve">”  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color w:val="062b67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2"/>
          <w:szCs w:val="32"/>
          <w:rtl w:val="0"/>
        </w:rPr>
        <w:t xml:space="preserve"> If enters more than99 —&gt; user should see “</w:t>
      </w:r>
      <w:r w:rsidDel="00000000" w:rsidR="00000000" w:rsidRPr="00000000">
        <w:rPr>
          <w:rFonts w:ascii="Times New Roman" w:cs="Times New Roman" w:eastAsia="Times New Roman" w:hAnsi="Times New Roman"/>
          <w:color w:val="e6000e"/>
          <w:sz w:val="32"/>
          <w:szCs w:val="32"/>
          <w:rtl w:val="0"/>
        </w:rPr>
        <w:t xml:space="preserve">The value have not to be more than 99.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2"/>
          <w:szCs w:val="32"/>
          <w:rtl w:val="0"/>
        </w:rPr>
        <w:t xml:space="preserve">” 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color w:val="fb0207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b0207"/>
          <w:sz w:val="26"/>
          <w:szCs w:val="26"/>
          <w:rtl w:val="0"/>
        </w:rPr>
        <w:t xml:space="preserve">[Note: no need to test valid number, data type, etc in this story.]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150847</wp:posOffset>
            </wp:positionV>
            <wp:extent cx="2440420" cy="1140498"/>
            <wp:effectExtent b="0" l="0" r="0" t="0"/>
            <wp:wrapNone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0420" cy="1140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2252663" cy="1221224"/>
            <wp:effectExtent b="0" l="0" r="0" t="0"/>
            <wp:wrapNone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1221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color w:val="02122d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users enter an INVALID integer in the repeat day input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4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14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“Calendar Events” under the Activities</w:t>
      </w:r>
    </w:p>
    <w:p w:rsidR="00000000" w:rsidDel="00000000" w:rsidP="00000000" w:rsidRDefault="00000000" w:rsidRPr="00000000" w14:paraId="0000014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“Create Calendar Event” button</w:t>
      </w:r>
    </w:p>
    <w:p w:rsidR="00000000" w:rsidDel="00000000" w:rsidP="00000000" w:rsidRDefault="00000000" w:rsidRPr="00000000" w14:paraId="0000014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Check the Repeat checkbox </w:t>
      </w:r>
    </w:p>
    <w:p w:rsidR="00000000" w:rsidDel="00000000" w:rsidP="00000000" w:rsidRDefault="00000000" w:rsidRPr="00000000" w14:paraId="0000014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enter an INVALID integer (x&lt;1 || x&gt;99)</w:t>
      </w:r>
    </w:p>
    <w:p w:rsidR="00000000" w:rsidDel="00000000" w:rsidP="00000000" w:rsidRDefault="00000000" w:rsidRPr="00000000" w14:paraId="0000014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users get 2 error messages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Story10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As a user, I want to write the “Description” when I create a calendar event. (Iframe)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247650</wp:posOffset>
            </wp:positionV>
            <wp:extent cx="2600325" cy="615219"/>
            <wp:effectExtent b="0" l="0" r="0" t="0"/>
            <wp:wrapNone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15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152400</wp:posOffset>
            </wp:positionV>
            <wp:extent cx="2003253" cy="966788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3253" cy="966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b w:val="1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AC1: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users should be able to write messages in the Description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2b6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field on the calendar event page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2b67"/>
          <w:sz w:val="36"/>
          <w:szCs w:val="36"/>
          <w:rtl w:val="0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706243</wp:posOffset>
            </wp:positionV>
            <wp:extent cx="4205288" cy="2043295"/>
            <wp:effectExtent b="0" l="0" r="0" t="0"/>
            <wp:wrapNone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043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b w:val="1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color w:val="062b67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471488</wp:posOffset>
            </wp:positionH>
            <wp:positionV relativeFrom="paragraph">
              <wp:posOffset>228600</wp:posOffset>
            </wp:positionV>
            <wp:extent cx="4995863" cy="1985535"/>
            <wp:effectExtent b="0" l="0" r="0" t="0"/>
            <wp:wrapNone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985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users write a description to create a calendar event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6C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16D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“Calendar Events” under the Activities</w:t>
      </w:r>
    </w:p>
    <w:p w:rsidR="00000000" w:rsidDel="00000000" w:rsidP="00000000" w:rsidRDefault="00000000" w:rsidRPr="00000000" w14:paraId="0000016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“Create Calendar Event” button</w:t>
      </w:r>
    </w:p>
    <w:p w:rsidR="00000000" w:rsidDel="00000000" w:rsidP="00000000" w:rsidRDefault="00000000" w:rsidRPr="00000000" w14:paraId="0000016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Write a message in the Description field</w:t>
      </w:r>
    </w:p>
    <w:p w:rsidR="00000000" w:rsidDel="00000000" w:rsidP="00000000" w:rsidRDefault="00000000" w:rsidRPr="00000000" w14:paraId="00000170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 message is written in the input box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color w:val="4c4c4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color w:val="062b67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Story11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As a user, I want to view car odometer info on the Vehicles Odometers page.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54"/>
          <w:szCs w:val="54"/>
          <w:rtl w:val="0"/>
        </w:rPr>
        <w:t xml:space="preserve"> 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AC1: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Store and Sales managers should see an error message “</w:t>
      </w:r>
      <w:r w:rsidDel="00000000" w:rsidR="00000000" w:rsidRPr="00000000">
        <w:rPr>
          <w:rFonts w:ascii="Times New Roman" w:cs="Times New Roman" w:eastAsia="Times New Roman" w:hAnsi="Times New Roman"/>
          <w:color w:val="fb0207"/>
          <w:sz w:val="36"/>
          <w:szCs w:val="36"/>
          <w:rtl w:val="0"/>
        </w:rPr>
        <w:t xml:space="preserve">You do not have permission to perform this action.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”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when they click the “Vehicle Odometer” module.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AC2: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Drivers should see the default page as 1. 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AC3: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Divers should see the View Per Page is 25 by default. 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173952</wp:posOffset>
            </wp:positionV>
            <wp:extent cx="5000625" cy="1097894"/>
            <wp:effectExtent b="0" l="0" r="0" t="0"/>
            <wp:wrapNone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978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771525</wp:posOffset>
            </wp:positionV>
            <wp:extent cx="6196013" cy="1095375"/>
            <wp:effectExtent b="0" l="0" r="0" t="0"/>
            <wp:wrapNone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109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manager can NOT access the Vehicle Odometer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9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Log in as store or sales managers</w:t>
      </w:r>
    </w:p>
    <w:p w:rsidR="00000000" w:rsidDel="00000000" w:rsidP="00000000" w:rsidRDefault="00000000" w:rsidRPr="00000000" w14:paraId="0000019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“Vehicle Odometers” under the Fleet</w:t>
      </w:r>
    </w:p>
    <w:p w:rsidR="00000000" w:rsidDel="00000000" w:rsidP="00000000" w:rsidRDefault="00000000" w:rsidRPr="00000000" w14:paraId="0000019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 managers see “</w:t>
      </w:r>
      <w:r w:rsidDel="00000000" w:rsidR="00000000" w:rsidRPr="00000000">
        <w:rPr>
          <w:rFonts w:ascii="Times New Roman" w:cs="Times New Roman" w:eastAsia="Times New Roman" w:hAnsi="Times New Roman"/>
          <w:color w:val="fb0207"/>
          <w:sz w:val="36"/>
          <w:szCs w:val="36"/>
          <w:rtl w:val="0"/>
        </w:rPr>
        <w:t xml:space="preserve">You do not have permission to perform this action.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”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Drivers should see the default page number as 1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A5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Log in as drivers</w:t>
      </w:r>
    </w:p>
    <w:p w:rsidR="00000000" w:rsidDel="00000000" w:rsidP="00000000" w:rsidRDefault="00000000" w:rsidRPr="00000000" w14:paraId="000001A6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“Vehicle Odometers” under the Fleet</w:t>
      </w:r>
    </w:p>
    <w:p w:rsidR="00000000" w:rsidDel="00000000" w:rsidP="00000000" w:rsidRDefault="00000000" w:rsidRPr="00000000" w14:paraId="000001A7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 default page number is 1</w:t>
      </w:r>
    </w:p>
    <w:p w:rsidR="00000000" w:rsidDel="00000000" w:rsidP="00000000" w:rsidRDefault="00000000" w:rsidRPr="00000000" w14:paraId="000001A8">
      <w:pPr>
        <w:ind w:left="1440" w:firstLine="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#3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Divers should see the View Per Page is 25 by default. 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AD">
      <w:pPr>
        <w:numPr>
          <w:ilvl w:val="0"/>
          <w:numId w:val="12"/>
        </w:numPr>
        <w:ind w:left="216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Log in as drivers</w:t>
      </w:r>
    </w:p>
    <w:p w:rsidR="00000000" w:rsidDel="00000000" w:rsidP="00000000" w:rsidRDefault="00000000" w:rsidRPr="00000000" w14:paraId="000001AE">
      <w:pPr>
        <w:numPr>
          <w:ilvl w:val="0"/>
          <w:numId w:val="12"/>
        </w:numPr>
        <w:ind w:left="216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“Vehicle Odometers” under the Fleet</w:t>
      </w:r>
    </w:p>
    <w:p w:rsidR="00000000" w:rsidDel="00000000" w:rsidP="00000000" w:rsidRDefault="00000000" w:rsidRPr="00000000" w14:paraId="000001AF">
      <w:pPr>
        <w:numPr>
          <w:ilvl w:val="0"/>
          <w:numId w:val="12"/>
        </w:numPr>
        <w:ind w:left="216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 default view per page is 25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Story12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As a user, I want to filter customers’ info on the Account page.   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247650</wp:posOffset>
            </wp:positionV>
            <wp:extent cx="5943600" cy="1549400"/>
            <wp:effectExtent b="0" l="0" r="0" t="0"/>
            <wp:wrapNone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AC1: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users should see 8 filter items on the Accounts page  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Expected filter names: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Account Name, Contact Name, Contact Email, Contact Phone, Owner,  Business Unit, Created At, Updated At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 users see 8 account name filter options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C2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Log in as store or sales managers</w:t>
      </w:r>
    </w:p>
    <w:p w:rsidR="00000000" w:rsidDel="00000000" w:rsidP="00000000" w:rsidRDefault="00000000" w:rsidRPr="00000000" w14:paraId="000001C3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“Accounts” under the Customers </w:t>
      </w:r>
    </w:p>
    <w:p w:rsidR="00000000" w:rsidDel="00000000" w:rsidP="00000000" w:rsidRDefault="00000000" w:rsidRPr="00000000" w14:paraId="000001C4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there are 8 filter options 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Account Name, Contact Name, Contact Email, Contact Phone, Owner,  Business Unit, Created At, Updated At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Story 13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As a user, I want to manage filters on the Vehicle Costs page. (Web table and checkbox)  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#1: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2b6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should see 3 columns on the Vehicle Model page. 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62b6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Expected Column names: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2b6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TYPE, TOTAL PRICE, DATE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color w:val="062b67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8dff"/>
          <w:sz w:val="36"/>
          <w:szCs w:val="36"/>
          <w:rtl w:val="0"/>
        </w:rPr>
        <w:t xml:space="preserve">AC #2: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2b6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check the first checkbox to check all the Vehicle Costs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60"/>
          <w:szCs w:val="60"/>
          <w:rtl w:val="0"/>
        </w:rPr>
        <w:t xml:space="preserve">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4295775</wp:posOffset>
            </wp:positionH>
            <wp:positionV relativeFrom="paragraph">
              <wp:posOffset>701353</wp:posOffset>
            </wp:positionV>
            <wp:extent cx="2096419" cy="4112000"/>
            <wp:effectExtent b="0" l="0" r="0" t="0"/>
            <wp:wrapNone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6419" cy="411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366173</wp:posOffset>
            </wp:positionV>
            <wp:extent cx="2795588" cy="2253494"/>
            <wp:effectExtent b="0" l="0" r="0" t="0"/>
            <wp:wrapNone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253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2990850</wp:posOffset>
            </wp:positionV>
            <wp:extent cx="4691063" cy="771525"/>
            <wp:effectExtent b="0" l="0" r="0" t="0"/>
            <wp:wrapNone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users see 3 columns on the Vehicle Model page 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E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Vehicle Costs under the Fleet</w:t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there are 3 columns in the table: 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62b6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Expected Column names: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2b6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TYPE, TOTAL PRICE, DATE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users select all the vehicle costs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1F0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1F1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Vehicle Costs under the Fleet</w:t>
      </w:r>
    </w:p>
    <w:p w:rsidR="00000000" w:rsidDel="00000000" w:rsidP="00000000" w:rsidRDefault="00000000" w:rsidRPr="00000000" w14:paraId="000001F2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first checkbox</w:t>
      </w:r>
    </w:p>
    <w:p w:rsidR="00000000" w:rsidDel="00000000" w:rsidP="00000000" w:rsidRDefault="00000000" w:rsidRPr="00000000" w14:paraId="000001F3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all the vehicle costs are checked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d8008"/>
          <w:sz w:val="36"/>
          <w:szCs w:val="36"/>
          <w:rtl w:val="0"/>
        </w:rPr>
        <w:t xml:space="preserve">Story 14</w:t>
      </w:r>
      <w:r w:rsidDel="00000000" w:rsidR="00000000" w:rsidRPr="00000000">
        <w:rPr>
          <w:rFonts w:ascii="Times New Roman" w:cs="Times New Roman" w:eastAsia="Times New Roman" w:hAnsi="Times New Roman"/>
          <w:color w:val="4c4c4c"/>
          <w:sz w:val="36"/>
          <w:szCs w:val="36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As a user, I want to manage filters on the Marketing page.  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AC #1: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Store and sales managers should see all 5 filter options are checked by default.  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18dff"/>
          <w:sz w:val="36"/>
          <w:szCs w:val="36"/>
          <w:rtl w:val="0"/>
        </w:rPr>
        <w:t xml:space="preserve">AC #2: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any amount of boxes should be unchecked. (can check only 1, or multiple) 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132866</wp:posOffset>
            </wp:positionV>
            <wp:extent cx="2414588" cy="3047922"/>
            <wp:effectExtent b="0" l="0" r="0" t="0"/>
            <wp:wrapNone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047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119304</wp:posOffset>
            </wp:positionV>
            <wp:extent cx="2732963" cy="1539255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963" cy="1539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409575</wp:posOffset>
            </wp:positionV>
            <wp:extent cx="3338513" cy="1904363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90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#1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managers see default checked filters on the Campaigns page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21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21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Campaigns under the Marketing</w:t>
      </w:r>
    </w:p>
    <w:p w:rsidR="00000000" w:rsidDel="00000000" w:rsidP="00000000" w:rsidRDefault="00000000" w:rsidRPr="00000000" w14:paraId="0000021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Manage filters button</w:t>
      </w:r>
    </w:p>
    <w:p w:rsidR="00000000" w:rsidDel="00000000" w:rsidP="00000000" w:rsidRDefault="00000000" w:rsidRPr="00000000" w14:paraId="0000021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5 options are checked by default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b w:val="1"/>
          <w:color w:val="ff99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36"/>
          <w:szCs w:val="36"/>
          <w:rtl w:val="0"/>
        </w:rPr>
        <w:t xml:space="preserve">Test cases #2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managers can uncheck any filter options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2122d"/>
          <w:sz w:val="36"/>
          <w:szCs w:val="36"/>
          <w:rtl w:val="0"/>
        </w:rPr>
        <w:t xml:space="preserve">https://qa2.vytrack.com/user/login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8b3ff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a2e8"/>
          <w:sz w:val="36"/>
          <w:szCs w:val="36"/>
          <w:rtl w:val="0"/>
        </w:rPr>
        <w:t xml:space="preserve">Steps:</w:t>
      </w: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22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Users are on the homepage</w:t>
      </w:r>
    </w:p>
    <w:p w:rsidR="00000000" w:rsidDel="00000000" w:rsidP="00000000" w:rsidRDefault="00000000" w:rsidRPr="00000000" w14:paraId="00000223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Campaigns under the Marketing</w:t>
      </w:r>
    </w:p>
    <w:p w:rsidR="00000000" w:rsidDel="00000000" w:rsidP="00000000" w:rsidRDefault="00000000" w:rsidRPr="00000000" w14:paraId="00000224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Click the Manager filters button</w:t>
      </w:r>
    </w:p>
    <w:p w:rsidR="00000000" w:rsidDel="00000000" w:rsidP="00000000" w:rsidRDefault="00000000" w:rsidRPr="00000000" w14:paraId="00000225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Uncheck one or more filter options</w:t>
      </w:r>
    </w:p>
    <w:p w:rsidR="00000000" w:rsidDel="00000000" w:rsidP="00000000" w:rsidRDefault="00000000" w:rsidRPr="00000000" w14:paraId="00000226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62b67"/>
          <w:sz w:val="36"/>
          <w:szCs w:val="36"/>
          <w:rtl w:val="0"/>
        </w:rPr>
        <w:t xml:space="preserve">Verify one or more options are unchecked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color w:val="062b6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2.png"/><Relationship Id="rId21" Type="http://schemas.openxmlformats.org/officeDocument/2006/relationships/image" Target="media/image4.png"/><Relationship Id="rId24" Type="http://schemas.openxmlformats.org/officeDocument/2006/relationships/image" Target="media/image2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9.png"/><Relationship Id="rId25" Type="http://schemas.openxmlformats.org/officeDocument/2006/relationships/image" Target="media/image17.png"/><Relationship Id="rId28" Type="http://schemas.openxmlformats.org/officeDocument/2006/relationships/image" Target="media/image14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8.png"/><Relationship Id="rId7" Type="http://schemas.openxmlformats.org/officeDocument/2006/relationships/image" Target="media/image24.png"/><Relationship Id="rId8" Type="http://schemas.openxmlformats.org/officeDocument/2006/relationships/image" Target="media/image1.png"/><Relationship Id="rId31" Type="http://schemas.openxmlformats.org/officeDocument/2006/relationships/image" Target="media/image11.png"/><Relationship Id="rId30" Type="http://schemas.openxmlformats.org/officeDocument/2006/relationships/image" Target="media/image18.png"/><Relationship Id="rId11" Type="http://schemas.openxmlformats.org/officeDocument/2006/relationships/image" Target="media/image6.png"/><Relationship Id="rId33" Type="http://schemas.openxmlformats.org/officeDocument/2006/relationships/image" Target="media/image27.png"/><Relationship Id="rId10" Type="http://schemas.openxmlformats.org/officeDocument/2006/relationships/image" Target="media/image28.png"/><Relationship Id="rId32" Type="http://schemas.openxmlformats.org/officeDocument/2006/relationships/image" Target="media/image16.png"/><Relationship Id="rId13" Type="http://schemas.openxmlformats.org/officeDocument/2006/relationships/image" Target="media/image31.png"/><Relationship Id="rId35" Type="http://schemas.openxmlformats.org/officeDocument/2006/relationships/image" Target="media/image32.png"/><Relationship Id="rId12" Type="http://schemas.openxmlformats.org/officeDocument/2006/relationships/image" Target="media/image15.png"/><Relationship Id="rId34" Type="http://schemas.openxmlformats.org/officeDocument/2006/relationships/image" Target="media/image29.png"/><Relationship Id="rId15" Type="http://schemas.openxmlformats.org/officeDocument/2006/relationships/image" Target="media/image30.png"/><Relationship Id="rId37" Type="http://schemas.openxmlformats.org/officeDocument/2006/relationships/image" Target="media/image12.png"/><Relationship Id="rId14" Type="http://schemas.openxmlformats.org/officeDocument/2006/relationships/image" Target="media/image3.png"/><Relationship Id="rId36" Type="http://schemas.openxmlformats.org/officeDocument/2006/relationships/image" Target="media/image10.png"/><Relationship Id="rId17" Type="http://schemas.openxmlformats.org/officeDocument/2006/relationships/image" Target="media/image23.png"/><Relationship Id="rId16" Type="http://schemas.openxmlformats.org/officeDocument/2006/relationships/image" Target="media/image2.png"/><Relationship Id="rId19" Type="http://schemas.openxmlformats.org/officeDocument/2006/relationships/image" Target="media/image2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