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713D" w14:textId="77777777" w:rsidR="00BE0652" w:rsidRPr="00D26560" w:rsidRDefault="00BE0652" w:rsidP="00BE0652">
      <w:pPr>
        <w:rPr>
          <w:b/>
          <w:bCs/>
        </w:rPr>
      </w:pPr>
      <w:r w:rsidRPr="00D26560">
        <w:rPr>
          <w:rFonts w:hint="eastAsia"/>
          <w:b/>
          <w:bCs/>
        </w:rPr>
        <w:t>卷积层：两个性质</w:t>
      </w:r>
    </w:p>
    <w:p w14:paraId="080FE850" w14:textId="66EBC69F" w:rsidR="00BE0652" w:rsidRPr="00D26560" w:rsidRDefault="00BE0652" w:rsidP="00BE0652">
      <w:pPr>
        <w:rPr>
          <w:sz w:val="18"/>
          <w:szCs w:val="20"/>
        </w:rPr>
      </w:pPr>
    </w:p>
    <w:p w14:paraId="654FEC8C" w14:textId="645B2179" w:rsidR="00BE0652" w:rsidRPr="00D26560" w:rsidRDefault="00BE0652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平移不变性（</w:t>
      </w:r>
      <w:r w:rsidRPr="00D26560">
        <w:rPr>
          <w:sz w:val="18"/>
          <w:szCs w:val="20"/>
        </w:rPr>
        <w:t>translation invariance</w:t>
      </w:r>
      <w:r w:rsidRPr="00D26560">
        <w:rPr>
          <w:sz w:val="18"/>
          <w:szCs w:val="20"/>
        </w:rPr>
        <w:t>）：不管检测对象出现在图像中的哪个位置，神经网络的前面几层应该对相同的图像区域具有相似的反应，即为</w:t>
      </w:r>
      <w:r w:rsidRPr="00D26560">
        <w:rPr>
          <w:sz w:val="18"/>
          <w:szCs w:val="20"/>
        </w:rPr>
        <w:t>“</w:t>
      </w:r>
      <w:r w:rsidRPr="00D26560">
        <w:rPr>
          <w:sz w:val="18"/>
          <w:szCs w:val="20"/>
        </w:rPr>
        <w:t>平移不变性</w:t>
      </w:r>
      <w:r w:rsidRPr="00D26560">
        <w:rPr>
          <w:sz w:val="18"/>
          <w:szCs w:val="20"/>
        </w:rPr>
        <w:t>”</w:t>
      </w:r>
      <w:r w:rsidRPr="00D26560">
        <w:rPr>
          <w:sz w:val="18"/>
          <w:szCs w:val="20"/>
        </w:rPr>
        <w:t>。</w:t>
      </w:r>
    </w:p>
    <w:p w14:paraId="4632AC7F" w14:textId="2906A5D6" w:rsidR="00BE0652" w:rsidRPr="00D26560" w:rsidRDefault="00BE0652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2</w:t>
      </w:r>
      <w:r w:rsidRPr="00D26560"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局部性（</w:t>
      </w:r>
      <w:r w:rsidRPr="00D26560">
        <w:rPr>
          <w:sz w:val="18"/>
          <w:szCs w:val="20"/>
        </w:rPr>
        <w:t>locality</w:t>
      </w:r>
      <w:r w:rsidRPr="00D26560">
        <w:rPr>
          <w:sz w:val="18"/>
          <w:szCs w:val="20"/>
        </w:rPr>
        <w:t>）：神经网络的前面几层应该</w:t>
      </w:r>
      <w:proofErr w:type="gramStart"/>
      <w:r w:rsidRPr="00D26560">
        <w:rPr>
          <w:sz w:val="18"/>
          <w:szCs w:val="20"/>
        </w:rPr>
        <w:t>只探索</w:t>
      </w:r>
      <w:proofErr w:type="gramEnd"/>
      <w:r w:rsidRPr="00D26560">
        <w:rPr>
          <w:sz w:val="18"/>
          <w:szCs w:val="20"/>
        </w:rPr>
        <w:t>输入图像中的局部区域，而不过度在意图像中相隔较远区域的关系，这就是</w:t>
      </w:r>
      <w:r w:rsidRPr="00D26560">
        <w:rPr>
          <w:sz w:val="18"/>
          <w:szCs w:val="20"/>
        </w:rPr>
        <w:t>“</w:t>
      </w:r>
      <w:r w:rsidRPr="00D26560">
        <w:rPr>
          <w:sz w:val="18"/>
          <w:szCs w:val="20"/>
        </w:rPr>
        <w:t>局部性</w:t>
      </w:r>
      <w:r w:rsidRPr="00D26560">
        <w:rPr>
          <w:sz w:val="18"/>
          <w:szCs w:val="20"/>
        </w:rPr>
        <w:t>”</w:t>
      </w:r>
      <w:r w:rsidRPr="00D26560">
        <w:rPr>
          <w:sz w:val="18"/>
          <w:szCs w:val="20"/>
        </w:rPr>
        <w:t>原则。最终，可以聚合这些局部特征，以在整个图像级别进行预测。</w:t>
      </w:r>
    </w:p>
    <w:p w14:paraId="211064B9" w14:textId="77777777" w:rsidR="00BE0652" w:rsidRPr="00D26560" w:rsidRDefault="00BE0652" w:rsidP="00BE0652">
      <w:pPr>
        <w:rPr>
          <w:sz w:val="18"/>
          <w:szCs w:val="20"/>
        </w:rPr>
      </w:pPr>
    </w:p>
    <w:p w14:paraId="0CF4C5DB" w14:textId="5A221345" w:rsidR="00BE0652" w:rsidRPr="00D26560" w:rsidRDefault="00BE0652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总结：卷积</w:t>
      </w:r>
      <w:proofErr w:type="gramStart"/>
      <w:r w:rsidRPr="00D26560">
        <w:rPr>
          <w:rFonts w:hint="eastAsia"/>
          <w:sz w:val="18"/>
          <w:szCs w:val="20"/>
        </w:rPr>
        <w:t>层就是</w:t>
      </w:r>
      <w:proofErr w:type="gramEnd"/>
      <w:r w:rsidRPr="00D26560">
        <w:rPr>
          <w:rFonts w:hint="eastAsia"/>
          <w:sz w:val="18"/>
          <w:szCs w:val="20"/>
        </w:rPr>
        <w:t>全连接层加上</w:t>
      </w:r>
    </w:p>
    <w:p w14:paraId="0EACC828" w14:textId="77777777" w:rsidR="00BE0652" w:rsidRPr="00D26560" w:rsidRDefault="00BE0652" w:rsidP="00BE0652">
      <w:pPr>
        <w:rPr>
          <w:sz w:val="18"/>
          <w:szCs w:val="20"/>
        </w:rPr>
      </w:pPr>
    </w:p>
    <w:p w14:paraId="1ACC93BC" w14:textId="56CE983C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59264" behindDoc="0" locked="0" layoutInCell="1" allowOverlap="1" wp14:anchorId="67D0D81D" wp14:editId="4696CFF2">
            <wp:simplePos x="0" y="0"/>
            <wp:positionH relativeFrom="margin">
              <wp:posOffset>2854570</wp:posOffset>
            </wp:positionH>
            <wp:positionV relativeFrom="paragraph">
              <wp:posOffset>230261</wp:posOffset>
            </wp:positionV>
            <wp:extent cx="2726690" cy="943610"/>
            <wp:effectExtent l="0" t="0" r="0" b="8890"/>
            <wp:wrapSquare wrapText="bothSides"/>
            <wp:docPr id="169746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662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sz w:val="18"/>
          <w:szCs w:val="20"/>
        </w:rPr>
        <w:t>代码：</w:t>
      </w:r>
    </w:p>
    <w:p w14:paraId="579DA78B" w14:textId="3841A67C" w:rsidR="00BE0652" w:rsidRPr="00D26560" w:rsidRDefault="00E9542C" w:rsidP="00BE0652">
      <w:pPr>
        <w:rPr>
          <w:sz w:val="18"/>
          <w:szCs w:val="20"/>
        </w:rPr>
      </w:pPr>
      <w:r w:rsidRPr="00D26560">
        <w:rPr>
          <w:sz w:val="18"/>
          <w:szCs w:val="20"/>
        </w:rPr>
        <w:t>输出的高、宽为输入的高宽减核的宽度加一</w:t>
      </w:r>
      <w:r w:rsidR="008E33BF" w:rsidRPr="00D26560">
        <w:rPr>
          <w:rFonts w:hint="eastAsia"/>
          <w:sz w:val="18"/>
          <w:szCs w:val="20"/>
        </w:rPr>
        <w:t>（步幅为</w:t>
      </w:r>
      <w:r w:rsidR="00BE0652" w:rsidRPr="00D26560">
        <w:rPr>
          <w:noProof/>
          <w:sz w:val="18"/>
          <w:szCs w:val="20"/>
        </w:rPr>
        <w:drawing>
          <wp:anchor distT="0" distB="0" distL="114300" distR="114300" simplePos="0" relativeHeight="251658240" behindDoc="0" locked="0" layoutInCell="1" allowOverlap="1" wp14:anchorId="79920B64" wp14:editId="2293F90D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2760980" cy="1365250"/>
            <wp:effectExtent l="0" t="0" r="1270" b="6350"/>
            <wp:wrapSquare wrapText="bothSides"/>
            <wp:docPr id="29478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815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3BF" w:rsidRPr="00D26560">
        <w:rPr>
          <w:rFonts w:hint="eastAsia"/>
          <w:sz w:val="18"/>
          <w:szCs w:val="20"/>
        </w:rPr>
        <w:t>1</w:t>
      </w:r>
      <w:r w:rsidR="008E33BF" w:rsidRPr="00D26560">
        <w:rPr>
          <w:rFonts w:hint="eastAsia"/>
          <w:sz w:val="18"/>
          <w:szCs w:val="20"/>
        </w:rPr>
        <w:t>）</w:t>
      </w:r>
    </w:p>
    <w:p w14:paraId="618D9BC1" w14:textId="2FE728DA" w:rsidR="00BE0652" w:rsidRPr="00D26560" w:rsidRDefault="00BE0652" w:rsidP="00BE0652">
      <w:pPr>
        <w:rPr>
          <w:sz w:val="18"/>
          <w:szCs w:val="20"/>
        </w:rPr>
      </w:pPr>
    </w:p>
    <w:p w14:paraId="769296CA" w14:textId="418982B6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2336" behindDoc="0" locked="0" layoutInCell="1" allowOverlap="1" wp14:anchorId="5CE22837" wp14:editId="5CB479A2">
            <wp:simplePos x="0" y="0"/>
            <wp:positionH relativeFrom="margin">
              <wp:posOffset>2467708</wp:posOffset>
            </wp:positionH>
            <wp:positionV relativeFrom="paragraph">
              <wp:posOffset>12944</wp:posOffset>
            </wp:positionV>
            <wp:extent cx="1713865" cy="784860"/>
            <wp:effectExtent l="0" t="0" r="635" b="0"/>
            <wp:wrapSquare wrapText="bothSides"/>
            <wp:docPr id="204303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921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sz w:val="18"/>
          <w:szCs w:val="20"/>
        </w:rPr>
        <w:t>这个</w:t>
      </w:r>
      <w:r w:rsidRPr="00D26560">
        <w:rPr>
          <w:rFonts w:hint="eastAsia"/>
          <w:sz w:val="18"/>
          <w:szCs w:val="20"/>
        </w:rPr>
        <w:t>K</w:t>
      </w:r>
      <w:r w:rsidRPr="00D26560">
        <w:rPr>
          <w:rFonts w:hint="eastAsia"/>
          <w:sz w:val="18"/>
          <w:szCs w:val="20"/>
        </w:rPr>
        <w:t>可以用于边缘检测：例如如下矩阵</w:t>
      </w:r>
    </w:p>
    <w:p w14:paraId="526DF66A" w14:textId="5B7215F7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0288" behindDoc="0" locked="0" layoutInCell="1" allowOverlap="1" wp14:anchorId="0AE9BDEE" wp14:editId="0357902D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300605" cy="1043305"/>
            <wp:effectExtent l="0" t="0" r="4445" b="4445"/>
            <wp:wrapSquare wrapText="bothSides"/>
            <wp:docPr id="1307022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2226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EDCC6" w14:textId="03E1756B" w:rsidR="00BE0652" w:rsidRPr="00D26560" w:rsidRDefault="00BE0652" w:rsidP="00BE0652">
      <w:pPr>
        <w:rPr>
          <w:sz w:val="18"/>
          <w:szCs w:val="20"/>
        </w:rPr>
      </w:pPr>
    </w:p>
    <w:p w14:paraId="2A3C316E" w14:textId="7F096DD5" w:rsidR="00BE0652" w:rsidRPr="00D26560" w:rsidRDefault="00BE0652" w:rsidP="00BE0652">
      <w:pPr>
        <w:rPr>
          <w:sz w:val="18"/>
          <w:szCs w:val="20"/>
        </w:rPr>
      </w:pPr>
    </w:p>
    <w:p w14:paraId="779067C3" w14:textId="4FC845AD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3360" behindDoc="0" locked="0" layoutInCell="1" allowOverlap="1" wp14:anchorId="71C5D55C" wp14:editId="450C5740">
            <wp:simplePos x="0" y="0"/>
            <wp:positionH relativeFrom="column">
              <wp:posOffset>2434395</wp:posOffset>
            </wp:positionH>
            <wp:positionV relativeFrom="paragraph">
              <wp:posOffset>76591</wp:posOffset>
            </wp:positionV>
            <wp:extent cx="1828800" cy="325755"/>
            <wp:effectExtent l="0" t="0" r="0" b="0"/>
            <wp:wrapSquare wrapText="bothSides"/>
            <wp:docPr id="73750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888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4C01" w14:textId="3E1AE6CD" w:rsidR="00BE0652" w:rsidRPr="00D26560" w:rsidRDefault="00BE0652" w:rsidP="00BE0652">
      <w:pPr>
        <w:rPr>
          <w:sz w:val="18"/>
          <w:szCs w:val="20"/>
        </w:rPr>
      </w:pPr>
    </w:p>
    <w:p w14:paraId="44FE0DEE" w14:textId="66AB2C1D" w:rsidR="00BE0652" w:rsidRPr="00D26560" w:rsidRDefault="00BE0652" w:rsidP="00BE0652">
      <w:pPr>
        <w:rPr>
          <w:sz w:val="18"/>
          <w:szCs w:val="20"/>
        </w:rPr>
      </w:pPr>
    </w:p>
    <w:p w14:paraId="1DDFFEF5" w14:textId="63960483" w:rsidR="00BE0652" w:rsidRPr="00D26560" w:rsidRDefault="00BE0652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结果：从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rFonts w:hint="eastAsia"/>
          <w:sz w:val="18"/>
          <w:szCs w:val="20"/>
        </w:rPr>
        <w:t>到</w:t>
      </w:r>
      <w:r w:rsidRPr="00D26560">
        <w:rPr>
          <w:rFonts w:hint="eastAsia"/>
          <w:sz w:val="18"/>
          <w:szCs w:val="20"/>
        </w:rPr>
        <w:t>0</w:t>
      </w:r>
      <w:r w:rsidRPr="00D26560">
        <w:rPr>
          <w:rFonts w:hint="eastAsia"/>
          <w:sz w:val="18"/>
          <w:szCs w:val="20"/>
        </w:rPr>
        <w:t>的边缘为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rFonts w:hint="eastAsia"/>
          <w:sz w:val="18"/>
          <w:szCs w:val="20"/>
        </w:rPr>
        <w:t>，从</w:t>
      </w:r>
      <w:r w:rsidRPr="00D26560">
        <w:rPr>
          <w:rFonts w:hint="eastAsia"/>
          <w:sz w:val="18"/>
          <w:szCs w:val="20"/>
        </w:rPr>
        <w:t>0</w:t>
      </w:r>
      <w:r w:rsidRPr="00D26560">
        <w:rPr>
          <w:rFonts w:hint="eastAsia"/>
          <w:sz w:val="18"/>
          <w:szCs w:val="20"/>
        </w:rPr>
        <w:t>到</w:t>
      </w:r>
      <w:r w:rsidRPr="00D26560">
        <w:rPr>
          <w:sz w:val="18"/>
          <w:szCs w:val="20"/>
        </w:rPr>
        <w:t>1</w:t>
      </w:r>
      <w:r w:rsidRPr="00D26560">
        <w:rPr>
          <w:rFonts w:hint="eastAsia"/>
          <w:sz w:val="18"/>
          <w:szCs w:val="20"/>
        </w:rPr>
        <w:t>边缘显示为</w:t>
      </w:r>
      <w:r w:rsidRPr="00D26560">
        <w:rPr>
          <w:rFonts w:hint="eastAsia"/>
          <w:sz w:val="18"/>
          <w:szCs w:val="20"/>
        </w:rPr>
        <w:t>-</w:t>
      </w:r>
      <w:r w:rsidRPr="00D26560">
        <w:rPr>
          <w:sz w:val="18"/>
          <w:szCs w:val="20"/>
        </w:rPr>
        <w:t>1</w:t>
      </w:r>
    </w:p>
    <w:p w14:paraId="28B45F07" w14:textId="3BE6DBED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4384" behindDoc="0" locked="0" layoutInCell="1" allowOverlap="1" wp14:anchorId="7B3B0072" wp14:editId="04EC3719">
            <wp:simplePos x="0" y="0"/>
            <wp:positionH relativeFrom="margin">
              <wp:posOffset>0</wp:posOffset>
            </wp:positionH>
            <wp:positionV relativeFrom="paragraph">
              <wp:posOffset>10746</wp:posOffset>
            </wp:positionV>
            <wp:extent cx="2176145" cy="925830"/>
            <wp:effectExtent l="0" t="0" r="0" b="7620"/>
            <wp:wrapSquare wrapText="bothSides"/>
            <wp:docPr id="57952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924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7C12B" w14:textId="69D64D14" w:rsidR="00BE0652" w:rsidRPr="00D26560" w:rsidRDefault="00BE0652" w:rsidP="00BE0652">
      <w:pPr>
        <w:rPr>
          <w:sz w:val="18"/>
          <w:szCs w:val="20"/>
        </w:rPr>
      </w:pPr>
    </w:p>
    <w:p w14:paraId="33AEB06A" w14:textId="78ECBFCB" w:rsidR="00BE0652" w:rsidRPr="00D26560" w:rsidRDefault="00BE0652" w:rsidP="00BE0652">
      <w:pPr>
        <w:rPr>
          <w:sz w:val="18"/>
          <w:szCs w:val="20"/>
        </w:rPr>
      </w:pPr>
    </w:p>
    <w:p w14:paraId="60A7B12B" w14:textId="3304DAB6" w:rsidR="00BE0652" w:rsidRPr="00D26560" w:rsidRDefault="00BE0652" w:rsidP="00BE0652">
      <w:pPr>
        <w:rPr>
          <w:sz w:val="18"/>
          <w:szCs w:val="20"/>
        </w:rPr>
      </w:pPr>
    </w:p>
    <w:p w14:paraId="08A5C960" w14:textId="1E63A013" w:rsidR="00BE0652" w:rsidRPr="00D26560" w:rsidRDefault="00BE0652" w:rsidP="00BE0652">
      <w:pPr>
        <w:rPr>
          <w:sz w:val="18"/>
          <w:szCs w:val="20"/>
        </w:rPr>
      </w:pPr>
    </w:p>
    <w:p w14:paraId="1E07916A" w14:textId="6337EC7E" w:rsidR="00BE0652" w:rsidRPr="00D26560" w:rsidRDefault="00BE0652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学习上述卷积核：</w:t>
      </w:r>
    </w:p>
    <w:p w14:paraId="745BA151" w14:textId="33D1D586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5408" behindDoc="0" locked="0" layoutInCell="1" allowOverlap="1" wp14:anchorId="44865CC5" wp14:editId="3841C79D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663190" cy="2027555"/>
            <wp:effectExtent l="0" t="0" r="3810" b="0"/>
            <wp:wrapSquare wrapText="bothSides"/>
            <wp:docPr id="103201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34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462" cy="203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sz w:val="18"/>
          <w:szCs w:val="20"/>
        </w:rPr>
        <w:t>结果如下</w:t>
      </w:r>
    </w:p>
    <w:p w14:paraId="4BF158B8" w14:textId="13F93213" w:rsidR="00BE0652" w:rsidRPr="00D26560" w:rsidRDefault="00BE0652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1312" behindDoc="0" locked="0" layoutInCell="1" allowOverlap="1" wp14:anchorId="0CBCF872" wp14:editId="0A8FCBE6">
            <wp:simplePos x="0" y="0"/>
            <wp:positionH relativeFrom="margin">
              <wp:posOffset>2809875</wp:posOffset>
            </wp:positionH>
            <wp:positionV relativeFrom="paragraph">
              <wp:posOffset>12700</wp:posOffset>
            </wp:positionV>
            <wp:extent cx="2025650" cy="855345"/>
            <wp:effectExtent l="0" t="0" r="0" b="1905"/>
            <wp:wrapSquare wrapText="bothSides"/>
            <wp:docPr id="879216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168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B88F3" w14:textId="51B4EA5E" w:rsidR="00BE0652" w:rsidRPr="00D26560" w:rsidRDefault="00BE0652" w:rsidP="00BE0652">
      <w:pPr>
        <w:rPr>
          <w:sz w:val="18"/>
          <w:szCs w:val="20"/>
        </w:rPr>
      </w:pPr>
    </w:p>
    <w:p w14:paraId="6995B085" w14:textId="6AB18B76" w:rsidR="00BE0652" w:rsidRPr="00D26560" w:rsidRDefault="00BE0652" w:rsidP="00BE0652">
      <w:pPr>
        <w:rPr>
          <w:sz w:val="18"/>
          <w:szCs w:val="20"/>
        </w:rPr>
      </w:pPr>
    </w:p>
    <w:p w14:paraId="1207EFD2" w14:textId="348E3876" w:rsidR="00BE0652" w:rsidRPr="00D26560" w:rsidRDefault="00BE0652" w:rsidP="00BE0652">
      <w:pPr>
        <w:rPr>
          <w:sz w:val="18"/>
          <w:szCs w:val="20"/>
        </w:rPr>
      </w:pPr>
    </w:p>
    <w:p w14:paraId="5E25ACC9" w14:textId="34EB1010" w:rsidR="00BE0652" w:rsidRPr="00D26560" w:rsidRDefault="00BE0652" w:rsidP="00BE0652">
      <w:pPr>
        <w:rPr>
          <w:sz w:val="18"/>
          <w:szCs w:val="20"/>
        </w:rPr>
      </w:pPr>
    </w:p>
    <w:p w14:paraId="6DAAC53E" w14:textId="5882615B" w:rsidR="00BE0652" w:rsidRPr="00D26560" w:rsidRDefault="00057BD0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故可以通过人造数据集学习卷积核的大小</w:t>
      </w:r>
    </w:p>
    <w:p w14:paraId="67BB233C" w14:textId="77777777" w:rsidR="00BE0652" w:rsidRPr="00D26560" w:rsidRDefault="00BE0652" w:rsidP="00BE0652">
      <w:pPr>
        <w:rPr>
          <w:sz w:val="18"/>
          <w:szCs w:val="20"/>
        </w:rPr>
      </w:pPr>
    </w:p>
    <w:p w14:paraId="68C3A960" w14:textId="77777777" w:rsidR="00BE0652" w:rsidRPr="00D26560" w:rsidRDefault="00BE0652" w:rsidP="00BE0652">
      <w:pPr>
        <w:rPr>
          <w:sz w:val="18"/>
          <w:szCs w:val="20"/>
        </w:rPr>
      </w:pPr>
    </w:p>
    <w:p w14:paraId="4DCF3ED4" w14:textId="77777777" w:rsidR="00BE0652" w:rsidRPr="00D26560" w:rsidRDefault="00BE0652" w:rsidP="00BE0652">
      <w:pPr>
        <w:rPr>
          <w:sz w:val="18"/>
          <w:szCs w:val="20"/>
        </w:rPr>
      </w:pPr>
    </w:p>
    <w:p w14:paraId="76FDF894" w14:textId="77777777" w:rsidR="00BE0652" w:rsidRPr="00D26560" w:rsidRDefault="00BE0652" w:rsidP="00BE0652">
      <w:pPr>
        <w:rPr>
          <w:sz w:val="18"/>
          <w:szCs w:val="20"/>
        </w:rPr>
      </w:pPr>
    </w:p>
    <w:p w14:paraId="22724C16" w14:textId="3A57C896" w:rsidR="00BE0652" w:rsidRPr="00D26560" w:rsidRDefault="002A0B31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lastRenderedPageBreak/>
        <w:t>n</w:t>
      </w:r>
      <w:r w:rsidRPr="00D26560">
        <w:rPr>
          <w:rFonts w:hint="eastAsia"/>
          <w:sz w:val="18"/>
          <w:szCs w:val="20"/>
        </w:rPr>
        <w:t>为输入大小，</w:t>
      </w:r>
      <w:r w:rsidRPr="00D26560">
        <w:rPr>
          <w:rFonts w:hint="eastAsia"/>
          <w:sz w:val="18"/>
          <w:szCs w:val="20"/>
        </w:rPr>
        <w:t>k</w:t>
      </w:r>
      <w:r w:rsidRPr="00D26560">
        <w:rPr>
          <w:rFonts w:hint="eastAsia"/>
          <w:sz w:val="18"/>
          <w:szCs w:val="20"/>
        </w:rPr>
        <w:t>为卷积核大小，</w:t>
      </w:r>
      <w:r w:rsidRPr="00D26560">
        <w:rPr>
          <w:rFonts w:hint="eastAsia"/>
          <w:sz w:val="18"/>
          <w:szCs w:val="20"/>
        </w:rPr>
        <w:t>p</w:t>
      </w:r>
      <w:r w:rsidRPr="00D26560">
        <w:rPr>
          <w:rFonts w:hint="eastAsia"/>
          <w:sz w:val="18"/>
          <w:szCs w:val="20"/>
        </w:rPr>
        <w:t>为</w:t>
      </w:r>
      <w:r w:rsidRPr="00D26560">
        <w:rPr>
          <w:rFonts w:hint="eastAsia"/>
          <w:sz w:val="18"/>
          <w:szCs w:val="20"/>
        </w:rPr>
        <w:t>padding</w:t>
      </w:r>
      <w:r w:rsidRPr="00D26560">
        <w:rPr>
          <w:rFonts w:hint="eastAsia"/>
          <w:sz w:val="18"/>
          <w:szCs w:val="20"/>
        </w:rPr>
        <w:t>大小</w:t>
      </w:r>
      <w:r w:rsidRPr="00D26560">
        <w:rPr>
          <w:noProof/>
          <w:sz w:val="18"/>
          <w:szCs w:val="20"/>
        </w:rPr>
        <w:drawing>
          <wp:anchor distT="0" distB="0" distL="114300" distR="114300" simplePos="0" relativeHeight="251666432" behindDoc="0" locked="0" layoutInCell="1" allowOverlap="1" wp14:anchorId="735A9336" wp14:editId="54B6EBB2">
            <wp:simplePos x="0" y="0"/>
            <wp:positionH relativeFrom="margin">
              <wp:align>left</wp:align>
            </wp:positionH>
            <wp:positionV relativeFrom="paragraph">
              <wp:posOffset>244</wp:posOffset>
            </wp:positionV>
            <wp:extent cx="2391410" cy="1402080"/>
            <wp:effectExtent l="0" t="0" r="8890" b="7620"/>
            <wp:wrapSquare wrapText="bothSides"/>
            <wp:docPr id="146275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69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C3F41" w14:textId="54B59F06" w:rsidR="002A0B31" w:rsidRPr="00D26560" w:rsidRDefault="002A0B31" w:rsidP="00BE0652">
      <w:pPr>
        <w:rPr>
          <w:sz w:val="18"/>
          <w:szCs w:val="20"/>
        </w:rPr>
      </w:pPr>
    </w:p>
    <w:p w14:paraId="5E8AA5F1" w14:textId="77777777" w:rsidR="002A0B31" w:rsidRPr="00D26560" w:rsidRDefault="002A0B31" w:rsidP="00BE0652">
      <w:pPr>
        <w:rPr>
          <w:sz w:val="18"/>
          <w:szCs w:val="20"/>
        </w:rPr>
      </w:pPr>
    </w:p>
    <w:p w14:paraId="72C8EFA9" w14:textId="77777777" w:rsidR="002A0B31" w:rsidRPr="00D26560" w:rsidRDefault="002A0B31" w:rsidP="00BE0652">
      <w:pPr>
        <w:rPr>
          <w:sz w:val="18"/>
          <w:szCs w:val="20"/>
        </w:rPr>
      </w:pPr>
    </w:p>
    <w:p w14:paraId="7C84B55B" w14:textId="0B2283CD" w:rsidR="002A0B31" w:rsidRPr="00D26560" w:rsidRDefault="002A0B31" w:rsidP="00BE0652">
      <w:pPr>
        <w:rPr>
          <w:sz w:val="18"/>
          <w:szCs w:val="20"/>
        </w:rPr>
      </w:pPr>
    </w:p>
    <w:p w14:paraId="32335FCB" w14:textId="77777777" w:rsidR="002A0B31" w:rsidRPr="00D26560" w:rsidRDefault="002A0B31" w:rsidP="00BE0652">
      <w:pPr>
        <w:rPr>
          <w:sz w:val="18"/>
          <w:szCs w:val="20"/>
        </w:rPr>
      </w:pPr>
    </w:p>
    <w:p w14:paraId="1C786C5A" w14:textId="77777777" w:rsidR="002A0B31" w:rsidRPr="00D26560" w:rsidRDefault="002A0B31" w:rsidP="00BE0652">
      <w:pPr>
        <w:rPr>
          <w:sz w:val="18"/>
          <w:szCs w:val="20"/>
        </w:rPr>
      </w:pPr>
    </w:p>
    <w:p w14:paraId="2D72A07C" w14:textId="77777777" w:rsidR="002A0B31" w:rsidRPr="00D26560" w:rsidRDefault="002A0B31" w:rsidP="00BE0652">
      <w:pPr>
        <w:rPr>
          <w:sz w:val="18"/>
          <w:szCs w:val="20"/>
        </w:rPr>
      </w:pPr>
    </w:p>
    <w:p w14:paraId="4D474092" w14:textId="77777777" w:rsidR="002A0B31" w:rsidRPr="00D26560" w:rsidRDefault="002A0B31" w:rsidP="00BE0652">
      <w:pPr>
        <w:rPr>
          <w:sz w:val="18"/>
          <w:szCs w:val="20"/>
        </w:rPr>
      </w:pPr>
    </w:p>
    <w:p w14:paraId="3F6B2534" w14:textId="144192C4" w:rsidR="00FB0090" w:rsidRPr="00D26560" w:rsidRDefault="00FB0090" w:rsidP="00BE0652">
      <w:pPr>
        <w:rPr>
          <w:b/>
          <w:bCs/>
          <w:sz w:val="18"/>
          <w:szCs w:val="20"/>
        </w:rPr>
      </w:pPr>
      <w:r w:rsidRPr="00D26560">
        <w:rPr>
          <w:rFonts w:hint="eastAsia"/>
          <w:b/>
          <w:bCs/>
        </w:rPr>
        <w:t>卷积层里多输入多输出通道：</w:t>
      </w:r>
    </w:p>
    <w:p w14:paraId="255FDE00" w14:textId="2A2B30D6" w:rsidR="002A0B31" w:rsidRPr="00D26560" w:rsidRDefault="00B07AC9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输出通道数是卷积层的超参数</w:t>
      </w:r>
    </w:p>
    <w:p w14:paraId="705C5B14" w14:textId="4C0B0769" w:rsidR="00B07AC9" w:rsidRPr="00D26560" w:rsidRDefault="00B07AC9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每个输入通道有独立的</w:t>
      </w:r>
      <w:r w:rsidR="00FB0090" w:rsidRPr="00D26560">
        <w:rPr>
          <w:rFonts w:hint="eastAsia"/>
          <w:sz w:val="18"/>
          <w:szCs w:val="20"/>
        </w:rPr>
        <w:t>二维卷积核，所有通道结果相加得到一个输出通道结果</w:t>
      </w:r>
    </w:p>
    <w:p w14:paraId="1342A5F1" w14:textId="39A225AC" w:rsidR="002A0B31" w:rsidRPr="00D26560" w:rsidRDefault="00FB0090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每个输出通道有独立的三维卷积核</w:t>
      </w:r>
    </w:p>
    <w:p w14:paraId="2CD906F3" w14:textId="77777777" w:rsidR="00FB0090" w:rsidRPr="00D26560" w:rsidRDefault="00FB0090" w:rsidP="00BE0652">
      <w:pPr>
        <w:rPr>
          <w:sz w:val="18"/>
          <w:szCs w:val="20"/>
        </w:rPr>
      </w:pPr>
    </w:p>
    <w:p w14:paraId="320BA6CD" w14:textId="4E4167D1" w:rsidR="00FB0090" w:rsidRPr="00D26560" w:rsidRDefault="00FB0090" w:rsidP="00BE0652">
      <w:pPr>
        <w:rPr>
          <w:sz w:val="18"/>
          <w:szCs w:val="20"/>
        </w:rPr>
      </w:pPr>
    </w:p>
    <w:p w14:paraId="19F0D446" w14:textId="3C134720" w:rsidR="0072326B" w:rsidRPr="00D26560" w:rsidRDefault="0072326B" w:rsidP="00BE0652">
      <w:pPr>
        <w:rPr>
          <w:b/>
          <w:bCs/>
          <w:sz w:val="20"/>
          <w:szCs w:val="21"/>
        </w:rPr>
      </w:pPr>
      <w:proofErr w:type="gramStart"/>
      <w:r w:rsidRPr="00D26560">
        <w:rPr>
          <w:rFonts w:hint="eastAsia"/>
          <w:b/>
          <w:bCs/>
          <w:sz w:val="20"/>
          <w:szCs w:val="21"/>
        </w:rPr>
        <w:t>池化层</w:t>
      </w:r>
      <w:proofErr w:type="gramEnd"/>
      <w:r w:rsidRPr="00D26560">
        <w:rPr>
          <w:rFonts w:hint="eastAsia"/>
          <w:b/>
          <w:bCs/>
          <w:sz w:val="20"/>
          <w:szCs w:val="21"/>
        </w:rPr>
        <w:t>：</w:t>
      </w:r>
    </w:p>
    <w:p w14:paraId="3DD640C7" w14:textId="313C537E" w:rsidR="00FB0090" w:rsidRPr="00D26560" w:rsidRDefault="0072326B" w:rsidP="00BE0652">
      <w:pPr>
        <w:rPr>
          <w:sz w:val="18"/>
          <w:szCs w:val="20"/>
        </w:rPr>
      </w:pPr>
      <w:proofErr w:type="gramStart"/>
      <w:r w:rsidRPr="00D26560">
        <w:rPr>
          <w:rFonts w:hint="eastAsia"/>
          <w:sz w:val="18"/>
          <w:szCs w:val="20"/>
        </w:rPr>
        <w:t>平均池化和</w:t>
      </w:r>
      <w:proofErr w:type="gramEnd"/>
      <w:r w:rsidRPr="00D26560">
        <w:rPr>
          <w:rFonts w:hint="eastAsia"/>
          <w:sz w:val="18"/>
          <w:szCs w:val="20"/>
        </w:rPr>
        <w:t>最大池化</w:t>
      </w:r>
    </w:p>
    <w:p w14:paraId="02DC4458" w14:textId="6E754F03" w:rsidR="0072326B" w:rsidRPr="00D26560" w:rsidRDefault="0072326B" w:rsidP="00BE0652">
      <w:pPr>
        <w:rPr>
          <w:sz w:val="18"/>
          <w:szCs w:val="20"/>
        </w:rPr>
      </w:pPr>
    </w:p>
    <w:p w14:paraId="66006F34" w14:textId="680AEBA4" w:rsidR="0072326B" w:rsidRPr="00D26560" w:rsidRDefault="0072326B" w:rsidP="00BE0652">
      <w:pPr>
        <w:rPr>
          <w:sz w:val="18"/>
          <w:szCs w:val="20"/>
        </w:rPr>
      </w:pPr>
      <w:proofErr w:type="gramStart"/>
      <w:r w:rsidRPr="00D26560">
        <w:rPr>
          <w:rFonts w:hint="eastAsia"/>
          <w:sz w:val="18"/>
          <w:szCs w:val="20"/>
        </w:rPr>
        <w:t>池化层</w:t>
      </w:r>
      <w:proofErr w:type="gramEnd"/>
      <w:r w:rsidRPr="00D26560">
        <w:rPr>
          <w:rFonts w:hint="eastAsia"/>
          <w:sz w:val="18"/>
          <w:szCs w:val="20"/>
        </w:rPr>
        <w:t>返回窗口中最大值或平均值</w:t>
      </w:r>
    </w:p>
    <w:p w14:paraId="422881C4" w14:textId="1468D10E" w:rsidR="0072326B" w:rsidRPr="00D26560" w:rsidRDefault="0072326B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缓解卷积层位置敏感性</w:t>
      </w:r>
    </w:p>
    <w:p w14:paraId="7A4990A3" w14:textId="630DFF00" w:rsidR="0072326B" w:rsidRPr="00D26560" w:rsidRDefault="0072326B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同样有窗口大小、填充和步幅作为超参数</w:t>
      </w:r>
    </w:p>
    <w:p w14:paraId="37DA4167" w14:textId="58693F16" w:rsidR="0072326B" w:rsidRPr="00D26560" w:rsidRDefault="0072326B" w:rsidP="00BE0652">
      <w:pPr>
        <w:rPr>
          <w:sz w:val="18"/>
          <w:szCs w:val="20"/>
        </w:rPr>
      </w:pPr>
    </w:p>
    <w:p w14:paraId="1F9385EC" w14:textId="77777777" w:rsidR="0072326B" w:rsidRPr="00D26560" w:rsidRDefault="0072326B" w:rsidP="00BE0652">
      <w:pPr>
        <w:rPr>
          <w:sz w:val="18"/>
          <w:szCs w:val="20"/>
        </w:rPr>
      </w:pPr>
    </w:p>
    <w:p w14:paraId="0FB34529" w14:textId="5BAD7185" w:rsidR="0072326B" w:rsidRPr="00D26560" w:rsidRDefault="00741C4A" w:rsidP="00BE0652">
      <w:pPr>
        <w:rPr>
          <w:b/>
          <w:bCs/>
        </w:rPr>
      </w:pPr>
      <w:r w:rsidRPr="00D26560">
        <w:rPr>
          <w:rFonts w:hint="eastAsia"/>
          <w:b/>
          <w:bCs/>
        </w:rPr>
        <w:t>LeNet</w:t>
      </w:r>
      <w:r w:rsidRPr="00D26560">
        <w:rPr>
          <w:rFonts w:hint="eastAsia"/>
          <w:b/>
          <w:bCs/>
        </w:rPr>
        <w:t>实现：</w:t>
      </w:r>
    </w:p>
    <w:p w14:paraId="51DE47E2" w14:textId="2BFAC92C" w:rsidR="00117B30" w:rsidRPr="00D26560" w:rsidRDefault="00117B30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构建模型：</w:t>
      </w:r>
    </w:p>
    <w:p w14:paraId="35FDF412" w14:textId="2186D4DF" w:rsidR="00117B30" w:rsidRPr="00D26560" w:rsidRDefault="00117B30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第一层为卷积层，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rFonts w:hint="eastAsia"/>
          <w:sz w:val="18"/>
          <w:szCs w:val="20"/>
        </w:rPr>
        <w:t>个通道输入，</w:t>
      </w:r>
      <w:r w:rsidRPr="00D26560">
        <w:rPr>
          <w:rFonts w:hint="eastAsia"/>
          <w:sz w:val="18"/>
          <w:szCs w:val="20"/>
        </w:rPr>
        <w:t>6</w:t>
      </w:r>
      <w:r w:rsidRPr="00D26560">
        <w:rPr>
          <w:rFonts w:hint="eastAsia"/>
          <w:sz w:val="18"/>
          <w:szCs w:val="20"/>
        </w:rPr>
        <w:t>个通道输出，卷积核为</w:t>
      </w:r>
      <w:r w:rsidRPr="00D26560">
        <w:rPr>
          <w:rFonts w:hint="eastAsia"/>
          <w:sz w:val="18"/>
          <w:szCs w:val="20"/>
        </w:rPr>
        <w:t>5</w:t>
      </w:r>
      <w:r w:rsidRPr="00D26560">
        <w:rPr>
          <w:sz w:val="18"/>
          <w:szCs w:val="20"/>
        </w:rPr>
        <w:t>*5</w:t>
      </w:r>
      <w:r w:rsidRPr="00D26560">
        <w:rPr>
          <w:rFonts w:hint="eastAsia"/>
          <w:sz w:val="18"/>
          <w:szCs w:val="20"/>
        </w:rPr>
        <w:t>，</w:t>
      </w:r>
      <w:r w:rsidRPr="00D26560">
        <w:rPr>
          <w:rFonts w:hint="eastAsia"/>
          <w:sz w:val="18"/>
          <w:szCs w:val="20"/>
        </w:rPr>
        <w:t>sigmoid</w:t>
      </w:r>
      <w:r w:rsidRPr="00D26560">
        <w:rPr>
          <w:rFonts w:hint="eastAsia"/>
          <w:sz w:val="18"/>
          <w:szCs w:val="20"/>
        </w:rPr>
        <w:t>作激活函数，其次是</w:t>
      </w:r>
      <w:r w:rsidRPr="00D26560">
        <w:rPr>
          <w:rFonts w:hint="eastAsia"/>
          <w:sz w:val="18"/>
          <w:szCs w:val="20"/>
        </w:rPr>
        <w:t>2</w:t>
      </w:r>
      <w:r w:rsidRPr="00D26560">
        <w:rPr>
          <w:sz w:val="18"/>
          <w:szCs w:val="20"/>
        </w:rPr>
        <w:t>*2</w:t>
      </w:r>
      <w:r w:rsidRPr="00D26560">
        <w:rPr>
          <w:rFonts w:hint="eastAsia"/>
          <w:sz w:val="18"/>
          <w:szCs w:val="20"/>
        </w:rPr>
        <w:t>平均</w:t>
      </w:r>
      <w:proofErr w:type="gramStart"/>
      <w:r w:rsidRPr="00D26560">
        <w:rPr>
          <w:rFonts w:hint="eastAsia"/>
          <w:sz w:val="18"/>
          <w:szCs w:val="20"/>
        </w:rPr>
        <w:t>池化层</w:t>
      </w:r>
      <w:proofErr w:type="gramEnd"/>
      <w:r w:rsidRPr="00D26560">
        <w:rPr>
          <w:rFonts w:hint="eastAsia"/>
          <w:sz w:val="18"/>
          <w:szCs w:val="20"/>
        </w:rPr>
        <w:t>，然后又是一层卷积层，</w:t>
      </w:r>
      <w:r w:rsidRPr="00D26560">
        <w:rPr>
          <w:rFonts w:hint="eastAsia"/>
          <w:sz w:val="18"/>
          <w:szCs w:val="20"/>
        </w:rPr>
        <w:t>6</w:t>
      </w:r>
      <w:r w:rsidRPr="00D26560">
        <w:rPr>
          <w:rFonts w:hint="eastAsia"/>
          <w:sz w:val="18"/>
          <w:szCs w:val="20"/>
        </w:rPr>
        <w:t>通道输入，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6</w:t>
      </w:r>
      <w:r w:rsidRPr="00D26560">
        <w:rPr>
          <w:rFonts w:hint="eastAsia"/>
          <w:sz w:val="18"/>
          <w:szCs w:val="20"/>
        </w:rPr>
        <w:t>通道输出，一层</w:t>
      </w:r>
      <w:r w:rsidRPr="00D26560">
        <w:rPr>
          <w:rFonts w:hint="eastAsia"/>
          <w:sz w:val="18"/>
          <w:szCs w:val="20"/>
        </w:rPr>
        <w:t>2</w:t>
      </w:r>
      <w:r w:rsidRPr="00D26560">
        <w:rPr>
          <w:sz w:val="18"/>
          <w:szCs w:val="20"/>
        </w:rPr>
        <w:t>*2</w:t>
      </w:r>
      <w:r w:rsidRPr="00D26560">
        <w:rPr>
          <w:rFonts w:hint="eastAsia"/>
          <w:sz w:val="18"/>
          <w:szCs w:val="20"/>
        </w:rPr>
        <w:t>平均</w:t>
      </w:r>
      <w:proofErr w:type="gramStart"/>
      <w:r w:rsidRPr="00D26560">
        <w:rPr>
          <w:rFonts w:hint="eastAsia"/>
          <w:sz w:val="18"/>
          <w:szCs w:val="20"/>
        </w:rPr>
        <w:t>池化层</w:t>
      </w:r>
      <w:proofErr w:type="gramEnd"/>
      <w:r w:rsidRPr="00D26560">
        <w:rPr>
          <w:rFonts w:hint="eastAsia"/>
          <w:sz w:val="18"/>
          <w:szCs w:val="20"/>
        </w:rPr>
        <w:t>，</w:t>
      </w:r>
      <w:r w:rsidR="00294C38" w:rsidRPr="00D26560">
        <w:rPr>
          <w:rFonts w:hint="eastAsia"/>
          <w:sz w:val="18"/>
          <w:szCs w:val="20"/>
        </w:rPr>
        <w:t>然后是全连接层，有两个隐藏层的</w:t>
      </w:r>
      <w:r w:rsidR="00294C38" w:rsidRPr="00D26560">
        <w:rPr>
          <w:sz w:val="18"/>
          <w:szCs w:val="20"/>
        </w:rPr>
        <w:t>MLP</w:t>
      </w:r>
      <w:r w:rsidRPr="00D26560">
        <w:rPr>
          <w:rFonts w:hint="eastAsia"/>
          <w:sz w:val="18"/>
          <w:szCs w:val="20"/>
        </w:rPr>
        <w:t>，</w:t>
      </w:r>
      <w:r w:rsidRPr="00D26560">
        <w:rPr>
          <w:sz w:val="18"/>
          <w:szCs w:val="20"/>
        </w:rPr>
        <w:t>10</w:t>
      </w:r>
      <w:r w:rsidRPr="00D26560">
        <w:rPr>
          <w:rFonts w:hint="eastAsia"/>
          <w:sz w:val="18"/>
          <w:szCs w:val="20"/>
        </w:rPr>
        <w:t>个分类输出</w:t>
      </w:r>
    </w:p>
    <w:p w14:paraId="241B7A55" w14:textId="64325320" w:rsidR="00741C4A" w:rsidRPr="00D26560" w:rsidRDefault="00117B30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7456" behindDoc="0" locked="0" layoutInCell="1" allowOverlap="1" wp14:anchorId="7A84AAB5" wp14:editId="52FA32EC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4146550" cy="1611630"/>
            <wp:effectExtent l="0" t="0" r="6350" b="7620"/>
            <wp:wrapSquare wrapText="bothSides"/>
            <wp:docPr id="1141430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09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753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0AC26" w14:textId="77777777" w:rsidR="00117B30" w:rsidRPr="00D26560" w:rsidRDefault="00117B30" w:rsidP="00BE0652">
      <w:pPr>
        <w:rPr>
          <w:sz w:val="18"/>
          <w:szCs w:val="20"/>
        </w:rPr>
      </w:pPr>
    </w:p>
    <w:p w14:paraId="4455F59F" w14:textId="77777777" w:rsidR="00117B30" w:rsidRPr="00D26560" w:rsidRDefault="00117B30" w:rsidP="00BE0652">
      <w:pPr>
        <w:rPr>
          <w:sz w:val="18"/>
          <w:szCs w:val="20"/>
        </w:rPr>
      </w:pPr>
    </w:p>
    <w:p w14:paraId="5063A88D" w14:textId="1741008B" w:rsidR="00117B30" w:rsidRPr="00D26560" w:rsidRDefault="00117B30" w:rsidP="00BE0652">
      <w:pPr>
        <w:rPr>
          <w:sz w:val="18"/>
          <w:szCs w:val="20"/>
        </w:rPr>
      </w:pPr>
    </w:p>
    <w:p w14:paraId="0963A056" w14:textId="2E9066B6" w:rsidR="00117B30" w:rsidRPr="00D26560" w:rsidRDefault="00117B30" w:rsidP="00BE0652">
      <w:pPr>
        <w:rPr>
          <w:sz w:val="18"/>
          <w:szCs w:val="20"/>
        </w:rPr>
      </w:pPr>
    </w:p>
    <w:p w14:paraId="0AFC8EEF" w14:textId="77777777" w:rsidR="00117B30" w:rsidRPr="00D26560" w:rsidRDefault="00117B30" w:rsidP="00BE0652">
      <w:pPr>
        <w:rPr>
          <w:sz w:val="18"/>
          <w:szCs w:val="20"/>
        </w:rPr>
      </w:pPr>
    </w:p>
    <w:p w14:paraId="382C79BB" w14:textId="77777777" w:rsidR="00117B30" w:rsidRPr="00D26560" w:rsidRDefault="00117B30" w:rsidP="00BE0652">
      <w:pPr>
        <w:rPr>
          <w:sz w:val="18"/>
          <w:szCs w:val="20"/>
        </w:rPr>
      </w:pPr>
    </w:p>
    <w:p w14:paraId="3E2D2655" w14:textId="574E8564" w:rsidR="00117B30" w:rsidRPr="00D26560" w:rsidRDefault="00117B30" w:rsidP="00BE0652">
      <w:pPr>
        <w:rPr>
          <w:sz w:val="18"/>
          <w:szCs w:val="20"/>
        </w:rPr>
      </w:pPr>
    </w:p>
    <w:p w14:paraId="7004E57C" w14:textId="6806454C" w:rsidR="00117B30" w:rsidRPr="00D26560" w:rsidRDefault="00117B30" w:rsidP="00BE0652">
      <w:pPr>
        <w:rPr>
          <w:sz w:val="18"/>
          <w:szCs w:val="20"/>
        </w:rPr>
      </w:pPr>
    </w:p>
    <w:p w14:paraId="757AB2BB" w14:textId="2FF965EE" w:rsidR="00FB0090" w:rsidRPr="00D26560" w:rsidRDefault="00117B30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使用</w:t>
      </w:r>
      <w:r w:rsidRPr="00D26560">
        <w:rPr>
          <w:rFonts w:hint="eastAsia"/>
          <w:sz w:val="18"/>
          <w:szCs w:val="20"/>
        </w:rPr>
        <w:t>Fashion</w:t>
      </w:r>
      <w:r w:rsidRPr="00D26560">
        <w:rPr>
          <w:sz w:val="18"/>
          <w:szCs w:val="20"/>
        </w:rPr>
        <w:t>-</w:t>
      </w:r>
      <w:r w:rsidRPr="00D26560">
        <w:rPr>
          <w:rFonts w:hint="eastAsia"/>
          <w:sz w:val="18"/>
          <w:szCs w:val="20"/>
        </w:rPr>
        <w:t>MNIST</w:t>
      </w:r>
      <w:r w:rsidRPr="00D26560">
        <w:rPr>
          <w:rFonts w:hint="eastAsia"/>
          <w:sz w:val="18"/>
          <w:szCs w:val="20"/>
        </w:rPr>
        <w:t>数据集，使用</w:t>
      </w:r>
      <w:proofErr w:type="spellStart"/>
      <w:r w:rsidRPr="00D26560">
        <w:rPr>
          <w:rFonts w:hint="eastAsia"/>
          <w:sz w:val="18"/>
          <w:szCs w:val="20"/>
        </w:rPr>
        <w:t>gpu</w:t>
      </w:r>
      <w:proofErr w:type="spellEnd"/>
      <w:r w:rsidRPr="00D26560">
        <w:rPr>
          <w:rFonts w:hint="eastAsia"/>
          <w:sz w:val="18"/>
          <w:szCs w:val="20"/>
        </w:rPr>
        <w:t>运行此次计算，优化器为</w:t>
      </w:r>
      <w:r w:rsidRPr="00D26560">
        <w:rPr>
          <w:rFonts w:hint="eastAsia"/>
          <w:sz w:val="18"/>
          <w:szCs w:val="20"/>
        </w:rPr>
        <w:t>SGD</w:t>
      </w:r>
      <w:r w:rsidRPr="00D26560">
        <w:rPr>
          <w:rFonts w:hint="eastAsia"/>
          <w:sz w:val="18"/>
          <w:szCs w:val="20"/>
        </w:rPr>
        <w:t>，学习率为</w:t>
      </w:r>
      <w:r w:rsidRPr="00D26560">
        <w:rPr>
          <w:rFonts w:hint="eastAsia"/>
          <w:sz w:val="18"/>
          <w:szCs w:val="20"/>
        </w:rPr>
        <w:t>0</w:t>
      </w:r>
      <w:r w:rsidRPr="00D26560">
        <w:rPr>
          <w:sz w:val="18"/>
          <w:szCs w:val="20"/>
        </w:rPr>
        <w:t>.9</w:t>
      </w:r>
      <w:r w:rsidRPr="00D26560">
        <w:rPr>
          <w:rFonts w:hint="eastAsia"/>
          <w:sz w:val="18"/>
          <w:szCs w:val="20"/>
        </w:rPr>
        <w:t>，结果如下</w:t>
      </w:r>
    </w:p>
    <w:p w14:paraId="2BA6392E" w14:textId="1E7F246B" w:rsidR="002A0B31" w:rsidRPr="00D26560" w:rsidRDefault="00294C38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69504" behindDoc="0" locked="0" layoutInCell="1" allowOverlap="1" wp14:anchorId="0CFB7343" wp14:editId="36A2CE53">
            <wp:simplePos x="0" y="0"/>
            <wp:positionH relativeFrom="column">
              <wp:posOffset>2650881</wp:posOffset>
            </wp:positionH>
            <wp:positionV relativeFrom="paragraph">
              <wp:posOffset>129735</wp:posOffset>
            </wp:positionV>
            <wp:extent cx="1378585" cy="984250"/>
            <wp:effectExtent l="0" t="0" r="0" b="6350"/>
            <wp:wrapSquare wrapText="bothSides"/>
            <wp:docPr id="96939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53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B30" w:rsidRPr="00D26560">
        <w:rPr>
          <w:noProof/>
          <w:sz w:val="18"/>
          <w:szCs w:val="20"/>
        </w:rPr>
        <w:drawing>
          <wp:anchor distT="0" distB="0" distL="114300" distR="114300" simplePos="0" relativeHeight="251668480" behindDoc="0" locked="0" layoutInCell="1" allowOverlap="1" wp14:anchorId="06FA2A01" wp14:editId="4A00CA4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446655" cy="274955"/>
            <wp:effectExtent l="0" t="0" r="0" b="0"/>
            <wp:wrapSquare wrapText="bothSides"/>
            <wp:docPr id="42762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92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06E24" w14:textId="1A60D82E" w:rsidR="002A0B31" w:rsidRPr="00D26560" w:rsidRDefault="005E09C6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训练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0</w:t>
      </w:r>
      <w:r w:rsidRPr="00D26560">
        <w:rPr>
          <w:rFonts w:hint="eastAsia"/>
          <w:sz w:val="18"/>
          <w:szCs w:val="20"/>
        </w:rPr>
        <w:t>轮</w:t>
      </w:r>
    </w:p>
    <w:p w14:paraId="33D43873" w14:textId="77777777" w:rsidR="00294C38" w:rsidRPr="00D26560" w:rsidRDefault="00294C38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可以看出和</w:t>
      </w:r>
      <w:r w:rsidRPr="00D26560">
        <w:rPr>
          <w:rFonts w:hint="eastAsia"/>
          <w:sz w:val="18"/>
          <w:szCs w:val="20"/>
        </w:rPr>
        <w:t>MLP</w:t>
      </w:r>
      <w:r w:rsidRPr="00D26560">
        <w:rPr>
          <w:rFonts w:hint="eastAsia"/>
          <w:sz w:val="18"/>
          <w:szCs w:val="20"/>
        </w:rPr>
        <w:t>差距不大，但是</w:t>
      </w:r>
      <w:r w:rsidRPr="00D26560">
        <w:rPr>
          <w:rFonts w:hint="eastAsia"/>
          <w:sz w:val="18"/>
          <w:szCs w:val="20"/>
        </w:rPr>
        <w:t>LeNet</w:t>
      </w:r>
      <w:r w:rsidRPr="00D26560">
        <w:rPr>
          <w:rFonts w:hint="eastAsia"/>
          <w:sz w:val="18"/>
          <w:szCs w:val="20"/>
        </w:rPr>
        <w:t>几乎</w:t>
      </w:r>
    </w:p>
    <w:p w14:paraId="29ABE018" w14:textId="310A48C5" w:rsidR="00294C38" w:rsidRPr="00D26560" w:rsidRDefault="00294C38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没有过拟合，</w:t>
      </w:r>
      <w:r w:rsidRPr="00D26560">
        <w:rPr>
          <w:rFonts w:hint="eastAsia"/>
          <w:sz w:val="18"/>
          <w:szCs w:val="20"/>
        </w:rPr>
        <w:t>MLP</w:t>
      </w:r>
      <w:r w:rsidRPr="00D26560">
        <w:rPr>
          <w:rFonts w:hint="eastAsia"/>
          <w:sz w:val="18"/>
          <w:szCs w:val="20"/>
        </w:rPr>
        <w:t>是会有一点</w:t>
      </w:r>
    </w:p>
    <w:p w14:paraId="4324E48F" w14:textId="77777777" w:rsidR="003A06D0" w:rsidRPr="00D26560" w:rsidRDefault="003A06D0" w:rsidP="00BE0652">
      <w:pPr>
        <w:rPr>
          <w:sz w:val="18"/>
          <w:szCs w:val="20"/>
        </w:rPr>
      </w:pPr>
    </w:p>
    <w:p w14:paraId="1ED497F1" w14:textId="18355530" w:rsidR="00BE395C" w:rsidRPr="00D26560" w:rsidRDefault="006F17AB" w:rsidP="00BE0652">
      <w:pPr>
        <w:rPr>
          <w:sz w:val="18"/>
          <w:szCs w:val="20"/>
        </w:rPr>
      </w:pPr>
      <w:proofErr w:type="spellStart"/>
      <w:r w:rsidRPr="00D26560">
        <w:rPr>
          <w:rFonts w:hint="eastAsia"/>
          <w:sz w:val="18"/>
          <w:szCs w:val="20"/>
        </w:rPr>
        <w:lastRenderedPageBreak/>
        <w:t>AlexNet</w:t>
      </w:r>
      <w:proofErr w:type="spellEnd"/>
      <w:r w:rsidRPr="00D26560">
        <w:rPr>
          <w:rFonts w:hint="eastAsia"/>
          <w:sz w:val="18"/>
          <w:szCs w:val="20"/>
        </w:rPr>
        <w:t>实现</w:t>
      </w:r>
    </w:p>
    <w:p w14:paraId="0D3CE408" w14:textId="2DEFAF83" w:rsidR="006F17AB" w:rsidRPr="00D26560" w:rsidRDefault="006F17AB" w:rsidP="00BE0652">
      <w:pPr>
        <w:rPr>
          <w:sz w:val="18"/>
          <w:szCs w:val="20"/>
        </w:rPr>
      </w:pPr>
      <w:proofErr w:type="spellStart"/>
      <w:r w:rsidRPr="00D26560">
        <w:rPr>
          <w:rFonts w:hint="eastAsia"/>
          <w:sz w:val="18"/>
          <w:szCs w:val="20"/>
        </w:rPr>
        <w:t>AlexNet</w:t>
      </w:r>
      <w:proofErr w:type="spellEnd"/>
      <w:r w:rsidRPr="00D26560">
        <w:rPr>
          <w:rFonts w:hint="eastAsia"/>
          <w:sz w:val="18"/>
          <w:szCs w:val="20"/>
        </w:rPr>
        <w:t>是更深更大的</w:t>
      </w:r>
      <w:r w:rsidRPr="00D26560">
        <w:rPr>
          <w:rFonts w:hint="eastAsia"/>
          <w:sz w:val="18"/>
          <w:szCs w:val="20"/>
        </w:rPr>
        <w:t>LeNet</w:t>
      </w:r>
    </w:p>
    <w:p w14:paraId="72472C1A" w14:textId="3C67275B" w:rsidR="006F17AB" w:rsidRPr="00D26560" w:rsidRDefault="006F17AB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它使用</w:t>
      </w:r>
      <w:r w:rsidRPr="00D26560">
        <w:rPr>
          <w:rFonts w:hint="eastAsia"/>
          <w:sz w:val="18"/>
          <w:szCs w:val="20"/>
        </w:rPr>
        <w:t>ImageNet</w:t>
      </w:r>
      <w:r w:rsidRPr="00D26560">
        <w:rPr>
          <w:rFonts w:hint="eastAsia"/>
          <w:sz w:val="18"/>
          <w:szCs w:val="20"/>
        </w:rPr>
        <w:t>数据集，输出为</w:t>
      </w:r>
      <w:r w:rsidRPr="00D26560">
        <w:rPr>
          <w:noProof/>
          <w:sz w:val="18"/>
          <w:szCs w:val="20"/>
        </w:rPr>
        <w:drawing>
          <wp:anchor distT="0" distB="0" distL="114300" distR="114300" simplePos="0" relativeHeight="251672576" behindDoc="0" locked="0" layoutInCell="1" allowOverlap="1" wp14:anchorId="6F629ACB" wp14:editId="3A85BBF9">
            <wp:simplePos x="0" y="0"/>
            <wp:positionH relativeFrom="margin">
              <wp:posOffset>4122518</wp:posOffset>
            </wp:positionH>
            <wp:positionV relativeFrom="paragraph">
              <wp:posOffset>13921</wp:posOffset>
            </wp:positionV>
            <wp:extent cx="2319655" cy="3317240"/>
            <wp:effectExtent l="0" t="0" r="4445" b="0"/>
            <wp:wrapSquare wrapText="bothSides"/>
            <wp:docPr id="987166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6646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000</w:t>
      </w:r>
      <w:r w:rsidRPr="00D26560">
        <w:rPr>
          <w:rFonts w:hint="eastAsia"/>
          <w:sz w:val="18"/>
          <w:szCs w:val="20"/>
        </w:rPr>
        <w:t>类</w:t>
      </w:r>
    </w:p>
    <w:p w14:paraId="09710867" w14:textId="776D3D19" w:rsidR="006F17AB" w:rsidRPr="00D26560" w:rsidRDefault="003A06D0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73600" behindDoc="0" locked="0" layoutInCell="1" allowOverlap="1" wp14:anchorId="69DB52FB" wp14:editId="3D4C004A">
            <wp:simplePos x="0" y="0"/>
            <wp:positionH relativeFrom="margin">
              <wp:posOffset>-542974</wp:posOffset>
            </wp:positionH>
            <wp:positionV relativeFrom="paragraph">
              <wp:posOffset>249457</wp:posOffset>
            </wp:positionV>
            <wp:extent cx="4351655" cy="2555240"/>
            <wp:effectExtent l="0" t="0" r="0" b="0"/>
            <wp:wrapSquare wrapText="bothSides"/>
            <wp:docPr id="836579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99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sz w:val="18"/>
          <w:szCs w:val="20"/>
        </w:rPr>
        <w:t>但是这里使用</w:t>
      </w:r>
      <w:r w:rsidRPr="00D26560">
        <w:rPr>
          <w:rFonts w:hint="eastAsia"/>
          <w:sz w:val="18"/>
          <w:szCs w:val="20"/>
        </w:rPr>
        <w:t>Fashion-MNIST</w:t>
      </w:r>
      <w:r w:rsidRPr="00D26560">
        <w:rPr>
          <w:rFonts w:hint="eastAsia"/>
          <w:sz w:val="18"/>
          <w:szCs w:val="20"/>
        </w:rPr>
        <w:t>数据集，输出为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0</w:t>
      </w:r>
      <w:r w:rsidRPr="00D26560">
        <w:rPr>
          <w:rFonts w:hint="eastAsia"/>
          <w:sz w:val="18"/>
          <w:szCs w:val="20"/>
        </w:rPr>
        <w:t>类</w:t>
      </w:r>
    </w:p>
    <w:p w14:paraId="776555FD" w14:textId="22D21FD9" w:rsidR="006F17AB" w:rsidRPr="00D26560" w:rsidRDefault="006F17AB" w:rsidP="00BE0652">
      <w:pPr>
        <w:rPr>
          <w:sz w:val="18"/>
          <w:szCs w:val="20"/>
        </w:rPr>
      </w:pPr>
    </w:p>
    <w:p w14:paraId="02836165" w14:textId="38897838" w:rsidR="006F17AB" w:rsidRPr="00D26560" w:rsidRDefault="005E09C6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训练学习率为</w:t>
      </w:r>
      <w:r w:rsidRPr="00D26560">
        <w:rPr>
          <w:sz w:val="18"/>
          <w:szCs w:val="20"/>
        </w:rPr>
        <w:t>0.01</w:t>
      </w:r>
      <w:r w:rsidRPr="00D26560">
        <w:rPr>
          <w:rFonts w:hint="eastAsia"/>
          <w:sz w:val="18"/>
          <w:szCs w:val="20"/>
        </w:rPr>
        <w:t>，训练</w:t>
      </w:r>
      <w:r w:rsidRPr="00D26560">
        <w:rPr>
          <w:rFonts w:hint="eastAsia"/>
          <w:sz w:val="18"/>
          <w:szCs w:val="20"/>
        </w:rPr>
        <w:t>1</w:t>
      </w:r>
      <w:r w:rsidRPr="00D26560">
        <w:rPr>
          <w:sz w:val="18"/>
          <w:szCs w:val="20"/>
        </w:rPr>
        <w:t>0</w:t>
      </w:r>
      <w:r w:rsidRPr="00D26560">
        <w:rPr>
          <w:rFonts w:hint="eastAsia"/>
          <w:sz w:val="18"/>
          <w:szCs w:val="20"/>
        </w:rPr>
        <w:t>轮，结果如下</w:t>
      </w:r>
    </w:p>
    <w:p w14:paraId="475ECFC8" w14:textId="06F92DE1" w:rsidR="005E09C6" w:rsidRPr="00D26560" w:rsidRDefault="005E09C6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比</w:t>
      </w:r>
      <w:r w:rsidRPr="00D26560">
        <w:rPr>
          <w:rFonts w:hint="eastAsia"/>
          <w:sz w:val="18"/>
          <w:szCs w:val="20"/>
        </w:rPr>
        <w:t>LeNet</w:t>
      </w:r>
      <w:r w:rsidRPr="00D26560">
        <w:rPr>
          <w:rFonts w:hint="eastAsia"/>
          <w:sz w:val="18"/>
          <w:szCs w:val="20"/>
        </w:rPr>
        <w:t>表现好很多</w:t>
      </w:r>
      <w:r w:rsidRPr="00D26560">
        <w:rPr>
          <w:noProof/>
          <w:sz w:val="18"/>
          <w:szCs w:val="20"/>
        </w:rPr>
        <w:drawing>
          <wp:anchor distT="0" distB="0" distL="114300" distR="114300" simplePos="0" relativeHeight="251674624" behindDoc="0" locked="0" layoutInCell="1" allowOverlap="1" wp14:anchorId="7A79906F" wp14:editId="0C762AC0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637155" cy="314325"/>
            <wp:effectExtent l="0" t="0" r="0" b="9525"/>
            <wp:wrapSquare wrapText="bothSides"/>
            <wp:docPr id="672720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2015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84540" w14:textId="63BDD065" w:rsidR="006F17AB" w:rsidRPr="00D26560" w:rsidRDefault="006F17AB" w:rsidP="00BE0652">
      <w:pPr>
        <w:rPr>
          <w:sz w:val="18"/>
          <w:szCs w:val="20"/>
        </w:rPr>
      </w:pPr>
    </w:p>
    <w:p w14:paraId="33D687B5" w14:textId="7625A633" w:rsidR="006F17AB" w:rsidRPr="00D26560" w:rsidRDefault="006F17AB" w:rsidP="00BE0652">
      <w:pPr>
        <w:rPr>
          <w:sz w:val="18"/>
          <w:szCs w:val="20"/>
        </w:rPr>
      </w:pPr>
    </w:p>
    <w:p w14:paraId="15A6206C" w14:textId="66463A42" w:rsidR="000D3DF6" w:rsidRPr="00D26560" w:rsidRDefault="000D3DF6" w:rsidP="00BE0652">
      <w:pPr>
        <w:rPr>
          <w:sz w:val="18"/>
          <w:szCs w:val="20"/>
        </w:rPr>
      </w:pPr>
    </w:p>
    <w:p w14:paraId="438EEE4C" w14:textId="34CDEC7B" w:rsidR="000D3DF6" w:rsidRPr="00D26560" w:rsidRDefault="000D3DF6" w:rsidP="00BE0652">
      <w:pPr>
        <w:rPr>
          <w:b/>
          <w:bCs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75648" behindDoc="0" locked="0" layoutInCell="1" allowOverlap="1" wp14:anchorId="0DCEE332" wp14:editId="4E6FCB60">
            <wp:simplePos x="0" y="0"/>
            <wp:positionH relativeFrom="margin">
              <wp:posOffset>2148840</wp:posOffset>
            </wp:positionH>
            <wp:positionV relativeFrom="paragraph">
              <wp:posOffset>97790</wp:posOffset>
            </wp:positionV>
            <wp:extent cx="3418840" cy="2807335"/>
            <wp:effectExtent l="0" t="0" r="0" b="0"/>
            <wp:wrapSquare wrapText="bothSides"/>
            <wp:docPr id="95720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52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560">
        <w:rPr>
          <w:rFonts w:hint="eastAsia"/>
          <w:b/>
          <w:bCs/>
        </w:rPr>
        <w:t>VGG</w:t>
      </w:r>
      <w:r w:rsidRPr="00D26560">
        <w:rPr>
          <w:rFonts w:hint="eastAsia"/>
          <w:b/>
          <w:bCs/>
        </w:rPr>
        <w:t>块：</w:t>
      </w:r>
    </w:p>
    <w:p w14:paraId="395F93A3" w14:textId="32EEE25E" w:rsidR="000D3DF6" w:rsidRPr="00D26560" w:rsidRDefault="004B1C81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模型比</w:t>
      </w:r>
      <w:proofErr w:type="spellStart"/>
      <w:r w:rsidRPr="00D26560">
        <w:rPr>
          <w:rFonts w:hint="eastAsia"/>
          <w:sz w:val="18"/>
          <w:szCs w:val="20"/>
        </w:rPr>
        <w:t>AlexNet</w:t>
      </w:r>
      <w:proofErr w:type="spellEnd"/>
      <w:r w:rsidRPr="00D26560">
        <w:rPr>
          <w:rFonts w:hint="eastAsia"/>
          <w:sz w:val="18"/>
          <w:szCs w:val="20"/>
        </w:rPr>
        <w:t>更复杂，但是性能更好一点</w:t>
      </w:r>
    </w:p>
    <w:p w14:paraId="69F376B2" w14:textId="77777777" w:rsidR="004B1C81" w:rsidRPr="00D26560" w:rsidRDefault="004B1C81" w:rsidP="00BE0652">
      <w:pPr>
        <w:rPr>
          <w:sz w:val="18"/>
          <w:szCs w:val="20"/>
        </w:rPr>
      </w:pPr>
    </w:p>
    <w:p w14:paraId="50B382DE" w14:textId="77777777" w:rsidR="004B1C81" w:rsidRPr="00D26560" w:rsidRDefault="004B1C81" w:rsidP="00BE0652">
      <w:pPr>
        <w:rPr>
          <w:sz w:val="18"/>
          <w:szCs w:val="20"/>
        </w:rPr>
      </w:pPr>
    </w:p>
    <w:p w14:paraId="37254F3A" w14:textId="77777777" w:rsidR="004B1C81" w:rsidRPr="00D26560" w:rsidRDefault="004B1C81" w:rsidP="00BE0652">
      <w:pPr>
        <w:rPr>
          <w:sz w:val="18"/>
          <w:szCs w:val="20"/>
        </w:rPr>
      </w:pPr>
    </w:p>
    <w:p w14:paraId="6C28904F" w14:textId="77777777" w:rsidR="004B1C81" w:rsidRPr="00D26560" w:rsidRDefault="004B1C81" w:rsidP="00BE0652">
      <w:pPr>
        <w:rPr>
          <w:sz w:val="18"/>
          <w:szCs w:val="20"/>
        </w:rPr>
      </w:pPr>
    </w:p>
    <w:p w14:paraId="6C11D7EA" w14:textId="77777777" w:rsidR="004B1C81" w:rsidRPr="00D26560" w:rsidRDefault="004B1C81" w:rsidP="00BE0652">
      <w:pPr>
        <w:rPr>
          <w:sz w:val="18"/>
          <w:szCs w:val="20"/>
        </w:rPr>
      </w:pPr>
    </w:p>
    <w:p w14:paraId="09920A9D" w14:textId="77777777" w:rsidR="004B1C81" w:rsidRPr="00D26560" w:rsidRDefault="004B1C81" w:rsidP="00BE0652">
      <w:pPr>
        <w:rPr>
          <w:sz w:val="18"/>
          <w:szCs w:val="20"/>
        </w:rPr>
      </w:pPr>
    </w:p>
    <w:p w14:paraId="36E21F92" w14:textId="71387B7A" w:rsidR="006F17AB" w:rsidRPr="00D26560" w:rsidRDefault="006F17AB" w:rsidP="00BE0652">
      <w:pPr>
        <w:rPr>
          <w:sz w:val="18"/>
          <w:szCs w:val="20"/>
        </w:rPr>
      </w:pPr>
    </w:p>
    <w:p w14:paraId="47655774" w14:textId="0F676F66" w:rsidR="006F17AB" w:rsidRPr="00D26560" w:rsidRDefault="006F17AB" w:rsidP="00BE0652">
      <w:pPr>
        <w:rPr>
          <w:sz w:val="18"/>
          <w:szCs w:val="20"/>
        </w:rPr>
      </w:pPr>
    </w:p>
    <w:p w14:paraId="3BC1C116" w14:textId="587DDC98" w:rsidR="006F17AB" w:rsidRPr="00D26560" w:rsidRDefault="006F17AB" w:rsidP="00BE0652">
      <w:pPr>
        <w:rPr>
          <w:sz w:val="18"/>
          <w:szCs w:val="20"/>
        </w:rPr>
      </w:pPr>
    </w:p>
    <w:p w14:paraId="25649E8A" w14:textId="6D204F2B" w:rsidR="006F17AB" w:rsidRPr="00D26560" w:rsidRDefault="00D91325" w:rsidP="00BE0652">
      <w:pPr>
        <w:rPr>
          <w:sz w:val="18"/>
          <w:szCs w:val="20"/>
        </w:rPr>
      </w:pPr>
      <w:proofErr w:type="spellStart"/>
      <w:r w:rsidRPr="00D26560">
        <w:rPr>
          <w:rFonts w:hint="eastAsia"/>
          <w:sz w:val="18"/>
          <w:szCs w:val="20"/>
        </w:rPr>
        <w:t>GoogLeNet</w:t>
      </w:r>
      <w:proofErr w:type="spellEnd"/>
      <w:r w:rsidRPr="00D26560">
        <w:rPr>
          <w:rFonts w:hint="eastAsia"/>
          <w:sz w:val="18"/>
          <w:szCs w:val="20"/>
        </w:rPr>
        <w:t>：</w:t>
      </w:r>
    </w:p>
    <w:p w14:paraId="4D042C5D" w14:textId="7F01E0BB" w:rsidR="00D91325" w:rsidRPr="00D26560" w:rsidRDefault="00D91325" w:rsidP="00BE0652">
      <w:pPr>
        <w:rPr>
          <w:sz w:val="18"/>
          <w:szCs w:val="20"/>
        </w:rPr>
      </w:pPr>
      <w:r w:rsidRPr="00D26560">
        <w:rPr>
          <w:rFonts w:hint="eastAsia"/>
          <w:sz w:val="18"/>
          <w:szCs w:val="20"/>
        </w:rPr>
        <w:t>关键：</w:t>
      </w:r>
      <w:r w:rsidRPr="00D26560">
        <w:rPr>
          <w:rFonts w:hint="eastAsia"/>
          <w:sz w:val="18"/>
          <w:szCs w:val="20"/>
        </w:rPr>
        <w:t>Inception</w:t>
      </w:r>
      <w:r w:rsidRPr="00D26560">
        <w:rPr>
          <w:rFonts w:hint="eastAsia"/>
          <w:sz w:val="18"/>
          <w:szCs w:val="20"/>
        </w:rPr>
        <w:t>块</w:t>
      </w:r>
    </w:p>
    <w:p w14:paraId="3ACA2B41" w14:textId="14441792" w:rsidR="00D91325" w:rsidRPr="00D26560" w:rsidRDefault="00D91325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76672" behindDoc="0" locked="0" layoutInCell="1" allowOverlap="1" wp14:anchorId="1C5D8890" wp14:editId="068A879D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3939540" cy="1148715"/>
            <wp:effectExtent l="0" t="0" r="3810" b="0"/>
            <wp:wrapSquare wrapText="bothSides"/>
            <wp:docPr id="209919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992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952DE" w14:textId="4A18D252" w:rsidR="006F17AB" w:rsidRPr="00D26560" w:rsidRDefault="006F17AB" w:rsidP="00BE0652">
      <w:pPr>
        <w:rPr>
          <w:sz w:val="18"/>
          <w:szCs w:val="20"/>
        </w:rPr>
      </w:pPr>
    </w:p>
    <w:p w14:paraId="0386623A" w14:textId="3641B2DD" w:rsidR="006F17AB" w:rsidRPr="00D26560" w:rsidRDefault="006F17AB" w:rsidP="00BE0652">
      <w:pPr>
        <w:rPr>
          <w:sz w:val="18"/>
          <w:szCs w:val="20"/>
        </w:rPr>
      </w:pPr>
    </w:p>
    <w:p w14:paraId="0C5218ED" w14:textId="54E6A633" w:rsidR="00BE395C" w:rsidRPr="00D26560" w:rsidRDefault="00BE395C" w:rsidP="00BE0652">
      <w:pPr>
        <w:rPr>
          <w:sz w:val="18"/>
          <w:szCs w:val="20"/>
        </w:rPr>
      </w:pPr>
    </w:p>
    <w:p w14:paraId="6E695954" w14:textId="76D932AC" w:rsidR="00BE0652" w:rsidRPr="00D26560" w:rsidRDefault="00BE0652" w:rsidP="00BE0652">
      <w:pPr>
        <w:rPr>
          <w:sz w:val="18"/>
          <w:szCs w:val="20"/>
        </w:rPr>
      </w:pPr>
    </w:p>
    <w:p w14:paraId="60FFC9B3" w14:textId="77777777" w:rsidR="00D26560" w:rsidRPr="00D26560" w:rsidRDefault="00D26560" w:rsidP="00BE0652">
      <w:pPr>
        <w:rPr>
          <w:sz w:val="18"/>
          <w:szCs w:val="20"/>
        </w:rPr>
      </w:pPr>
    </w:p>
    <w:p w14:paraId="43B108A4" w14:textId="1747CE0A" w:rsidR="00D26560" w:rsidRPr="00D26560" w:rsidRDefault="00D26560" w:rsidP="00BE0652">
      <w:pPr>
        <w:rPr>
          <w:sz w:val="18"/>
          <w:szCs w:val="20"/>
        </w:rPr>
      </w:pPr>
      <w:proofErr w:type="spellStart"/>
      <w:r w:rsidRPr="00D26560">
        <w:rPr>
          <w:rFonts w:hint="eastAsia"/>
          <w:sz w:val="18"/>
          <w:szCs w:val="20"/>
        </w:rPr>
        <w:lastRenderedPageBreak/>
        <w:t>Batch_Norm</w:t>
      </w:r>
      <w:proofErr w:type="spellEnd"/>
      <w:r w:rsidRPr="00D26560">
        <w:rPr>
          <w:rFonts w:hint="eastAsia"/>
          <w:sz w:val="18"/>
          <w:szCs w:val="20"/>
        </w:rPr>
        <w:t>：批量归一化</w:t>
      </w:r>
    </w:p>
    <w:p w14:paraId="2A757BED" w14:textId="77777777" w:rsidR="00D26560" w:rsidRPr="00D26560" w:rsidRDefault="00D26560" w:rsidP="00BE0652">
      <w:pPr>
        <w:rPr>
          <w:sz w:val="18"/>
          <w:szCs w:val="20"/>
        </w:rPr>
      </w:pPr>
    </w:p>
    <w:p w14:paraId="76564AE1" w14:textId="0D56E55D" w:rsidR="00D26560" w:rsidRPr="00D26560" w:rsidRDefault="00D26560" w:rsidP="00D2656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在模型训练过程中，批量归一化利用小批量的均值和标准差，</w:t>
      </w:r>
      <w:r>
        <w:rPr>
          <w:rFonts w:hint="eastAsia"/>
          <w:sz w:val="18"/>
          <w:szCs w:val="20"/>
        </w:rPr>
        <w:t>学习出适合的偏移和缩放，</w:t>
      </w:r>
      <w:r w:rsidRPr="00D26560">
        <w:rPr>
          <w:rFonts w:hint="eastAsia"/>
          <w:sz w:val="18"/>
          <w:szCs w:val="20"/>
        </w:rPr>
        <w:t>不断调整神经网络的中间输出，使整个神经网络各层的中间输出值更加稳定（对于全连接层，作用在每一个特征维（每一列）上；对于卷积层，拉成一个矩阵之后，作用在输出维）</w:t>
      </w:r>
    </w:p>
    <w:p w14:paraId="678380C3" w14:textId="55B69FD0" w:rsidR="00D26560" w:rsidRPr="00D26560" w:rsidRDefault="00D26560" w:rsidP="00D2656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可以加速收敛速度（使用了批量归一化之后，学习率可以调的比较大，用更大的学习</w:t>
      </w:r>
      <w:proofErr w:type="gramStart"/>
      <w:r w:rsidRPr="00D26560">
        <w:rPr>
          <w:rFonts w:hint="eastAsia"/>
          <w:sz w:val="18"/>
          <w:szCs w:val="20"/>
        </w:rPr>
        <w:t>率训练</w:t>
      </w:r>
      <w:proofErr w:type="gramEnd"/>
      <w:r w:rsidRPr="00D26560">
        <w:rPr>
          <w:rFonts w:hint="eastAsia"/>
          <w:sz w:val="18"/>
          <w:szCs w:val="20"/>
        </w:rPr>
        <w:t>可以提高训练速度，不会出现学习率过大时，上层梯度爆炸，梯度较小时，下层梯度消失的情况。将每一层的输入变成差不多的分布之后，就可以使用大一点的学习率</w:t>
      </w:r>
      <w:r w:rsidRPr="00D26560">
        <w:rPr>
          <w:sz w:val="18"/>
          <w:szCs w:val="20"/>
        </w:rPr>
        <w:t>），但一般不改变模型精度</w:t>
      </w:r>
    </w:p>
    <w:p w14:paraId="3AEFAFC0" w14:textId="230B0920" w:rsidR="00D26560" w:rsidRPr="00D26560" w:rsidRDefault="00D26560" w:rsidP="00D2656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3</w:t>
      </w:r>
      <w:r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批量归一化在全连接层和卷积层的使用略有不同</w:t>
      </w:r>
    </w:p>
    <w:p w14:paraId="18363CB5" w14:textId="706C4310" w:rsidR="00D26560" w:rsidRPr="00D26560" w:rsidRDefault="00D26560" w:rsidP="00D2656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4</w:t>
      </w:r>
      <w:r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批量归一化层和</w:t>
      </w:r>
      <w:proofErr w:type="gramStart"/>
      <w:r w:rsidRPr="00D26560">
        <w:rPr>
          <w:rFonts w:hint="eastAsia"/>
          <w:sz w:val="18"/>
          <w:szCs w:val="20"/>
        </w:rPr>
        <w:t>暂退层一样</w:t>
      </w:r>
      <w:proofErr w:type="gramEnd"/>
      <w:r w:rsidRPr="00D26560">
        <w:rPr>
          <w:rFonts w:hint="eastAsia"/>
          <w:sz w:val="18"/>
          <w:szCs w:val="20"/>
        </w:rPr>
        <w:t>，在训练模式和预测模式</w:t>
      </w:r>
      <w:proofErr w:type="gramStart"/>
      <w:r w:rsidRPr="00D26560">
        <w:rPr>
          <w:rFonts w:hint="eastAsia"/>
          <w:sz w:val="18"/>
          <w:szCs w:val="20"/>
        </w:rPr>
        <w:t>下计算</w:t>
      </w:r>
      <w:proofErr w:type="gramEnd"/>
      <w:r w:rsidRPr="00D26560">
        <w:rPr>
          <w:rFonts w:hint="eastAsia"/>
          <w:sz w:val="18"/>
          <w:szCs w:val="20"/>
        </w:rPr>
        <w:t>不同</w:t>
      </w:r>
    </w:p>
    <w:p w14:paraId="0B97D6ED" w14:textId="56500BA0" w:rsidR="00D26560" w:rsidRPr="00D26560" w:rsidRDefault="00D26560" w:rsidP="00D2656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5</w:t>
      </w:r>
      <w:r>
        <w:rPr>
          <w:sz w:val="18"/>
          <w:szCs w:val="20"/>
        </w:rPr>
        <w:t>.</w:t>
      </w:r>
      <w:r w:rsidRPr="00D26560">
        <w:rPr>
          <w:rFonts w:hint="eastAsia"/>
          <w:sz w:val="18"/>
          <w:szCs w:val="20"/>
        </w:rPr>
        <w:t>批量归一化有许多有益的副作用，主要是正则化。另外一方面，原论文中关于批量归一化“减少内部协变量偏移”的原始动机似乎不是一个有效的解释</w:t>
      </w:r>
    </w:p>
    <w:p w14:paraId="0408376B" w14:textId="77777777" w:rsidR="00D26560" w:rsidRPr="00D26560" w:rsidRDefault="00D26560" w:rsidP="00BE0652">
      <w:pPr>
        <w:rPr>
          <w:sz w:val="18"/>
          <w:szCs w:val="20"/>
        </w:rPr>
      </w:pPr>
    </w:p>
    <w:p w14:paraId="6BB2DCA2" w14:textId="3D988463" w:rsidR="00C03CA5" w:rsidRDefault="00C03CA5" w:rsidP="00BE0652">
      <w:pPr>
        <w:rPr>
          <w:sz w:val="18"/>
          <w:szCs w:val="20"/>
        </w:rPr>
      </w:pPr>
      <w:r w:rsidRPr="00C03CA5">
        <w:rPr>
          <w:noProof/>
          <w:sz w:val="18"/>
          <w:szCs w:val="20"/>
        </w:rPr>
        <w:drawing>
          <wp:anchor distT="0" distB="0" distL="114300" distR="114300" simplePos="0" relativeHeight="251677696" behindDoc="0" locked="0" layoutInCell="1" allowOverlap="1" wp14:anchorId="7B40F8A0" wp14:editId="1F1BAC46">
            <wp:simplePos x="0" y="0"/>
            <wp:positionH relativeFrom="margin">
              <wp:align>left</wp:align>
            </wp:positionH>
            <wp:positionV relativeFrom="paragraph">
              <wp:posOffset>229138</wp:posOffset>
            </wp:positionV>
            <wp:extent cx="3365500" cy="2860040"/>
            <wp:effectExtent l="0" t="0" r="6350" b="0"/>
            <wp:wrapSquare wrapText="bothSides"/>
            <wp:docPr id="443556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68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CA5">
        <w:rPr>
          <w:noProof/>
          <w:sz w:val="18"/>
          <w:szCs w:val="20"/>
        </w:rPr>
        <w:drawing>
          <wp:anchor distT="0" distB="0" distL="114300" distR="114300" simplePos="0" relativeHeight="251678720" behindDoc="0" locked="0" layoutInCell="1" allowOverlap="1" wp14:anchorId="78E2DCE9" wp14:editId="0977211C">
            <wp:simplePos x="0" y="0"/>
            <wp:positionH relativeFrom="column">
              <wp:posOffset>3260872</wp:posOffset>
            </wp:positionH>
            <wp:positionV relativeFrom="paragraph">
              <wp:posOffset>210332</wp:posOffset>
            </wp:positionV>
            <wp:extent cx="3023870" cy="2883535"/>
            <wp:effectExtent l="0" t="0" r="5080" b="0"/>
            <wp:wrapSquare wrapText="bothSides"/>
            <wp:docPr id="1850091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911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  <w:szCs w:val="20"/>
        </w:rPr>
        <w:t>代码实现：</w:t>
      </w:r>
    </w:p>
    <w:p w14:paraId="01767AB2" w14:textId="6EA9F1F4" w:rsidR="00C03CA5" w:rsidRDefault="00C03CA5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在</w:t>
      </w:r>
      <w:r>
        <w:rPr>
          <w:rFonts w:hint="eastAsia"/>
          <w:sz w:val="18"/>
          <w:szCs w:val="20"/>
        </w:rPr>
        <w:t>LeNet</w:t>
      </w:r>
      <w:r>
        <w:rPr>
          <w:rFonts w:hint="eastAsia"/>
          <w:sz w:val="18"/>
          <w:szCs w:val="20"/>
        </w:rPr>
        <w:t>上应用</w:t>
      </w:r>
      <w:proofErr w:type="spellStart"/>
      <w:r>
        <w:rPr>
          <w:rFonts w:hint="eastAsia"/>
          <w:sz w:val="18"/>
          <w:szCs w:val="20"/>
        </w:rPr>
        <w:t>batch_norm</w:t>
      </w:r>
      <w:proofErr w:type="spellEnd"/>
      <w:r>
        <w:rPr>
          <w:rFonts w:hint="eastAsia"/>
          <w:sz w:val="18"/>
          <w:szCs w:val="20"/>
        </w:rPr>
        <w:t>：</w:t>
      </w:r>
    </w:p>
    <w:p w14:paraId="4DF96789" w14:textId="08B41F7F" w:rsidR="00C03CA5" w:rsidRDefault="00C03CA5" w:rsidP="00BE0652">
      <w:pPr>
        <w:rPr>
          <w:sz w:val="18"/>
          <w:szCs w:val="20"/>
        </w:rPr>
      </w:pPr>
      <w:r w:rsidRPr="00C03CA5">
        <w:rPr>
          <w:noProof/>
          <w:sz w:val="18"/>
          <w:szCs w:val="20"/>
        </w:rPr>
        <w:drawing>
          <wp:anchor distT="0" distB="0" distL="114300" distR="114300" simplePos="0" relativeHeight="251679744" behindDoc="0" locked="0" layoutInCell="1" allowOverlap="1" wp14:anchorId="06B1F649" wp14:editId="753C037F">
            <wp:simplePos x="0" y="0"/>
            <wp:positionH relativeFrom="margin">
              <wp:align>left</wp:align>
            </wp:positionH>
            <wp:positionV relativeFrom="paragraph">
              <wp:posOffset>6937</wp:posOffset>
            </wp:positionV>
            <wp:extent cx="3503295" cy="1002030"/>
            <wp:effectExtent l="0" t="0" r="1905" b="7620"/>
            <wp:wrapSquare wrapText="bothSides"/>
            <wp:docPr id="1495645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50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B166C" w14:textId="3BBD6BB1" w:rsidR="00C03CA5" w:rsidRDefault="00701207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在卷积层后，全连接层后使用</w:t>
      </w:r>
      <w:r>
        <w:rPr>
          <w:rFonts w:hint="eastAsia"/>
          <w:sz w:val="18"/>
          <w:szCs w:val="20"/>
        </w:rPr>
        <w:t>BN</w:t>
      </w:r>
    </w:p>
    <w:p w14:paraId="78E0F007" w14:textId="77777777" w:rsidR="00C03CA5" w:rsidRDefault="00C03CA5" w:rsidP="00BE0652">
      <w:pPr>
        <w:rPr>
          <w:sz w:val="18"/>
          <w:szCs w:val="20"/>
        </w:rPr>
      </w:pPr>
    </w:p>
    <w:p w14:paraId="0C379B66" w14:textId="77777777" w:rsidR="00C03CA5" w:rsidRDefault="00C03CA5" w:rsidP="00BE0652">
      <w:pPr>
        <w:rPr>
          <w:sz w:val="18"/>
          <w:szCs w:val="20"/>
        </w:rPr>
      </w:pPr>
    </w:p>
    <w:p w14:paraId="678EBDC6" w14:textId="77777777" w:rsidR="00C03CA5" w:rsidRDefault="00C03CA5" w:rsidP="00BE0652">
      <w:pPr>
        <w:rPr>
          <w:sz w:val="18"/>
          <w:szCs w:val="20"/>
        </w:rPr>
      </w:pPr>
    </w:p>
    <w:p w14:paraId="7DAB2516" w14:textId="77777777" w:rsidR="00C03CA5" w:rsidRDefault="00C03CA5" w:rsidP="00BE0652">
      <w:pPr>
        <w:rPr>
          <w:sz w:val="18"/>
          <w:szCs w:val="20"/>
        </w:rPr>
      </w:pPr>
    </w:p>
    <w:p w14:paraId="478764A4" w14:textId="0F9AF8C1" w:rsidR="00C03CA5" w:rsidRDefault="00C03CA5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结果：收敛的更快了，</w:t>
      </w:r>
      <w:proofErr w:type="spellStart"/>
      <w:r>
        <w:rPr>
          <w:rFonts w:hint="eastAsia"/>
          <w:sz w:val="18"/>
          <w:szCs w:val="20"/>
        </w:rPr>
        <w:t>lr</w:t>
      </w:r>
      <w:proofErr w:type="spellEnd"/>
      <w:r>
        <w:rPr>
          <w:rFonts w:hint="eastAsia"/>
          <w:sz w:val="18"/>
          <w:szCs w:val="20"/>
        </w:rPr>
        <w:t>为</w:t>
      </w: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.0</w:t>
      </w:r>
      <w:r>
        <w:rPr>
          <w:rFonts w:hint="eastAsia"/>
          <w:sz w:val="18"/>
          <w:szCs w:val="20"/>
        </w:rPr>
        <w:t>，训练</w:t>
      </w: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0</w:t>
      </w:r>
      <w:r>
        <w:rPr>
          <w:rFonts w:hint="eastAsia"/>
          <w:sz w:val="18"/>
          <w:szCs w:val="20"/>
        </w:rPr>
        <w:t>轮，</w:t>
      </w:r>
      <w:proofErr w:type="spellStart"/>
      <w:r>
        <w:rPr>
          <w:rFonts w:hint="eastAsia"/>
          <w:sz w:val="18"/>
          <w:szCs w:val="20"/>
        </w:rPr>
        <w:t>batch_size</w:t>
      </w:r>
      <w:proofErr w:type="spellEnd"/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为</w:t>
      </w: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>56</w:t>
      </w:r>
    </w:p>
    <w:p w14:paraId="57FFF4C5" w14:textId="5BF75DB6" w:rsidR="00C03CA5" w:rsidRDefault="00C03CA5" w:rsidP="00BE0652">
      <w:pPr>
        <w:rPr>
          <w:sz w:val="18"/>
          <w:szCs w:val="20"/>
        </w:rPr>
      </w:pPr>
      <w:r w:rsidRPr="00C03CA5">
        <w:rPr>
          <w:noProof/>
          <w:sz w:val="18"/>
          <w:szCs w:val="20"/>
        </w:rPr>
        <w:drawing>
          <wp:anchor distT="0" distB="0" distL="114300" distR="114300" simplePos="0" relativeHeight="251680768" behindDoc="0" locked="0" layoutInCell="1" allowOverlap="1" wp14:anchorId="3BD2E6C9" wp14:editId="604523A1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2725420" cy="307340"/>
            <wp:effectExtent l="0" t="0" r="0" b="0"/>
            <wp:wrapSquare wrapText="bothSides"/>
            <wp:docPr id="89845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5930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3081" w14:textId="77777777" w:rsidR="00C03CA5" w:rsidRDefault="00C03CA5" w:rsidP="00BE0652">
      <w:pPr>
        <w:rPr>
          <w:sz w:val="18"/>
          <w:szCs w:val="20"/>
        </w:rPr>
      </w:pPr>
    </w:p>
    <w:p w14:paraId="30D1238F" w14:textId="1FBD3856" w:rsidR="00C03CA5" w:rsidRDefault="00C03CA5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这个是没有用</w:t>
      </w:r>
      <w:proofErr w:type="spellStart"/>
      <w:r>
        <w:rPr>
          <w:rFonts w:hint="eastAsia"/>
          <w:sz w:val="18"/>
          <w:szCs w:val="20"/>
        </w:rPr>
        <w:t>batch_size</w:t>
      </w:r>
      <w:proofErr w:type="spellEnd"/>
      <w:r>
        <w:rPr>
          <w:rFonts w:hint="eastAsia"/>
          <w:sz w:val="18"/>
          <w:szCs w:val="20"/>
        </w:rPr>
        <w:t>的：</w:t>
      </w:r>
    </w:p>
    <w:p w14:paraId="25281FF3" w14:textId="0F5E73F0" w:rsidR="00C03CA5" w:rsidRDefault="00C03CA5" w:rsidP="00BE0652">
      <w:pPr>
        <w:rPr>
          <w:sz w:val="18"/>
          <w:szCs w:val="20"/>
        </w:rPr>
      </w:pPr>
      <w:r w:rsidRPr="00D26560">
        <w:rPr>
          <w:noProof/>
          <w:sz w:val="18"/>
          <w:szCs w:val="20"/>
        </w:rPr>
        <w:drawing>
          <wp:anchor distT="0" distB="0" distL="114300" distR="114300" simplePos="0" relativeHeight="251682816" behindDoc="0" locked="0" layoutInCell="1" allowOverlap="1" wp14:anchorId="35927CAE" wp14:editId="249911D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2446655" cy="274955"/>
            <wp:effectExtent l="0" t="0" r="0" b="0"/>
            <wp:wrapSquare wrapText="bothSides"/>
            <wp:docPr id="300437699" name="图片 30043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92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A07FD" w14:textId="77777777" w:rsidR="00C03CA5" w:rsidRDefault="00C03CA5" w:rsidP="00BE0652">
      <w:pPr>
        <w:rPr>
          <w:sz w:val="18"/>
          <w:szCs w:val="20"/>
        </w:rPr>
      </w:pPr>
    </w:p>
    <w:p w14:paraId="6247023A" w14:textId="77777777" w:rsidR="00C03CA5" w:rsidRDefault="00C03CA5" w:rsidP="00BE0652">
      <w:pPr>
        <w:rPr>
          <w:sz w:val="18"/>
          <w:szCs w:val="20"/>
        </w:rPr>
      </w:pPr>
    </w:p>
    <w:p w14:paraId="395A6913" w14:textId="77777777" w:rsidR="00C03CA5" w:rsidRDefault="00C03CA5" w:rsidP="00BE0652">
      <w:pPr>
        <w:rPr>
          <w:sz w:val="18"/>
          <w:szCs w:val="20"/>
        </w:rPr>
      </w:pPr>
    </w:p>
    <w:p w14:paraId="62A22781" w14:textId="77777777" w:rsidR="00C03CA5" w:rsidRDefault="00C03CA5" w:rsidP="00BE0652">
      <w:pPr>
        <w:rPr>
          <w:sz w:val="18"/>
          <w:szCs w:val="20"/>
        </w:rPr>
      </w:pPr>
    </w:p>
    <w:p w14:paraId="009C7F7A" w14:textId="19CBEEE2" w:rsidR="00C03CA5" w:rsidRDefault="00A57D85" w:rsidP="00BE0652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lastRenderedPageBreak/>
        <w:t>ResNet</w:t>
      </w:r>
      <w:proofErr w:type="spellEnd"/>
      <w:r>
        <w:rPr>
          <w:rFonts w:hint="eastAsia"/>
          <w:sz w:val="18"/>
          <w:szCs w:val="20"/>
        </w:rPr>
        <w:t>：</w:t>
      </w:r>
    </w:p>
    <w:p w14:paraId="53D8A636" w14:textId="55622053" w:rsidR="00C03CA5" w:rsidRDefault="00A57D85" w:rsidP="00BE0652">
      <w:pPr>
        <w:rPr>
          <w:sz w:val="18"/>
          <w:szCs w:val="20"/>
        </w:rPr>
      </w:pPr>
      <w:r w:rsidRPr="00A57D85">
        <w:rPr>
          <w:sz w:val="18"/>
          <w:szCs w:val="20"/>
        </w:rPr>
        <w:drawing>
          <wp:anchor distT="0" distB="0" distL="114300" distR="114300" simplePos="0" relativeHeight="251683840" behindDoc="0" locked="0" layoutInCell="1" allowOverlap="1" wp14:anchorId="1A71AEBB" wp14:editId="5B9F180F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2545080" cy="2080260"/>
            <wp:effectExtent l="0" t="0" r="7620" b="0"/>
            <wp:wrapSquare wrapText="bothSides"/>
            <wp:docPr id="118755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03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242" cy="209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D85">
        <w:rPr>
          <w:rFonts w:hint="eastAsia"/>
          <w:sz w:val="18"/>
          <w:szCs w:val="20"/>
        </w:rPr>
        <w:t>残差网络的核心思想是：每个附加层都应该更容易地包含原始函数作为其元素之一</w:t>
      </w:r>
    </w:p>
    <w:p w14:paraId="0EFD914B" w14:textId="77777777" w:rsidR="00A57D85" w:rsidRDefault="00A57D85" w:rsidP="00A57D85">
      <w:pPr>
        <w:rPr>
          <w:sz w:val="18"/>
          <w:szCs w:val="20"/>
        </w:rPr>
      </w:pPr>
    </w:p>
    <w:p w14:paraId="4779F700" w14:textId="5556077F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之前增加模型深度的方法都是层层堆叠的方法，</w:t>
      </w:r>
      <w:proofErr w:type="spellStart"/>
      <w:r w:rsidRPr="00A57D85">
        <w:rPr>
          <w:sz w:val="18"/>
          <w:szCs w:val="20"/>
        </w:rPr>
        <w:t>ResNet</w:t>
      </w:r>
      <w:proofErr w:type="spellEnd"/>
      <w:r w:rsidRPr="00A57D85">
        <w:rPr>
          <w:sz w:val="18"/>
          <w:szCs w:val="20"/>
        </w:rPr>
        <w:t>的思想是在堆叠层数的同时不会增加模型的复杂度</w:t>
      </w:r>
    </w:p>
    <w:p w14:paraId="2D059032" w14:textId="71BD7821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上图中左侧表示一个正常块，右侧表示一个残差块</w:t>
      </w:r>
    </w:p>
    <w:p w14:paraId="58747F76" w14:textId="0CB68FAA" w:rsidR="00A57D85" w:rsidRPr="00A57D85" w:rsidRDefault="00A57D85" w:rsidP="00A57D85">
      <w:pPr>
        <w:rPr>
          <w:sz w:val="18"/>
          <w:szCs w:val="20"/>
        </w:rPr>
      </w:pPr>
      <w:r w:rsidRPr="00A57D85">
        <w:rPr>
          <w:sz w:val="18"/>
          <w:szCs w:val="20"/>
        </w:rPr>
        <w:t>x</w:t>
      </w:r>
      <w:r w:rsidRPr="00A57D85">
        <w:rPr>
          <w:sz w:val="18"/>
          <w:szCs w:val="20"/>
        </w:rPr>
        <w:t>：原始输入</w:t>
      </w:r>
      <w:r w:rsidRPr="00A57D85">
        <w:rPr>
          <w:sz w:val="18"/>
          <w:szCs w:val="20"/>
        </w:rPr>
        <w:t>f(x)</w:t>
      </w:r>
      <w:r w:rsidRPr="00A57D85">
        <w:rPr>
          <w:sz w:val="18"/>
          <w:szCs w:val="20"/>
        </w:rPr>
        <w:t>：理想映射（也是激活函数的输入）</w:t>
      </w:r>
    </w:p>
    <w:p w14:paraId="084AAF3B" w14:textId="16D06C5E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3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对于正常块中来说，虚线框中的部分需要直接拟合出理想映射</w:t>
      </w:r>
      <w:r w:rsidRPr="00A57D85">
        <w:rPr>
          <w:sz w:val="18"/>
          <w:szCs w:val="20"/>
        </w:rPr>
        <w:t xml:space="preserve"> f(x)</w:t>
      </w:r>
      <w:r w:rsidRPr="00A57D85">
        <w:rPr>
          <w:sz w:val="18"/>
          <w:szCs w:val="20"/>
        </w:rPr>
        <w:t>；而对于残差块来说，同样的虚线框中的部分需要拟合出残差映射</w:t>
      </w:r>
      <w:r w:rsidRPr="00A57D85">
        <w:rPr>
          <w:sz w:val="18"/>
          <w:szCs w:val="20"/>
        </w:rPr>
        <w:t xml:space="preserve"> f(x) - x</w:t>
      </w:r>
    </w:p>
    <w:p w14:paraId="34312A59" w14:textId="4F630839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4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残差映射在现实中往往更容易优化</w:t>
      </w:r>
    </w:p>
    <w:p w14:paraId="5D326FD9" w14:textId="06B65C10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5</w:t>
      </w:r>
      <w:r>
        <w:rPr>
          <w:rFonts w:hint="eastAsia"/>
          <w:sz w:val="18"/>
          <w:szCs w:val="20"/>
        </w:rPr>
        <w:t>、</w:t>
      </w:r>
      <w:r w:rsidRPr="00A57D85">
        <w:rPr>
          <w:rFonts w:hint="eastAsia"/>
          <w:sz w:val="18"/>
          <w:szCs w:val="20"/>
        </w:rPr>
        <w:t>如果以恒等映射</w:t>
      </w:r>
      <w:r w:rsidRPr="00A57D85">
        <w:rPr>
          <w:sz w:val="18"/>
          <w:szCs w:val="20"/>
        </w:rPr>
        <w:t xml:space="preserve"> f(x) = x </w:t>
      </w:r>
      <w:r w:rsidRPr="00A57D85">
        <w:rPr>
          <w:sz w:val="18"/>
          <w:szCs w:val="20"/>
        </w:rPr>
        <w:t>作为所想要学出的理想映射</w:t>
      </w:r>
      <w:r w:rsidRPr="00A57D85">
        <w:rPr>
          <w:sz w:val="18"/>
          <w:szCs w:val="20"/>
        </w:rPr>
        <w:t xml:space="preserve"> f(x)</w:t>
      </w:r>
      <w:r w:rsidRPr="00A57D85">
        <w:rPr>
          <w:sz w:val="18"/>
          <w:szCs w:val="20"/>
        </w:rPr>
        <w:t>，则只需要将残差块中虚线框内加权运算的权重和偏置参数设置为</w:t>
      </w:r>
      <w:r w:rsidRPr="00A57D85">
        <w:rPr>
          <w:sz w:val="18"/>
          <w:szCs w:val="20"/>
        </w:rPr>
        <w:t xml:space="preserve"> 0</w:t>
      </w:r>
      <w:r w:rsidRPr="00A57D85">
        <w:rPr>
          <w:sz w:val="18"/>
          <w:szCs w:val="20"/>
        </w:rPr>
        <w:t>，</w:t>
      </w:r>
      <w:r w:rsidRPr="00A57D85">
        <w:rPr>
          <w:sz w:val="18"/>
          <w:szCs w:val="20"/>
        </w:rPr>
        <w:t xml:space="preserve">f(x) </w:t>
      </w:r>
      <w:r w:rsidRPr="00A57D85">
        <w:rPr>
          <w:sz w:val="18"/>
          <w:szCs w:val="20"/>
        </w:rPr>
        <w:t>就变成恒等映射了</w:t>
      </w:r>
    </w:p>
    <w:p w14:paraId="75507D12" w14:textId="77777777" w:rsidR="00A57D85" w:rsidRDefault="00A57D85" w:rsidP="00A57D85">
      <w:pPr>
        <w:rPr>
          <w:sz w:val="18"/>
          <w:szCs w:val="20"/>
        </w:rPr>
      </w:pPr>
      <w:r>
        <w:rPr>
          <w:sz w:val="18"/>
          <w:szCs w:val="20"/>
        </w:rPr>
        <w:t>6.</w:t>
      </w:r>
      <w:r w:rsidRPr="00A57D85">
        <w:rPr>
          <w:rFonts w:hint="eastAsia"/>
          <w:sz w:val="18"/>
          <w:szCs w:val="20"/>
        </w:rPr>
        <w:t>在实际中，当理想映射</w:t>
      </w:r>
      <w:r w:rsidRPr="00A57D85">
        <w:rPr>
          <w:sz w:val="18"/>
          <w:szCs w:val="20"/>
        </w:rPr>
        <w:t xml:space="preserve"> f(x) </w:t>
      </w:r>
      <w:r w:rsidRPr="00A57D85">
        <w:rPr>
          <w:sz w:val="18"/>
          <w:szCs w:val="20"/>
        </w:rPr>
        <w:t>极接近于恒等映射时，残差映射易于捕捉恒等映射的细微波动</w:t>
      </w:r>
    </w:p>
    <w:p w14:paraId="2DCE94BF" w14:textId="0F5F7E3A" w:rsidR="00C03CA5" w:rsidRDefault="00A57D85" w:rsidP="00A57D85">
      <w:pPr>
        <w:rPr>
          <w:sz w:val="18"/>
          <w:szCs w:val="20"/>
        </w:rPr>
      </w:pPr>
      <w:r>
        <w:rPr>
          <w:sz w:val="18"/>
          <w:szCs w:val="20"/>
        </w:rPr>
        <w:t>7.</w:t>
      </w:r>
      <w:r w:rsidRPr="00A57D85">
        <w:rPr>
          <w:rFonts w:hint="eastAsia"/>
          <w:sz w:val="18"/>
          <w:szCs w:val="20"/>
        </w:rPr>
        <w:t>在残差块中，输入可以</w:t>
      </w:r>
      <w:proofErr w:type="gramStart"/>
      <w:r w:rsidRPr="00A57D85">
        <w:rPr>
          <w:rFonts w:hint="eastAsia"/>
          <w:sz w:val="18"/>
          <w:szCs w:val="20"/>
        </w:rPr>
        <w:t>通过跨层数据</w:t>
      </w:r>
      <w:proofErr w:type="gramEnd"/>
      <w:r w:rsidRPr="00A57D85">
        <w:rPr>
          <w:rFonts w:hint="eastAsia"/>
          <w:sz w:val="18"/>
          <w:szCs w:val="20"/>
        </w:rPr>
        <w:t>线路更快地向前传播</w:t>
      </w:r>
    </w:p>
    <w:p w14:paraId="074ACEFB" w14:textId="77777777" w:rsidR="00C03CA5" w:rsidRDefault="00C03CA5" w:rsidP="00BE0652">
      <w:pPr>
        <w:rPr>
          <w:sz w:val="18"/>
          <w:szCs w:val="20"/>
        </w:rPr>
      </w:pPr>
    </w:p>
    <w:p w14:paraId="183EE8AB" w14:textId="0EE6849B" w:rsidR="00C03CA5" w:rsidRDefault="00A57D85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总结：</w:t>
      </w:r>
    </w:p>
    <w:p w14:paraId="42F7E847" w14:textId="398FE9AE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残差块使得很深的网络更加容易训练（不管网络有多深，因为</w:t>
      </w:r>
      <w:proofErr w:type="gramStart"/>
      <w:r w:rsidRPr="00A57D85">
        <w:rPr>
          <w:rFonts w:hint="eastAsia"/>
          <w:sz w:val="18"/>
          <w:szCs w:val="20"/>
        </w:rPr>
        <w:t>有跨层数据</w:t>
      </w:r>
      <w:proofErr w:type="gramEnd"/>
      <w:r w:rsidRPr="00A57D85">
        <w:rPr>
          <w:rFonts w:hint="eastAsia"/>
          <w:sz w:val="18"/>
          <w:szCs w:val="20"/>
        </w:rPr>
        <w:t>通路连接的存在，使得始终能够包含小的网络，因为跳转连接的存在，所以会先将下层的小型网络训练好再去训练更深层次的网络），甚至可以训练一千层的网络（只要内存足够，优化算法就能够实现）</w:t>
      </w:r>
    </w:p>
    <w:p w14:paraId="3B96C914" w14:textId="041C7429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学习嵌套函数是神经网络的理想情况，在深层神经网络中，学习另一层作为恒等映射比较容易</w:t>
      </w:r>
    </w:p>
    <w:p w14:paraId="22ACE394" w14:textId="0709C2A6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3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残差映射可以更容易地学习同一函数，例如将权重层中的参数近似为零</w:t>
      </w:r>
    </w:p>
    <w:p w14:paraId="5DA35A0A" w14:textId="070A665D" w:rsidR="00A57D85" w:rsidRPr="00A57D85" w:rsidRDefault="00A57D85" w:rsidP="00A57D8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4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利用残差块可以训练出一个有效的深层神经网络：输入可以通过层间的残余连接更快地向前传播</w:t>
      </w:r>
    </w:p>
    <w:p w14:paraId="2A3C74AD" w14:textId="3600EDED" w:rsidR="00A57D85" w:rsidRPr="00A57D85" w:rsidRDefault="00A57D85" w:rsidP="00A57D85">
      <w:pPr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5</w:t>
      </w:r>
      <w:r>
        <w:rPr>
          <w:sz w:val="18"/>
          <w:szCs w:val="20"/>
        </w:rPr>
        <w:t>.</w:t>
      </w:r>
      <w:r w:rsidRPr="00A57D85">
        <w:rPr>
          <w:rFonts w:hint="eastAsia"/>
          <w:sz w:val="18"/>
          <w:szCs w:val="20"/>
        </w:rPr>
        <w:t>残差网络对随后的深层神经网络的设计产生了深远影响，无论是卷积类网络还是全连接类网络，几乎现在所有的网络都会用到，因为只有这样才能够让网络搭建的更深</w:t>
      </w:r>
    </w:p>
    <w:p w14:paraId="3AA3B30A" w14:textId="77777777" w:rsidR="00C03CA5" w:rsidRDefault="00C03CA5" w:rsidP="00BE0652">
      <w:pPr>
        <w:rPr>
          <w:sz w:val="18"/>
          <w:szCs w:val="20"/>
        </w:rPr>
      </w:pPr>
    </w:p>
    <w:p w14:paraId="6B2818AE" w14:textId="77777777" w:rsidR="00A57D85" w:rsidRDefault="00A57D85" w:rsidP="00BE0652">
      <w:pPr>
        <w:rPr>
          <w:sz w:val="18"/>
          <w:szCs w:val="20"/>
        </w:rPr>
      </w:pPr>
    </w:p>
    <w:p w14:paraId="1A59A59D" w14:textId="4DB7CA3D" w:rsidR="00A57D85" w:rsidRDefault="00293021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代码：</w:t>
      </w:r>
    </w:p>
    <w:p w14:paraId="23331A65" w14:textId="76110F61" w:rsidR="00293021" w:rsidRDefault="00293021" w:rsidP="00BE0652">
      <w:pPr>
        <w:rPr>
          <w:rFonts w:hint="eastAsia"/>
          <w:sz w:val="18"/>
          <w:szCs w:val="20"/>
        </w:rPr>
      </w:pPr>
      <w:r w:rsidRPr="00293021">
        <w:rPr>
          <w:sz w:val="18"/>
          <w:szCs w:val="20"/>
        </w:rPr>
        <w:drawing>
          <wp:anchor distT="0" distB="0" distL="114300" distR="114300" simplePos="0" relativeHeight="251684864" behindDoc="0" locked="0" layoutInCell="1" allowOverlap="1" wp14:anchorId="449AAAF3" wp14:editId="7FA01A45">
            <wp:simplePos x="0" y="0"/>
            <wp:positionH relativeFrom="margin">
              <wp:align>left</wp:align>
            </wp:positionH>
            <wp:positionV relativeFrom="paragraph">
              <wp:posOffset>8158</wp:posOffset>
            </wp:positionV>
            <wp:extent cx="5404485" cy="2872105"/>
            <wp:effectExtent l="0" t="0" r="5715" b="4445"/>
            <wp:wrapSquare wrapText="bothSides"/>
            <wp:docPr id="134174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955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73" cy="2887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3617" w14:textId="77777777" w:rsidR="00C03CA5" w:rsidRDefault="00C03CA5" w:rsidP="00BE0652">
      <w:pPr>
        <w:rPr>
          <w:sz w:val="18"/>
          <w:szCs w:val="20"/>
        </w:rPr>
      </w:pPr>
    </w:p>
    <w:p w14:paraId="5C16B21D" w14:textId="711FC7A7" w:rsidR="00C03CA5" w:rsidRDefault="00C03CA5" w:rsidP="00BE0652">
      <w:pPr>
        <w:rPr>
          <w:sz w:val="18"/>
          <w:szCs w:val="20"/>
        </w:rPr>
      </w:pPr>
    </w:p>
    <w:p w14:paraId="5ADFA219" w14:textId="77777777" w:rsidR="00C03CA5" w:rsidRDefault="00C03CA5" w:rsidP="00BE0652">
      <w:pPr>
        <w:rPr>
          <w:sz w:val="18"/>
          <w:szCs w:val="20"/>
        </w:rPr>
      </w:pPr>
    </w:p>
    <w:p w14:paraId="3A9586C9" w14:textId="02BB6B59" w:rsidR="00C03CA5" w:rsidRDefault="00C03CA5" w:rsidP="00BE0652">
      <w:pPr>
        <w:rPr>
          <w:sz w:val="18"/>
          <w:szCs w:val="20"/>
        </w:rPr>
      </w:pPr>
    </w:p>
    <w:p w14:paraId="352AF769" w14:textId="77777777" w:rsidR="00C03CA5" w:rsidRDefault="00C03CA5" w:rsidP="00BE0652">
      <w:pPr>
        <w:rPr>
          <w:sz w:val="18"/>
          <w:szCs w:val="20"/>
        </w:rPr>
      </w:pPr>
    </w:p>
    <w:p w14:paraId="6F6B4C04" w14:textId="77777777" w:rsidR="00C03CA5" w:rsidRDefault="00C03CA5" w:rsidP="00BE0652">
      <w:pPr>
        <w:rPr>
          <w:sz w:val="18"/>
          <w:szCs w:val="20"/>
        </w:rPr>
      </w:pPr>
    </w:p>
    <w:p w14:paraId="55A3B3C4" w14:textId="0B5554E6" w:rsidR="00C03CA5" w:rsidRDefault="00C03CA5" w:rsidP="00BE0652">
      <w:pPr>
        <w:rPr>
          <w:sz w:val="18"/>
          <w:szCs w:val="20"/>
        </w:rPr>
      </w:pPr>
    </w:p>
    <w:p w14:paraId="65921743" w14:textId="77777777" w:rsidR="00C03CA5" w:rsidRDefault="00C03CA5" w:rsidP="00BE0652">
      <w:pPr>
        <w:rPr>
          <w:sz w:val="18"/>
          <w:szCs w:val="20"/>
        </w:rPr>
      </w:pPr>
    </w:p>
    <w:p w14:paraId="1DB1C4F4" w14:textId="77777777" w:rsidR="00C03CA5" w:rsidRDefault="00C03CA5" w:rsidP="00BE0652">
      <w:pPr>
        <w:rPr>
          <w:sz w:val="18"/>
          <w:szCs w:val="20"/>
        </w:rPr>
      </w:pPr>
    </w:p>
    <w:p w14:paraId="166CE78A" w14:textId="7C80C41E" w:rsidR="00C03CA5" w:rsidRDefault="00293021" w:rsidP="00BE0652">
      <w:pPr>
        <w:rPr>
          <w:sz w:val="18"/>
          <w:szCs w:val="20"/>
        </w:rPr>
      </w:pPr>
      <w:r w:rsidRPr="00293021">
        <w:rPr>
          <w:sz w:val="18"/>
          <w:szCs w:val="20"/>
        </w:rPr>
        <w:lastRenderedPageBreak/>
        <w:drawing>
          <wp:anchor distT="0" distB="0" distL="114300" distR="114300" simplePos="0" relativeHeight="251685888" behindDoc="0" locked="0" layoutInCell="1" allowOverlap="1" wp14:anchorId="72F0BE0A" wp14:editId="492E7000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3538220" cy="2965450"/>
            <wp:effectExtent l="0" t="0" r="5080" b="6350"/>
            <wp:wrapSquare wrapText="bothSides"/>
            <wp:docPr id="119331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73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485CF" w14:textId="77777777" w:rsidR="00C03CA5" w:rsidRDefault="00C03CA5" w:rsidP="00BE0652">
      <w:pPr>
        <w:rPr>
          <w:sz w:val="18"/>
          <w:szCs w:val="20"/>
        </w:rPr>
      </w:pPr>
    </w:p>
    <w:p w14:paraId="0F304808" w14:textId="77777777" w:rsidR="00C03CA5" w:rsidRDefault="00C03CA5" w:rsidP="00BE0652">
      <w:pPr>
        <w:rPr>
          <w:sz w:val="18"/>
          <w:szCs w:val="20"/>
        </w:rPr>
      </w:pPr>
    </w:p>
    <w:p w14:paraId="4CAF70FE" w14:textId="521E78E7" w:rsidR="00C03CA5" w:rsidRDefault="00C03CA5" w:rsidP="00BE0652">
      <w:pPr>
        <w:rPr>
          <w:sz w:val="18"/>
          <w:szCs w:val="20"/>
        </w:rPr>
      </w:pPr>
    </w:p>
    <w:p w14:paraId="57D4CF88" w14:textId="1DF36C28" w:rsidR="00C03CA5" w:rsidRDefault="00C03CA5" w:rsidP="00BE0652">
      <w:pPr>
        <w:rPr>
          <w:sz w:val="18"/>
          <w:szCs w:val="20"/>
        </w:rPr>
      </w:pPr>
    </w:p>
    <w:p w14:paraId="6B7AA580" w14:textId="4EC39187" w:rsidR="00C03CA5" w:rsidRDefault="00C03CA5" w:rsidP="00BE0652">
      <w:pPr>
        <w:rPr>
          <w:sz w:val="18"/>
          <w:szCs w:val="20"/>
        </w:rPr>
      </w:pPr>
    </w:p>
    <w:p w14:paraId="437ED41B" w14:textId="4DE6C1BB" w:rsidR="00C03CA5" w:rsidRDefault="00C03CA5" w:rsidP="00BE0652">
      <w:pPr>
        <w:rPr>
          <w:sz w:val="18"/>
          <w:szCs w:val="20"/>
        </w:rPr>
      </w:pPr>
    </w:p>
    <w:p w14:paraId="3E5F827D" w14:textId="497962E2" w:rsidR="00C03CA5" w:rsidRDefault="00C03CA5" w:rsidP="00BE0652">
      <w:pPr>
        <w:rPr>
          <w:sz w:val="18"/>
          <w:szCs w:val="20"/>
        </w:rPr>
      </w:pPr>
    </w:p>
    <w:p w14:paraId="1D0F79AB" w14:textId="49201E00" w:rsidR="00C03CA5" w:rsidRPr="00D26560" w:rsidRDefault="00C03CA5" w:rsidP="00BE0652">
      <w:pPr>
        <w:rPr>
          <w:sz w:val="18"/>
          <w:szCs w:val="20"/>
        </w:rPr>
      </w:pPr>
    </w:p>
    <w:p w14:paraId="037B4D19" w14:textId="77777777" w:rsidR="00D26560" w:rsidRPr="00D26560" w:rsidRDefault="00D26560" w:rsidP="00BE0652">
      <w:pPr>
        <w:rPr>
          <w:sz w:val="18"/>
          <w:szCs w:val="20"/>
        </w:rPr>
      </w:pPr>
    </w:p>
    <w:p w14:paraId="1A4820C0" w14:textId="3EC1CAD5" w:rsidR="00D26560" w:rsidRPr="00D26560" w:rsidRDefault="00D26560" w:rsidP="00BE0652">
      <w:pPr>
        <w:rPr>
          <w:sz w:val="18"/>
          <w:szCs w:val="20"/>
        </w:rPr>
      </w:pPr>
    </w:p>
    <w:p w14:paraId="645D6C3B" w14:textId="63B2F7AD" w:rsidR="00D26560" w:rsidRPr="00D26560" w:rsidRDefault="00D26560" w:rsidP="00BE0652">
      <w:pPr>
        <w:rPr>
          <w:sz w:val="18"/>
          <w:szCs w:val="20"/>
        </w:rPr>
      </w:pPr>
    </w:p>
    <w:p w14:paraId="06C9EBC8" w14:textId="77777777" w:rsidR="00D26560" w:rsidRPr="00D26560" w:rsidRDefault="00D26560" w:rsidP="00BE0652">
      <w:pPr>
        <w:rPr>
          <w:sz w:val="18"/>
          <w:szCs w:val="20"/>
        </w:rPr>
      </w:pPr>
    </w:p>
    <w:p w14:paraId="0DCF0A3F" w14:textId="2D0BD262" w:rsidR="00D26560" w:rsidRPr="00D26560" w:rsidRDefault="00D26560" w:rsidP="00BE0652">
      <w:pPr>
        <w:rPr>
          <w:sz w:val="18"/>
          <w:szCs w:val="20"/>
        </w:rPr>
      </w:pPr>
    </w:p>
    <w:p w14:paraId="65DB9385" w14:textId="7C0297E6" w:rsidR="00D26560" w:rsidRPr="00D26560" w:rsidRDefault="00D26560" w:rsidP="00BE0652">
      <w:pPr>
        <w:rPr>
          <w:sz w:val="18"/>
          <w:szCs w:val="20"/>
        </w:rPr>
      </w:pPr>
    </w:p>
    <w:p w14:paraId="1A1C6F37" w14:textId="75D391F4" w:rsidR="00D26560" w:rsidRPr="00D26560" w:rsidRDefault="00293021" w:rsidP="00BE0652">
      <w:pPr>
        <w:rPr>
          <w:sz w:val="18"/>
          <w:szCs w:val="20"/>
        </w:rPr>
      </w:pPr>
      <w:r w:rsidRPr="00293021">
        <w:rPr>
          <w:sz w:val="18"/>
          <w:szCs w:val="20"/>
        </w:rPr>
        <w:drawing>
          <wp:anchor distT="0" distB="0" distL="114300" distR="114300" simplePos="0" relativeHeight="251687936" behindDoc="0" locked="0" layoutInCell="1" allowOverlap="1" wp14:anchorId="27604C2E" wp14:editId="03AF02ED">
            <wp:simplePos x="0" y="0"/>
            <wp:positionH relativeFrom="margin">
              <wp:posOffset>2766646</wp:posOffset>
            </wp:positionH>
            <wp:positionV relativeFrom="paragraph">
              <wp:posOffset>166273</wp:posOffset>
            </wp:positionV>
            <wp:extent cx="1750695" cy="1224915"/>
            <wp:effectExtent l="0" t="0" r="1905" b="0"/>
            <wp:wrapSquare wrapText="bothSides"/>
            <wp:docPr id="83266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03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658E4" w14:textId="47A5692F" w:rsidR="00D26560" w:rsidRDefault="00293021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学习率为</w:t>
      </w:r>
      <w:r>
        <w:rPr>
          <w:rFonts w:hint="eastAsia"/>
          <w:sz w:val="18"/>
          <w:szCs w:val="20"/>
        </w:rPr>
        <w:t>0</w:t>
      </w:r>
      <w:r>
        <w:rPr>
          <w:sz w:val="18"/>
          <w:szCs w:val="20"/>
        </w:rPr>
        <w:t>.05</w:t>
      </w:r>
      <w:r>
        <w:rPr>
          <w:rFonts w:hint="eastAsia"/>
          <w:sz w:val="18"/>
          <w:szCs w:val="20"/>
        </w:rPr>
        <w:t>，训练</w:t>
      </w: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0</w:t>
      </w:r>
      <w:r>
        <w:rPr>
          <w:rFonts w:hint="eastAsia"/>
          <w:sz w:val="18"/>
          <w:szCs w:val="20"/>
        </w:rPr>
        <w:t>轮，</w:t>
      </w:r>
      <w:proofErr w:type="spellStart"/>
      <w:r>
        <w:rPr>
          <w:rFonts w:hint="eastAsia"/>
          <w:sz w:val="18"/>
          <w:szCs w:val="20"/>
        </w:rPr>
        <w:t>batchsize</w:t>
      </w:r>
      <w:proofErr w:type="spellEnd"/>
      <w:r>
        <w:rPr>
          <w:rFonts w:hint="eastAsia"/>
          <w:sz w:val="18"/>
          <w:szCs w:val="20"/>
        </w:rPr>
        <w:t>为</w:t>
      </w: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>56</w:t>
      </w:r>
    </w:p>
    <w:p w14:paraId="2253A3C4" w14:textId="61FA83D1" w:rsidR="00293021" w:rsidRDefault="00293021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结果为：</w:t>
      </w:r>
    </w:p>
    <w:p w14:paraId="300908A0" w14:textId="0D43F8A5" w:rsidR="00293021" w:rsidRPr="00D26560" w:rsidRDefault="00293021" w:rsidP="00BE0652">
      <w:pPr>
        <w:rPr>
          <w:rFonts w:hint="eastAsia"/>
          <w:sz w:val="18"/>
          <w:szCs w:val="20"/>
        </w:rPr>
      </w:pPr>
      <w:r w:rsidRPr="00293021">
        <w:rPr>
          <w:sz w:val="18"/>
          <w:szCs w:val="20"/>
        </w:rPr>
        <w:drawing>
          <wp:anchor distT="0" distB="0" distL="114300" distR="114300" simplePos="0" relativeHeight="251686912" behindDoc="0" locked="0" layoutInCell="1" allowOverlap="1" wp14:anchorId="1D420DCF" wp14:editId="061770A4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2678430" cy="316230"/>
            <wp:effectExtent l="0" t="0" r="7620" b="7620"/>
            <wp:wrapSquare wrapText="bothSides"/>
            <wp:docPr id="15751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90D6D" w14:textId="20FF81E4" w:rsidR="00D26560" w:rsidRPr="00D26560" w:rsidRDefault="00D26560" w:rsidP="00BE0652">
      <w:pPr>
        <w:rPr>
          <w:sz w:val="18"/>
          <w:szCs w:val="20"/>
        </w:rPr>
      </w:pPr>
    </w:p>
    <w:p w14:paraId="7A21EEC5" w14:textId="4B7838C8" w:rsidR="00D26560" w:rsidRPr="00D26560" w:rsidRDefault="00293021" w:rsidP="00BE0652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train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acc</w:t>
      </w:r>
      <w:r>
        <w:rPr>
          <w:rFonts w:hint="eastAsia"/>
          <w:sz w:val="18"/>
          <w:szCs w:val="20"/>
        </w:rPr>
        <w:t>很高</w:t>
      </w:r>
    </w:p>
    <w:p w14:paraId="4E6F3265" w14:textId="77777777" w:rsidR="00D26560" w:rsidRPr="00D26560" w:rsidRDefault="00D26560" w:rsidP="00BE0652">
      <w:pPr>
        <w:rPr>
          <w:sz w:val="18"/>
          <w:szCs w:val="20"/>
        </w:rPr>
      </w:pPr>
    </w:p>
    <w:p w14:paraId="1A86CE92" w14:textId="77777777" w:rsidR="00D26560" w:rsidRPr="00D26560" w:rsidRDefault="00D26560" w:rsidP="00BE0652">
      <w:pPr>
        <w:rPr>
          <w:sz w:val="18"/>
          <w:szCs w:val="20"/>
        </w:rPr>
      </w:pPr>
    </w:p>
    <w:p w14:paraId="2622C9C8" w14:textId="77777777" w:rsidR="00D26560" w:rsidRPr="00D26560" w:rsidRDefault="00D26560" w:rsidP="00BE0652">
      <w:pPr>
        <w:rPr>
          <w:sz w:val="18"/>
          <w:szCs w:val="20"/>
        </w:rPr>
      </w:pPr>
    </w:p>
    <w:p w14:paraId="66C0AC28" w14:textId="77777777" w:rsidR="00D26560" w:rsidRPr="00D26560" w:rsidRDefault="00D26560" w:rsidP="00BE0652">
      <w:pPr>
        <w:rPr>
          <w:sz w:val="18"/>
          <w:szCs w:val="20"/>
        </w:rPr>
      </w:pPr>
    </w:p>
    <w:p w14:paraId="02D2924D" w14:textId="77777777" w:rsidR="00D26560" w:rsidRPr="00D26560" w:rsidRDefault="00D26560" w:rsidP="00BE0652">
      <w:pPr>
        <w:rPr>
          <w:sz w:val="18"/>
          <w:szCs w:val="20"/>
        </w:rPr>
      </w:pPr>
    </w:p>
    <w:sectPr w:rsidR="00D26560" w:rsidRPr="00D26560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E25"/>
    <w:rsid w:val="00057BD0"/>
    <w:rsid w:val="000D3DF6"/>
    <w:rsid w:val="00117B30"/>
    <w:rsid w:val="00263110"/>
    <w:rsid w:val="00293021"/>
    <w:rsid w:val="00294C38"/>
    <w:rsid w:val="002A0B31"/>
    <w:rsid w:val="00360A6C"/>
    <w:rsid w:val="003A06D0"/>
    <w:rsid w:val="004B1C81"/>
    <w:rsid w:val="005E09C6"/>
    <w:rsid w:val="006F17AB"/>
    <w:rsid w:val="00701207"/>
    <w:rsid w:val="0072326B"/>
    <w:rsid w:val="00741C4A"/>
    <w:rsid w:val="008E33BF"/>
    <w:rsid w:val="00951E25"/>
    <w:rsid w:val="009A3E72"/>
    <w:rsid w:val="00A44141"/>
    <w:rsid w:val="00A57D85"/>
    <w:rsid w:val="00B07AC9"/>
    <w:rsid w:val="00B862BC"/>
    <w:rsid w:val="00BE0652"/>
    <w:rsid w:val="00BE395C"/>
    <w:rsid w:val="00C03CA5"/>
    <w:rsid w:val="00C334B0"/>
    <w:rsid w:val="00D26560"/>
    <w:rsid w:val="00D91325"/>
    <w:rsid w:val="00DE2A3E"/>
    <w:rsid w:val="00E176D7"/>
    <w:rsid w:val="00E37A29"/>
    <w:rsid w:val="00E9542C"/>
    <w:rsid w:val="00F2624C"/>
    <w:rsid w:val="00FB0090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C921A"/>
  <w15:chartTrackingRefBased/>
  <w15:docId w15:val="{56174F3D-7C9D-4A52-AEA2-B1D53F2B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560"/>
    <w:pPr>
      <w:widowControl w:val="0"/>
      <w:jc w:val="both"/>
    </w:pPr>
    <w:rPr>
      <w:rFonts w:ascii="微软雅黑" w:eastAsia="楷体" w:hAnsi="微软雅黑"/>
    </w:rPr>
  </w:style>
  <w:style w:type="paragraph" w:styleId="1">
    <w:name w:val="heading 1"/>
    <w:aliases w:val="标题样式一"/>
    <w:next w:val="a"/>
    <w:link w:val="10"/>
    <w:uiPriority w:val="9"/>
    <w:qFormat/>
    <w:rsid w:val="00DE2A3E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E2A3E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E2A3E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E2A3E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6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6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12</cp:revision>
  <dcterms:created xsi:type="dcterms:W3CDTF">2023-09-13T00:25:00Z</dcterms:created>
  <dcterms:modified xsi:type="dcterms:W3CDTF">2023-09-17T13:22:00Z</dcterms:modified>
</cp:coreProperties>
</file>