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7AB" w:rsidRDefault="00C977AB" w:rsidP="00C977AB">
      <w:pPr>
        <w:rPr>
          <w:rFonts w:ascii="Arial" w:hAnsi="Arial" w:cs="Arial"/>
          <w:b/>
          <w:sz w:val="32"/>
          <w:szCs w:val="32"/>
        </w:rPr>
      </w:pPr>
      <w:r>
        <w:rPr>
          <w:rFonts w:ascii="Arial" w:hAnsi="Arial" w:cs="Arial"/>
          <w:b/>
          <w:sz w:val="32"/>
          <w:szCs w:val="32"/>
        </w:rPr>
        <w:t>5.3 Future Work</w:t>
      </w:r>
      <w:bookmarkStart w:id="0" w:name="_heading=h.lnxbz9"/>
      <w:bookmarkEnd w:id="0"/>
      <w:r>
        <w:rPr>
          <w:rFonts w:ascii="Arial" w:hAnsi="Arial" w:cs="Arial"/>
          <w:b/>
          <w:sz w:val="32"/>
          <w:szCs w:val="32"/>
        </w:rPr>
        <w:t xml:space="preserve"> (EEE499B):</w:t>
      </w:r>
    </w:p>
    <w:p w:rsidR="00C977AB" w:rsidRDefault="00C977AB" w:rsidP="00C977AB">
      <w:pPr>
        <w:rPr>
          <w:rFonts w:ascii="Arial" w:hAnsi="Arial" w:cs="Arial"/>
          <w:sz w:val="32"/>
          <w:szCs w:val="32"/>
        </w:rPr>
      </w:pPr>
      <w:r>
        <w:rPr>
          <w:rFonts w:ascii="Arial" w:hAnsi="Arial" w:cs="Arial"/>
          <w:sz w:val="32"/>
          <w:szCs w:val="32"/>
        </w:rPr>
        <w:t>We will finish all of our unfinished work during EEE499b. Our plan for the EEE499B given below:</w:t>
      </w:r>
    </w:p>
    <w:p w:rsidR="00C977AB" w:rsidRDefault="00C977AB" w:rsidP="00C977AB">
      <w:pPr>
        <w:pStyle w:val="ListParagraph"/>
        <w:numPr>
          <w:ilvl w:val="0"/>
          <w:numId w:val="1"/>
        </w:numPr>
        <w:rPr>
          <w:rFonts w:ascii="Arial" w:hAnsi="Arial" w:cs="Arial"/>
          <w:b/>
          <w:sz w:val="32"/>
          <w:szCs w:val="32"/>
        </w:rPr>
      </w:pPr>
      <w:r>
        <w:rPr>
          <w:rFonts w:ascii="Arial" w:hAnsi="Arial" w:cs="Arial"/>
          <w:sz w:val="32"/>
          <w:szCs w:val="32"/>
        </w:rPr>
        <w:t>We will integrate the sensor part with the drone and analyze the air quality to detect Pollutants.</w:t>
      </w:r>
    </w:p>
    <w:p w:rsidR="00C977AB" w:rsidRDefault="00C977AB" w:rsidP="00C977AB">
      <w:pPr>
        <w:pStyle w:val="ListParagraph"/>
        <w:numPr>
          <w:ilvl w:val="0"/>
          <w:numId w:val="1"/>
        </w:numPr>
        <w:rPr>
          <w:rFonts w:ascii="Arial" w:hAnsi="Arial" w:cs="Arial"/>
          <w:b/>
          <w:sz w:val="32"/>
          <w:szCs w:val="32"/>
        </w:rPr>
      </w:pPr>
      <w:r>
        <w:rPr>
          <w:rFonts w:ascii="Arial" w:hAnsi="Arial" w:cs="Arial"/>
          <w:sz w:val="32"/>
          <w:szCs w:val="32"/>
        </w:rPr>
        <w:t xml:space="preserve">We will integrate </w:t>
      </w:r>
      <w:proofErr w:type="spellStart"/>
      <w:r>
        <w:rPr>
          <w:rFonts w:ascii="Arial" w:hAnsi="Arial" w:cs="Arial"/>
          <w:sz w:val="32"/>
          <w:szCs w:val="32"/>
        </w:rPr>
        <w:t>Hepa</w:t>
      </w:r>
      <w:proofErr w:type="spellEnd"/>
      <w:r>
        <w:rPr>
          <w:rFonts w:ascii="Arial" w:hAnsi="Arial" w:cs="Arial"/>
          <w:sz w:val="32"/>
          <w:szCs w:val="32"/>
        </w:rPr>
        <w:t xml:space="preserve"> Mini with the Drone to filter the Air</w:t>
      </w:r>
    </w:p>
    <w:p w:rsidR="00C977AB" w:rsidRDefault="00C977AB" w:rsidP="00C977AB">
      <w:pPr>
        <w:pStyle w:val="ListParagraph"/>
        <w:numPr>
          <w:ilvl w:val="0"/>
          <w:numId w:val="1"/>
        </w:numPr>
        <w:rPr>
          <w:rFonts w:ascii="Arial" w:hAnsi="Arial" w:cs="Arial"/>
          <w:b/>
          <w:sz w:val="32"/>
          <w:szCs w:val="32"/>
        </w:rPr>
      </w:pPr>
      <w:r>
        <w:rPr>
          <w:rFonts w:ascii="Arial" w:hAnsi="Arial" w:cs="Arial"/>
          <w:sz w:val="32"/>
          <w:szCs w:val="32"/>
        </w:rPr>
        <w:t>We will analyze all the collected data and will give a statistical analysis of that.</w:t>
      </w:r>
    </w:p>
    <w:p w:rsidR="00C977AB" w:rsidRDefault="00C977AB" w:rsidP="00C977AB">
      <w:pPr>
        <w:pStyle w:val="ListParagraph"/>
        <w:numPr>
          <w:ilvl w:val="0"/>
          <w:numId w:val="1"/>
        </w:numPr>
        <w:rPr>
          <w:rFonts w:ascii="Arial" w:hAnsi="Arial" w:cs="Arial"/>
          <w:b/>
          <w:sz w:val="32"/>
          <w:szCs w:val="32"/>
        </w:rPr>
      </w:pPr>
      <w:r>
        <w:rPr>
          <w:rFonts w:ascii="Arial" w:hAnsi="Arial" w:cs="Arial"/>
          <w:sz w:val="32"/>
          <w:szCs w:val="32"/>
        </w:rPr>
        <w:t>Finally we will come up a complete solution with our given model(Detecting Air pollutants, Collecting data for statistical analysis, Structural Views, And finally Air filtration)</w:t>
      </w:r>
    </w:p>
    <w:p w:rsidR="00C977AB" w:rsidRDefault="00C977AB" w:rsidP="00C977AB">
      <w:pPr>
        <w:rPr>
          <w:rFonts w:ascii="Arial" w:hAnsi="Arial" w:cs="Arial"/>
          <w:b/>
          <w:bCs/>
          <w:sz w:val="32"/>
          <w:szCs w:val="32"/>
        </w:rPr>
      </w:pPr>
    </w:p>
    <w:p w:rsidR="00C977AB" w:rsidRDefault="00C977AB" w:rsidP="00C977AB">
      <w:pPr>
        <w:rPr>
          <w:rFonts w:ascii="Arial" w:hAnsi="Arial" w:cs="Arial"/>
          <w:b/>
          <w:bCs/>
          <w:sz w:val="36"/>
          <w:szCs w:val="36"/>
        </w:rPr>
      </w:pPr>
      <w:r>
        <w:rPr>
          <w:rFonts w:ascii="Arial" w:hAnsi="Arial" w:cs="Arial"/>
          <w:b/>
          <w:bCs/>
          <w:sz w:val="36"/>
          <w:szCs w:val="36"/>
        </w:rPr>
        <w:t>5.3 Conclusions and recommendations</w:t>
      </w:r>
    </w:p>
    <w:p w:rsidR="00C977AB" w:rsidRDefault="00C977AB" w:rsidP="00C977AB">
      <w:pPr>
        <w:spacing w:line="240" w:lineRule="auto"/>
        <w:jc w:val="both"/>
        <w:rPr>
          <w:rFonts w:ascii="Arial" w:hAnsi="Arial" w:cs="Arial"/>
          <w:sz w:val="24"/>
          <w:szCs w:val="24"/>
        </w:rPr>
      </w:pPr>
      <w:r>
        <w:rPr>
          <w:rFonts w:ascii="Arial" w:hAnsi="Arial" w:cs="Arial"/>
          <w:sz w:val="24"/>
          <w:szCs w:val="24"/>
        </w:rPr>
        <w:t xml:space="preserve">         Air pollution in Dhaka is a high priority concern as it is seriously affecting the quality of life in the city and represents a major public health issue. Although pollutants emitted from the transport sector clearly constitute the major pollution problem in Dhaka, no emission inventory detailing sources of pollution is currently available. Emissions in metropolitan Dhaka have been increasing at a steady rate for more than three decades. Annual </w:t>
      </w:r>
      <w:r w:rsidR="00E2573E">
        <w:rPr>
          <w:rFonts w:ascii="Arial" w:hAnsi="Arial" w:cs="Arial"/>
          <w:sz w:val="24"/>
          <w:szCs w:val="24"/>
        </w:rPr>
        <w:t>average increases of 6.5% in NOX</w:t>
      </w:r>
      <w:r w:rsidR="002B4A20">
        <w:rPr>
          <w:rFonts w:ascii="Arial" w:hAnsi="Arial" w:cs="Arial"/>
          <w:sz w:val="24"/>
          <w:szCs w:val="24"/>
        </w:rPr>
        <w:t>, 5.8%</w:t>
      </w:r>
      <w:bookmarkStart w:id="1" w:name="_GoBack"/>
      <w:bookmarkEnd w:id="1"/>
      <w:r>
        <w:rPr>
          <w:rFonts w:ascii="Arial" w:hAnsi="Arial" w:cs="Arial"/>
          <w:sz w:val="24"/>
          <w:szCs w:val="24"/>
        </w:rPr>
        <w:t xml:space="preserve"> </w:t>
      </w:r>
      <w:proofErr w:type="gramStart"/>
      <w:r>
        <w:rPr>
          <w:rFonts w:ascii="Arial" w:hAnsi="Arial" w:cs="Arial"/>
          <w:sz w:val="24"/>
          <w:szCs w:val="24"/>
        </w:rPr>
        <w:t>in</w:t>
      </w:r>
      <w:proofErr w:type="gramEnd"/>
      <w:r>
        <w:rPr>
          <w:rFonts w:ascii="Arial" w:hAnsi="Arial" w:cs="Arial"/>
          <w:sz w:val="24"/>
          <w:szCs w:val="24"/>
        </w:rPr>
        <w:t xml:space="preserve"> CO, 5.6% in PM and 6% in Sox. In our project we try to measure the percentage of the pollution and would compare the results that a person could hold in his body. Although there is a lack of time-series data, the air quality measurements available indicate that Dhaka’s air pollution is worsening.</w:t>
      </w:r>
      <w:r w:rsidR="00E2573E">
        <w:rPr>
          <w:rFonts w:ascii="Arial" w:hAnsi="Arial" w:cs="Arial"/>
          <w:sz w:val="24"/>
          <w:szCs w:val="24"/>
        </w:rPr>
        <w:t xml:space="preserve"> </w:t>
      </w:r>
    </w:p>
    <w:p w:rsidR="00C977AB" w:rsidRDefault="00C977AB" w:rsidP="00C977AB">
      <w:pPr>
        <w:rPr>
          <w:rFonts w:ascii="Arial" w:hAnsi="Arial" w:cs="Arial"/>
        </w:rPr>
      </w:pPr>
    </w:p>
    <w:p w:rsidR="00C977AB" w:rsidRDefault="00C977AB" w:rsidP="00C977AB">
      <w:pPr>
        <w:pStyle w:val="Heading1"/>
        <w:rPr>
          <w:rFonts w:ascii="Arial" w:hAnsi="Arial" w:cs="Arial"/>
        </w:rPr>
      </w:pPr>
      <w:bookmarkStart w:id="2" w:name="_heading=h.35nkun2"/>
      <w:bookmarkEnd w:id="2"/>
    </w:p>
    <w:p w:rsidR="00C977AB" w:rsidRDefault="00C977AB" w:rsidP="00C977AB">
      <w:pPr>
        <w:pStyle w:val="Heading1"/>
        <w:rPr>
          <w:rFonts w:ascii="Arial" w:hAnsi="Arial" w:cs="Arial"/>
          <w:sz w:val="24"/>
          <w:szCs w:val="24"/>
        </w:rPr>
      </w:pPr>
      <w:r>
        <w:rPr>
          <w:rFonts w:ascii="Arial" w:hAnsi="Arial" w:cs="Arial"/>
          <w:sz w:val="32"/>
        </w:rPr>
        <w:t>5.4 Acknowledgements</w:t>
      </w:r>
    </w:p>
    <w:p w:rsidR="00C977AB" w:rsidRDefault="00C977AB" w:rsidP="00C977AB">
      <w:pPr>
        <w:spacing w:after="200" w:line="276" w:lineRule="auto"/>
        <w:jc w:val="both"/>
        <w:rPr>
          <w:rFonts w:ascii="Arial" w:hAnsi="Arial" w:cs="Arial"/>
          <w:sz w:val="24"/>
          <w:szCs w:val="24"/>
        </w:rPr>
      </w:pPr>
      <w:r>
        <w:rPr>
          <w:rFonts w:ascii="Arial" w:hAnsi="Arial" w:cs="Arial"/>
          <w:sz w:val="24"/>
          <w:szCs w:val="24"/>
        </w:rPr>
        <w:tab/>
        <w:t>We take great pleasure and contentment in submitting our senior design project report on “</w:t>
      </w:r>
      <w:r>
        <w:rPr>
          <w:rFonts w:ascii="Arial" w:hAnsi="Arial" w:cs="Arial"/>
          <w:b/>
          <w:sz w:val="24"/>
          <w:szCs w:val="24"/>
        </w:rPr>
        <w:t xml:space="preserve">Air quality monitoring for detecting pollutants and Auto filtration with </w:t>
      </w:r>
      <w:r>
        <w:rPr>
          <w:rFonts w:ascii="Arial" w:hAnsi="Arial" w:cs="Arial"/>
          <w:b/>
          <w:sz w:val="24"/>
          <w:szCs w:val="24"/>
        </w:rPr>
        <w:lastRenderedPageBreak/>
        <w:t>Drone Technology</w:t>
      </w:r>
      <w:r>
        <w:rPr>
          <w:rFonts w:ascii="Arial" w:hAnsi="Arial" w:cs="Arial"/>
          <w:sz w:val="24"/>
          <w:szCs w:val="24"/>
        </w:rPr>
        <w:t xml:space="preserve">”. This report is prepared as a requirement of the Capstone Design Project CSE/EEE/ETE 499 A, which is a two semester long senior design course followed by CSE/EEE/ETE 499 B. This course involves teams of students who build and test custom designed systems or engineering processes. </w:t>
      </w:r>
    </w:p>
    <w:p w:rsidR="00C977AB" w:rsidRDefault="00C977AB" w:rsidP="00C977AB">
      <w:pPr>
        <w:spacing w:after="200" w:line="276" w:lineRule="auto"/>
        <w:jc w:val="both"/>
        <w:rPr>
          <w:rFonts w:ascii="Arial" w:hAnsi="Arial" w:cs="Arial"/>
          <w:sz w:val="24"/>
          <w:szCs w:val="24"/>
        </w:rPr>
      </w:pPr>
      <w:r>
        <w:rPr>
          <w:rFonts w:ascii="Arial" w:hAnsi="Arial" w:cs="Arial"/>
          <w:sz w:val="24"/>
          <w:szCs w:val="24"/>
        </w:rPr>
        <w:t>Thus, we are extremely grateful and would like to express our profound gratitude for our honorable course instructor for his constant and meticulous supervision, suggestions and encouragement for us to complete our project for this course. We would also like to thank the Electrical and Computer Engineering Department of North South University for providing us with the opportunity of doing such a course under such great supervision in our undergraduate program.</w:t>
      </w:r>
      <w:bookmarkStart w:id="3" w:name="_heading=h.1ksv4uv"/>
      <w:bookmarkEnd w:id="3"/>
    </w:p>
    <w:p w:rsidR="00AC37D8" w:rsidRDefault="002B4A20"/>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C566D"/>
    <w:multiLevelType w:val="multilevel"/>
    <w:tmpl w:val="BC80EC7A"/>
    <w:lvl w:ilvl="0">
      <w:numFmt w:val="bullet"/>
      <w:lvlText w:val=""/>
      <w:lvlJc w:val="left"/>
      <w:pPr>
        <w:ind w:left="720" w:hanging="360"/>
      </w:pPr>
      <w:rPr>
        <w:rFonts w:ascii="Wingdings" w:eastAsia="Calibri" w:hAnsi="Wingdings"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AB"/>
    <w:rsid w:val="002B4A20"/>
    <w:rsid w:val="003F2635"/>
    <w:rsid w:val="006F5087"/>
    <w:rsid w:val="009C57B8"/>
    <w:rsid w:val="00C977AB"/>
    <w:rsid w:val="00E2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AB"/>
    <w:pPr>
      <w:spacing w:after="160" w:line="480" w:lineRule="auto"/>
      <w:contextualSpacing/>
    </w:pPr>
    <w:rPr>
      <w:rFonts w:ascii="Calibri" w:eastAsia="Calibri" w:hAnsi="Calibri" w:cs="Calibri"/>
      <w:lang w:eastAsia="en-GB"/>
    </w:rPr>
  </w:style>
  <w:style w:type="paragraph" w:styleId="Heading1">
    <w:name w:val="heading 1"/>
    <w:basedOn w:val="Normal"/>
    <w:next w:val="Normal"/>
    <w:link w:val="Heading1Char"/>
    <w:uiPriority w:val="9"/>
    <w:qFormat/>
    <w:rsid w:val="00C977AB"/>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AB"/>
    <w:rPr>
      <w:rFonts w:asciiTheme="majorHAnsi" w:eastAsiaTheme="majorEastAsia" w:hAnsiTheme="majorHAnsi" w:cstheme="majorBidi"/>
      <w:b/>
      <w:sz w:val="28"/>
      <w:szCs w:val="32"/>
      <w:lang w:eastAsia="en-GB"/>
    </w:rPr>
  </w:style>
  <w:style w:type="paragraph" w:styleId="ListParagraph">
    <w:name w:val="List Paragraph"/>
    <w:basedOn w:val="Normal"/>
    <w:qFormat/>
    <w:rsid w:val="00C977AB"/>
    <w:pPr>
      <w:spacing w:line="256" w:lineRule="auto"/>
      <w:ind w:left="720"/>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AB"/>
    <w:pPr>
      <w:spacing w:after="160" w:line="480" w:lineRule="auto"/>
      <w:contextualSpacing/>
    </w:pPr>
    <w:rPr>
      <w:rFonts w:ascii="Calibri" w:eastAsia="Calibri" w:hAnsi="Calibri" w:cs="Calibri"/>
      <w:lang w:eastAsia="en-GB"/>
    </w:rPr>
  </w:style>
  <w:style w:type="paragraph" w:styleId="Heading1">
    <w:name w:val="heading 1"/>
    <w:basedOn w:val="Normal"/>
    <w:next w:val="Normal"/>
    <w:link w:val="Heading1Char"/>
    <w:uiPriority w:val="9"/>
    <w:qFormat/>
    <w:rsid w:val="00C977AB"/>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AB"/>
    <w:rPr>
      <w:rFonts w:asciiTheme="majorHAnsi" w:eastAsiaTheme="majorEastAsia" w:hAnsiTheme="majorHAnsi" w:cstheme="majorBidi"/>
      <w:b/>
      <w:sz w:val="28"/>
      <w:szCs w:val="32"/>
      <w:lang w:eastAsia="en-GB"/>
    </w:rPr>
  </w:style>
  <w:style w:type="paragraph" w:styleId="ListParagraph">
    <w:name w:val="List Paragraph"/>
    <w:basedOn w:val="Normal"/>
    <w:qFormat/>
    <w:rsid w:val="00C977AB"/>
    <w:pPr>
      <w:spacing w:line="256" w:lineRule="auto"/>
      <w:ind w:left="720"/>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885673">
      <w:bodyDiv w:val="1"/>
      <w:marLeft w:val="0"/>
      <w:marRight w:val="0"/>
      <w:marTop w:val="0"/>
      <w:marBottom w:val="0"/>
      <w:divBdr>
        <w:top w:val="none" w:sz="0" w:space="0" w:color="auto"/>
        <w:left w:val="none" w:sz="0" w:space="0" w:color="auto"/>
        <w:bottom w:val="none" w:sz="0" w:space="0" w:color="auto"/>
        <w:right w:val="none" w:sz="0" w:space="0" w:color="auto"/>
      </w:divBdr>
    </w:div>
    <w:div w:id="212719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2020-07-26T07:41:00Z</dcterms:created>
  <dcterms:modified xsi:type="dcterms:W3CDTF">2020-07-26T07:57:00Z</dcterms:modified>
</cp:coreProperties>
</file>