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8" w:rsidRDefault="00D61E88">
      <w:pPr>
        <w:rPr>
          <w:rFonts w:ascii="Arial" w:hAnsi="Arial" w:cs="Arial"/>
          <w:sz w:val="44"/>
          <w:szCs w:val="44"/>
        </w:rPr>
      </w:pPr>
      <w:r w:rsidRPr="00D61E88">
        <w:rPr>
          <w:rFonts w:ascii="Arial" w:hAnsi="Arial" w:cs="Arial"/>
          <w:b/>
          <w:sz w:val="44"/>
          <w:szCs w:val="44"/>
        </w:rPr>
        <w:t>Title:</w:t>
      </w:r>
      <w:r w:rsidRPr="00D61E88">
        <w:rPr>
          <w:rFonts w:ascii="Arial" w:hAnsi="Arial" w:cs="Arial"/>
          <w:sz w:val="44"/>
          <w:szCs w:val="44"/>
        </w:rPr>
        <w:t xml:space="preserve"> </w:t>
      </w:r>
      <w:r w:rsidRPr="00D61E88">
        <w:rPr>
          <w:rFonts w:ascii="Arial" w:hAnsi="Arial" w:cs="Arial"/>
          <w:sz w:val="44"/>
          <w:szCs w:val="44"/>
        </w:rPr>
        <w:t>Air quality monitoring by using UAV flight system:</w:t>
      </w:r>
      <w:r w:rsidRPr="00D61E88">
        <w:rPr>
          <w:rFonts w:ascii="Arial" w:hAnsi="Arial" w:cs="Arial"/>
          <w:sz w:val="44"/>
          <w:szCs w:val="44"/>
        </w:rPr>
        <w:t xml:space="preserve"> </w:t>
      </w:r>
      <w:r w:rsidRPr="00D61E88">
        <w:rPr>
          <w:rFonts w:ascii="Arial" w:hAnsi="Arial" w:cs="Arial"/>
          <w:sz w:val="44"/>
          <w:szCs w:val="44"/>
        </w:rPr>
        <w:t>A review</w:t>
      </w:r>
    </w:p>
    <w:p w:rsidR="00D61E88" w:rsidRDefault="00D61E88" w:rsidP="00D61E88">
      <w:pPr>
        <w:spacing w:line="240" w:lineRule="auto"/>
        <w:rPr>
          <w:rFonts w:ascii="Arial" w:hAnsi="Arial" w:cs="Arial"/>
          <w:sz w:val="27"/>
          <w:szCs w:val="27"/>
        </w:rPr>
      </w:pPr>
      <w:r w:rsidRPr="00D61E88">
        <w:rPr>
          <w:rFonts w:ascii="Arial" w:hAnsi="Arial" w:cs="Arial"/>
          <w:b/>
          <w:sz w:val="44"/>
          <w:szCs w:val="44"/>
        </w:rPr>
        <w:t>Author:</w:t>
      </w:r>
      <w:r>
        <w:rPr>
          <w:rFonts w:ascii="Arial" w:hAnsi="Arial" w:cs="Arial"/>
          <w:sz w:val="60"/>
          <w:szCs w:val="60"/>
        </w:rPr>
        <w:t xml:space="preserve"> </w:t>
      </w:r>
      <w:r w:rsidRPr="00D61E88">
        <w:rPr>
          <w:rFonts w:ascii="Arial" w:hAnsi="Arial" w:cs="Arial"/>
          <w:sz w:val="32"/>
          <w:szCs w:val="32"/>
        </w:rPr>
        <w:t>M</w:t>
      </w:r>
      <w:r w:rsidRPr="00D61E88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D61E88">
        <w:rPr>
          <w:rFonts w:ascii="Arial" w:hAnsi="Arial" w:cs="Arial"/>
          <w:sz w:val="32"/>
          <w:szCs w:val="32"/>
        </w:rPr>
        <w:t>Zareb</w:t>
      </w:r>
      <w:proofErr w:type="spellEnd"/>
      <w:r w:rsidRPr="00D61E88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Benaoumeur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Bakhti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Arial" w:hAnsi="Arial" w:cs="Arial"/>
          <w:sz w:val="27"/>
          <w:szCs w:val="27"/>
        </w:rPr>
        <w:t>Yasser BOUZID</w:t>
      </w:r>
      <w:r>
        <w:rPr>
          <w:rFonts w:ascii="Arial" w:hAnsi="Arial" w:cs="Arial"/>
          <w:sz w:val="27"/>
          <w:szCs w:val="27"/>
        </w:rPr>
        <w:t xml:space="preserve">, &amp; </w:t>
      </w:r>
      <w:proofErr w:type="spellStart"/>
      <w:r>
        <w:rPr>
          <w:rFonts w:ascii="Arial" w:hAnsi="Arial" w:cs="Arial"/>
          <w:sz w:val="27"/>
          <w:szCs w:val="27"/>
        </w:rPr>
        <w:t>Hamza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Kadourbenkada</w:t>
      </w:r>
      <w:proofErr w:type="spellEnd"/>
    </w:p>
    <w:p w:rsidR="00667619" w:rsidRPr="00340F4B" w:rsidRDefault="00667619" w:rsidP="00D61E88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340F4B">
        <w:rPr>
          <w:rFonts w:ascii="Arial" w:hAnsi="Arial" w:cs="Arial"/>
          <w:b/>
          <w:sz w:val="32"/>
          <w:szCs w:val="32"/>
        </w:rPr>
        <w:t>Publisher:</w:t>
      </w:r>
    </w:p>
    <w:p w:rsidR="00667619" w:rsidRPr="00340F4B" w:rsidRDefault="00667619" w:rsidP="00D61E88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340F4B">
        <w:rPr>
          <w:rFonts w:ascii="Arial" w:hAnsi="Arial" w:cs="Arial"/>
          <w:b/>
          <w:sz w:val="32"/>
          <w:szCs w:val="32"/>
        </w:rPr>
        <w:t>Date of Publish:</w:t>
      </w:r>
      <w:r w:rsidR="00340F4B">
        <w:rPr>
          <w:rFonts w:ascii="Arial" w:hAnsi="Arial" w:cs="Arial"/>
          <w:b/>
          <w:sz w:val="32"/>
          <w:szCs w:val="32"/>
        </w:rPr>
        <w:t xml:space="preserve"> </w:t>
      </w:r>
      <w:r w:rsidR="00340F4B" w:rsidRPr="00340F4B">
        <w:rPr>
          <w:rFonts w:ascii="Arial" w:hAnsi="Arial" w:cs="Arial"/>
          <w:sz w:val="28"/>
          <w:szCs w:val="28"/>
        </w:rPr>
        <w:t>September 2019</w:t>
      </w:r>
    </w:p>
    <w:p w:rsidR="00667619" w:rsidRDefault="00667619" w:rsidP="007C2A96">
      <w:pPr>
        <w:spacing w:line="240" w:lineRule="auto"/>
        <w:jc w:val="both"/>
        <w:rPr>
          <w:rFonts w:ascii="Arial" w:hAnsi="Arial" w:cs="Arial"/>
          <w:sz w:val="25"/>
          <w:szCs w:val="25"/>
        </w:rPr>
      </w:pPr>
      <w:r w:rsidRPr="00340F4B">
        <w:rPr>
          <w:rFonts w:ascii="Arial" w:hAnsi="Arial" w:cs="Arial"/>
          <w:b/>
          <w:sz w:val="32"/>
          <w:szCs w:val="32"/>
        </w:rPr>
        <w:t>Review:</w:t>
      </w:r>
      <w:r w:rsidR="00340F4B">
        <w:rPr>
          <w:rFonts w:ascii="Arial" w:hAnsi="Arial" w:cs="Arial"/>
          <w:b/>
          <w:sz w:val="32"/>
          <w:szCs w:val="32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An overview of small unmanned aerial vehicles for air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quality monitoring is presented in this paper. Because of their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mobility in 3d space and their low-cost UAVs have filled a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gap in modern mobile Wireless Sensor Network. Applications</w:t>
      </w:r>
      <w:r w:rsidR="00340F4B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and research work on this topic are increased in the five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last year. The Application of the UAV-based AQM in smart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 xml:space="preserve">cities named special </w:t>
      </w:r>
      <w:proofErr w:type="spellStart"/>
      <w:r w:rsidR="00340F4B">
        <w:rPr>
          <w:rFonts w:ascii="Arial" w:hAnsi="Arial" w:cs="Arial"/>
          <w:sz w:val="25"/>
          <w:szCs w:val="25"/>
        </w:rPr>
        <w:t>IoT</w:t>
      </w:r>
      <w:proofErr w:type="spellEnd"/>
      <w:r w:rsidR="00340F4B">
        <w:rPr>
          <w:rFonts w:ascii="Arial" w:hAnsi="Arial" w:cs="Arial"/>
          <w:sz w:val="25"/>
          <w:szCs w:val="25"/>
        </w:rPr>
        <w:t xml:space="preserve"> AQM system has taken the largest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intention. Adaptive and automatic monitoring techniques that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ensure better battery consumption of the UAV, with sufficient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accuracy of air quality index was the main interest problem</w:t>
      </w:r>
      <w:r w:rsidR="007C2A96">
        <w:rPr>
          <w:rFonts w:ascii="Arial" w:hAnsi="Arial" w:cs="Arial"/>
          <w:sz w:val="25"/>
          <w:szCs w:val="25"/>
        </w:rPr>
        <w:t xml:space="preserve"> </w:t>
      </w:r>
      <w:r w:rsidR="00340F4B">
        <w:rPr>
          <w:rFonts w:ascii="Arial" w:hAnsi="Arial" w:cs="Arial"/>
          <w:sz w:val="25"/>
          <w:szCs w:val="25"/>
        </w:rPr>
        <w:t>in the literature. However, real-world applications of the UAV-</w:t>
      </w:r>
      <w:r w:rsidR="007C2A96">
        <w:rPr>
          <w:rFonts w:ascii="Arial" w:hAnsi="Arial" w:cs="Arial"/>
          <w:sz w:val="25"/>
          <w:szCs w:val="25"/>
        </w:rPr>
        <w:t>based AQM remain modest.</w:t>
      </w:r>
    </w:p>
    <w:p w:rsidR="00E3420F" w:rsidRPr="00340F4B" w:rsidRDefault="00E3420F" w:rsidP="007C2A96">
      <w:pPr>
        <w:spacing w:line="240" w:lineRule="auto"/>
        <w:jc w:val="both"/>
        <w:rPr>
          <w:b/>
          <w:sz w:val="32"/>
          <w:szCs w:val="32"/>
        </w:rPr>
      </w:pPr>
      <w:r>
        <w:rPr>
          <w:rFonts w:ascii="Arial" w:hAnsi="Arial" w:cs="Arial"/>
          <w:sz w:val="25"/>
          <w:szCs w:val="25"/>
        </w:rPr>
        <w:t xml:space="preserve">They set their parameters of </w:t>
      </w:r>
      <w:r>
        <w:rPr>
          <w:rFonts w:ascii="Arial" w:hAnsi="Arial" w:cs="Arial"/>
          <w:sz w:val="25"/>
          <w:szCs w:val="25"/>
        </w:rPr>
        <w:t>air pollutants bear similarities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based on which are categorized into gaseous pollutants cased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directly by fossil fuel combustion as Carbon Monoxide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CO,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Nitrogen Oxide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NO, ozone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O3, nitrogen dioxideNO2, Volatile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 compounds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VOCs, Sulfur DioxideSO2, etc.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Heavy metals include of mercury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Hg, lead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Pb</w:t>
      </w:r>
      <w:proofErr w:type="spellEnd"/>
      <w:r>
        <w:rPr>
          <w:rFonts w:ascii="Arial" w:hAnsi="Arial" w:cs="Arial"/>
          <w:sz w:val="25"/>
          <w:szCs w:val="25"/>
        </w:rPr>
        <w:t>, cadmium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Cd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and silver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Ag, etc. Can be transported by air and their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most common sources are industrial and mining waste, vehicle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emissions, fertilizers and acid batteries,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etc. Other important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category of pollutants are the Particulate matter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PM. Waste</w:t>
      </w:r>
      <w:r>
        <w:rPr>
          <w:rFonts w:ascii="Arial" w:hAnsi="Arial" w:cs="Arial"/>
          <w:sz w:val="25"/>
          <w:szCs w:val="25"/>
        </w:rPr>
        <w:t xml:space="preserve"> incineration facilities, dust</w:t>
      </w:r>
      <w:r>
        <w:rPr>
          <w:rFonts w:ascii="Arial" w:hAnsi="Arial" w:cs="Arial"/>
          <w:sz w:val="25"/>
          <w:szCs w:val="25"/>
        </w:rPr>
        <w:t>, fires, vehicles are major source</w:t>
      </w:r>
      <w:r>
        <w:rPr>
          <w:rFonts w:ascii="Arial" w:hAnsi="Arial" w:cs="Arial"/>
          <w:sz w:val="25"/>
          <w:szCs w:val="25"/>
        </w:rPr>
        <w:t xml:space="preserve"> </w:t>
      </w:r>
      <w:bookmarkStart w:id="0" w:name="_GoBack"/>
      <w:bookmarkEnd w:id="0"/>
      <w:r>
        <w:rPr>
          <w:rFonts w:ascii="Arial" w:hAnsi="Arial" w:cs="Arial"/>
          <w:sz w:val="25"/>
          <w:szCs w:val="25"/>
        </w:rPr>
        <w:t>of PM. The particle size ranges between 2.5 mm (PM2.5) and10 mm (PM10).</w:t>
      </w:r>
    </w:p>
    <w:sectPr w:rsidR="00E3420F" w:rsidRPr="0034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88"/>
    <w:rsid w:val="00340F4B"/>
    <w:rsid w:val="00667619"/>
    <w:rsid w:val="006F5087"/>
    <w:rsid w:val="007C2A96"/>
    <w:rsid w:val="009C57B8"/>
    <w:rsid w:val="00D61E88"/>
    <w:rsid w:val="00E3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2020-07-21T16:48:00Z</dcterms:created>
  <dcterms:modified xsi:type="dcterms:W3CDTF">2020-07-21T17:30:00Z</dcterms:modified>
</cp:coreProperties>
</file>